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fcf5f537d4585" w:history="1">
              <w:r>
                <w:rPr>
                  <w:rStyle w:val="Hyperlink"/>
                </w:rPr>
                <w:t>2026-2032年中国蛋白质印迹膜行业研究分析与发展前景报告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fcf5f537d4585" w:history="1">
              <w:r>
                <w:rPr>
                  <w:rStyle w:val="Hyperlink"/>
                </w:rPr>
                <w:t>2026-2032年中国蛋白质印迹膜行业研究分析与发展前景报告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fcf5f537d4585" w:history="1">
                <w:r>
                  <w:rPr>
                    <w:rStyle w:val="Hyperlink"/>
                  </w:rPr>
                  <w:t>https://www.20087.com/6/30/DanBaiZhiYinJiMoShiChangQianJingYuCe.html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蛋白质印迹膜（Western Blot膜）是用于固定电泳分离后蛋白质并进行特异性抗体检测的关键耗材，主流类型包括硝酸纤维素（NC）膜与聚偏二氟乙烯（PVDF）膜，广泛应用于生命科学研究、临床诊断及生物制药质控。蛋白质印迹膜强调高蛋白结合能力、低背景噪音及良好的机械强度，高端膜支持近红外荧光或多色检测。在精准医疗与靶向药物开发加速背景下，对膜的批次一致性、信号线性范围及兼容自动化平台提出更高要求。然而，NC膜易脆、PVDF膜需甲醇活化等操作痛点仍影响实验效率；同时，非特异性结合导致假阳性问题尚未完全解决。</w:t>
      </w:r>
      <w:r>
        <w:rPr>
          <w:rFonts w:hint="eastAsia"/>
        </w:rPr>
        <w:br/>
      </w:r>
      <w:r>
        <w:rPr>
          <w:rFonts w:hint="eastAsia"/>
        </w:rPr>
        <w:t>　　未来，蛋白质印迹膜将向功能化表面、数字化读取与绿色制造方向演进。市场调研网认为，纳米结构涂层可提升抗体定向固定效率，降低用量；而嵌入校准标记的智能膜支持AI图像分析，自动量化条带强度。在可持续性方面，水性活化工艺与可降解基材将减少有机溶剂使用。长远看，该膜将从被动检测载体升级为高通量蛋白互作分析平台——通过微阵列化设计与微流控集成，实现多靶点同步检测，加速生物标志物验证与伴随诊断开发，支撑转化医学研究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fcf5f537d4585" w:history="1">
        <w:r>
          <w:rPr>
            <w:rStyle w:val="Hyperlink"/>
          </w:rPr>
          <w:t>2026-2032年中国蛋白质印迹膜行业研究分析与发展前景报告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蛋白质印迹膜行业的市场规模、竞争格局及技术发展现状。报告详细梳理了蛋白质印迹膜产业链结构、区域分布特征及蛋白质印迹膜市场需求变化，重点评估了蛋白质印迹膜重点企业的市场表现与战略布局。通过对政策环境、技术创新方向及消费趋势的分析，科学预测了蛋白质印迹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蛋白质印迹膜市场概述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按照不同产品类型，蛋白质印迹膜主要可以分为如下几个类别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中国不同产品类型蛋白质印迹膜增长趋势2021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硝酸纤维素</w:t>
      </w:r>
      <w:r>
        <w:rPr>
          <w:rFonts w:hint="eastAsia"/>
        </w:rPr>
        <w:br/>
      </w:r>
      <w:r>
        <w:rPr>
          <w:rFonts w:hint="eastAsia"/>
        </w:rPr>
        <w:t>　　　　1.2.3 聚偏二氟乙烯</w:t>
      </w:r>
      <w:r>
        <w:rPr>
          <w:rFonts w:hint="eastAsia"/>
        </w:rPr>
        <w:br/>
      </w:r>
      <w:r>
        <w:rPr>
          <w:rFonts w:hint="eastAsia"/>
        </w:rPr>
        <w:t>　　1.3 从不同应用，蛋白质印迹膜主要包括如下几个方面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中国不同应用蛋白质印迹膜增长趋势2021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免疫印迹</w:t>
      </w:r>
      <w:r>
        <w:rPr>
          <w:rFonts w:hint="eastAsia"/>
        </w:rPr>
        <w:br/>
      </w:r>
      <w:r>
        <w:rPr>
          <w:rFonts w:hint="eastAsia"/>
        </w:rPr>
        <w:t>　　　　1.3.3 核酸分析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中国蛋白质印迹膜发展现状及未来趋势（2021-2032）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中国市场蛋白质印迹膜收入及增长率（2021-2032）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中国市场蛋白质印迹膜销量及增长率（2021-2032）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中国市场主要蛋白质印迹膜厂商分析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中国市场主要厂商蛋白质印迹膜销量及市场占有率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中国市场主要厂商蛋白质印迹膜销量（2021-2026）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中国市场主要厂商蛋白质印迹膜收入及市场占有率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中国市场主要厂商蛋白质印迹膜收入（2021-2026）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中国市场主要厂商蛋白质印迹膜收入市场份额（2021-2026）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2025年中国市场主要厂商蛋白质印迹膜收入排名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中国市场主要厂商蛋白质印迹膜价格（2021-2026）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中国市场主要厂商蛋白质印迹膜总部及产地分布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中国市场主要厂商成立时间及蛋白质印迹膜商业化日期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中国市场主要厂商蛋白质印迹膜产品类型及应用</w:t>
      </w:r>
      <w:r>
        <w:rPr>
          <w:rFonts w:hint="eastAsia"/>
        </w:rPr>
        <w:br/>
      </w:r>
      <w:r>
        <w:rPr>
          <w:rFonts w:hint="eastAsia"/>
        </w:rPr>
        <w:t>　　2.7 蛋白质印迹膜行业集中度、竞争程度分析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蛋白质印迹膜行业集中度分析：2025年中国Top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中国市场蛋白质印迹膜第一梯队、第二梯队和第三梯队厂商（品牌）及2025年市场份额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重点企业（10）在中国市场蛋白质印迹膜销量、收入、价格及毛利率（2021-2026）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不同产品类型蛋白质印迹膜分析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中国市场不同产品类型蛋白质印迹膜规模（2021-2032）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中国市场不同产品类型蛋白质印迹膜规模及市场份额（2021-2026）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中国市场不同产品类型蛋白质印迹膜规模预测（2027-2032）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中国市场不同产品类型蛋白质印迹膜价格走势（2021-2032）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不同应用蛋白质印迹膜分析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中国市场不同应用蛋白质印迹膜销量（2021-2032）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中国市场不同应用蛋白质印迹膜销量及市场份额（2021-2026）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中国市场不同应用蛋白质印迹膜销量预测（2027-2032）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中国市场不同应用蛋白质印迹膜规模（2021-2032）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中国市场不同应用蛋白质印迹膜规模及市场份额（2021-2026）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中国市场不同应用蛋白质印迹膜规模预测（2027-2032）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中国市场不同应用蛋白质印迹膜价格走势（2021-2032）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蛋白质印迹膜行业发展分析---发展趋势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蛋白质印迹膜行业发展分析---厂商壁垒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蛋白质印迹膜行业发展分析---驱动因素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蛋白质印迹膜行业发展分析---制约因素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蛋白质印迹膜中国企业SWOT分析</w:t>
      </w:r>
      <w:r>
        <w:rPr>
          <w:rFonts w:hint="eastAsia"/>
        </w:rPr>
        <w:br/>
      </w:r>
      <w:r>
        <w:rPr>
          <w:rFonts w:hint="eastAsia"/>
        </w:rPr>
        <w:t>　　6.6 蛋白质印迹膜行业发展分析---行业政策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蛋白质印迹膜行业产业链简介</w:t>
      </w:r>
      <w:r>
        <w:rPr>
          <w:rFonts w:hint="eastAsia"/>
        </w:rPr>
        <w:br/>
      </w:r>
      <w:r>
        <w:rPr>
          <w:rFonts w:hint="eastAsia"/>
        </w:rPr>
        <w:t>　　7.2 蛋白质印迹膜产业链分析-上游</w:t>
      </w:r>
      <w:r>
        <w:rPr>
          <w:rFonts w:hint="eastAsia"/>
        </w:rPr>
        <w:br/>
      </w:r>
      <w:r>
        <w:rPr>
          <w:rFonts w:hint="eastAsia"/>
        </w:rPr>
        <w:t>　　7.3 蛋白质印迹膜产业链分析-中游</w:t>
      </w:r>
      <w:r>
        <w:rPr>
          <w:rFonts w:hint="eastAsia"/>
        </w:rPr>
        <w:br/>
      </w:r>
      <w:r>
        <w:rPr>
          <w:rFonts w:hint="eastAsia"/>
        </w:rPr>
        <w:t>　　7.4 蛋白质印迹膜产业链分析-下游</w:t>
      </w:r>
      <w:r>
        <w:rPr>
          <w:rFonts w:hint="eastAsia"/>
        </w:rPr>
        <w:br/>
      </w:r>
      <w:r>
        <w:rPr>
          <w:rFonts w:hint="eastAsia"/>
        </w:rPr>
        <w:t>　　7.5 蛋白质印迹膜行业采购模式</w:t>
      </w:r>
      <w:r>
        <w:rPr>
          <w:rFonts w:hint="eastAsia"/>
        </w:rPr>
        <w:br/>
      </w:r>
      <w:r>
        <w:rPr>
          <w:rFonts w:hint="eastAsia"/>
        </w:rPr>
        <w:t>　　7.6 蛋白质印迹膜行业生产模式</w:t>
      </w:r>
      <w:r>
        <w:rPr>
          <w:rFonts w:hint="eastAsia"/>
        </w:rPr>
        <w:br/>
      </w:r>
      <w:r>
        <w:rPr>
          <w:rFonts w:hint="eastAsia"/>
        </w:rPr>
        <w:t>　　7.7 蛋白质印迹膜行业销售模式及销售渠道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中国本土蛋白质印迹膜产能、产量分析</w:t>
      </w:r>
      <w:r>
        <w:rPr>
          <w:rFonts w:hint="eastAsia"/>
        </w:rPr>
        <w:br/>
      </w:r>
      <w:r>
        <w:rPr>
          <w:rFonts w:hint="eastAsia"/>
        </w:rPr>
        <w:t>　　8.1 中国蛋白质印迹膜供需现状及预测（2021-2032）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中国蛋白质印迹膜产能、产量、产能利用率及发展趋势（2021-2032）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中国蛋白质印迹膜产量、市场需求量及发展趋势（2021-2032）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中国蛋白质印迹膜进出口分析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中国市场蛋白质印迹膜主要进口来源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中国市场蛋白质印迹膜主要出口目的地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不同产品类型蛋白质印迹膜市场规模2021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不同应用蛋白质印迹膜市场规模2021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中国市场主要厂商蛋白质印迹膜收入（2021-2026）&amp;（万元）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中国市场主要厂商蛋白质印迹膜收入份额（2021-2026）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2025年中国主要生产商蛋白质印迹膜收入排名（万元）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中国市场主要厂商蛋白质印迹膜价格（2021-2026）&amp;（US$/Unit）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中国市场主要厂商蛋白质印迹膜总部及产地分布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中国市场主要厂商成立时间及蛋白质印迹膜商业化日期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中国市场主要厂商蛋白质印迹膜产品类型及应用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2025年中国市场蛋白质印迹膜主要厂商市场地位（第一梯队、第二梯队和第三梯队）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蛋白质印迹膜市场投资、并购等现状分析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蛋白质印迹膜生产基地、总部、竞争对手及市场地位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蛋白质印迹膜产品规格、参数及市场应用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蛋白质印迹膜销量（千件）、收入（万元）、价格（US$/Unit）及毛利率（2021-2026）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中国市场不同产品类型蛋白质印迹膜规模（2021-2026）&amp;（万元）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中国市场不同产品类型蛋白质印迹膜规模市场份额（2021-2026）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中国市场不同产品类型蛋白质印迹膜规模预测（2027-2032）&amp;（万元）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中国市场不同产品类型蛋白质印迹膜规模市场份额预测（2027-2032）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中国市场不同应用蛋白质印迹膜销量（2021-2026）&amp;（千件）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中国市场不同应用蛋白质印迹膜销量市场份额（2021-2026）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中国市场不同应用蛋白质印迹膜销量预测（2027-2032）&amp;（千件）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中国市场不同应用蛋白质印迹膜销量市场份额预测（2027-2032）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中国市场不同应用蛋白质印迹膜规模（2021-2026）&amp;（万元）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中国市场不同应用蛋白质印迹膜规模市场份额（2021-2026）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中国市场不同应用蛋白质印迹膜规模预测（2027-2032）&amp;（万元）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中国市场不同应用蛋白质印迹膜规模市场份额预测（2027-2032）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蛋白质印迹膜行业发展分析---发展趋势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蛋白质印迹膜行业发展分析---厂商壁垒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蛋白质印迹膜行业发展分析---驱动因素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蛋白质印迹膜行业发展分析---制约因素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蛋白质印迹膜行业相关重点政策一览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蛋白质印迹膜行业供应链分析</w:t>
      </w:r>
      <w:r>
        <w:rPr>
          <w:rFonts w:hint="eastAsia"/>
        </w:rPr>
        <w:br/>
      </w:r>
      <w:r>
        <w:rPr>
          <w:rFonts w:hint="eastAsia"/>
        </w:rPr>
        <w:t>　　表 86： 蛋白质印迹膜上游原料供应商</w:t>
      </w:r>
      <w:r>
        <w:rPr>
          <w:rFonts w:hint="eastAsia"/>
        </w:rPr>
        <w:br/>
      </w:r>
      <w:r>
        <w:rPr>
          <w:rFonts w:hint="eastAsia"/>
        </w:rPr>
        <w:t>　　表 87： 蛋白质印迹膜行业主要下游客户</w:t>
      </w:r>
      <w:r>
        <w:rPr>
          <w:rFonts w:hint="eastAsia"/>
        </w:rPr>
        <w:br/>
      </w:r>
      <w:r>
        <w:rPr>
          <w:rFonts w:hint="eastAsia"/>
        </w:rPr>
        <w:t>　　表 88： 蛋白质印迹膜典型经销商</w:t>
      </w:r>
      <w:r>
        <w:rPr>
          <w:rFonts w:hint="eastAsia"/>
        </w:rPr>
        <w:br/>
      </w:r>
      <w:r>
        <w:rPr>
          <w:rFonts w:hint="eastAsia"/>
        </w:rPr>
        <w:t>　　表 89： 中国蛋白质印迹膜产量、销量、进口量及出口量（2021-2026）&amp;（千件）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中国蛋白质印迹膜产量、销量、进口量及出口量预测（2027-2032）&amp;（千件）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中国市场蛋白质印迹膜主要进口来源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中国市场蛋白质印迹膜主要出口目的地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蛋白质印迹膜产品图片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中国不同产品类型蛋白质印迹膜市场规模市场份额2025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硝酸纤维素产品图片</w:t>
      </w:r>
      <w:r>
        <w:rPr>
          <w:rFonts w:hint="eastAsia"/>
        </w:rPr>
        <w:br/>
      </w:r>
      <w:r>
        <w:rPr>
          <w:rFonts w:hint="eastAsia"/>
        </w:rPr>
        <w:t>　　图 4： 聚偏二氟乙烯产品图片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中国不同应用蛋白质印迹膜市场份额2025 &amp; 2032</w:t>
      </w:r>
      <w:r>
        <w:rPr>
          <w:rFonts w:hint="eastAsia"/>
        </w:rPr>
        <w:br/>
      </w:r>
      <w:r>
        <w:rPr>
          <w:rFonts w:hint="eastAsia"/>
        </w:rPr>
        <w:t>　　图 6： 免疫印迹</w:t>
      </w:r>
      <w:r>
        <w:rPr>
          <w:rFonts w:hint="eastAsia"/>
        </w:rPr>
        <w:br/>
      </w:r>
      <w:r>
        <w:rPr>
          <w:rFonts w:hint="eastAsia"/>
        </w:rPr>
        <w:t>　　图 7： 核酸分析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中国市场蛋白质印迹膜市场规模，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中国市场蛋白质印迹膜收入及增长率（2021-2032）&amp;（万元）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中国市场蛋白质印迹膜销量及增长率（2021-2032）&amp;（千件）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2025年中国市场主要厂商蛋白质印迹膜销量市场份额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2025年中国市场主要厂商蛋白质印迹膜收入市场份额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2025年中国市场前五大厂商蛋白质印迹膜市场份额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2025年中国市场蛋白质印迹膜第一梯队、第二梯队和第三梯队厂商（品牌）及市场份额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中国市场不同产品类型蛋白质印迹膜价格走势（2021-2032）&amp;（US$/Unit）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中国市场不同应用蛋白质印迹膜价格走势（2021-2032）&amp;（US$/Unit）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蛋白质印迹膜中国企业SWOT分析</w:t>
      </w:r>
      <w:r>
        <w:rPr>
          <w:rFonts w:hint="eastAsia"/>
        </w:rPr>
        <w:br/>
      </w:r>
      <w:r>
        <w:rPr>
          <w:rFonts w:hint="eastAsia"/>
        </w:rPr>
        <w:t>　　图 19： 蛋白质印迹膜产业链</w:t>
      </w:r>
      <w:r>
        <w:rPr>
          <w:rFonts w:hint="eastAsia"/>
        </w:rPr>
        <w:br/>
      </w:r>
      <w:r>
        <w:rPr>
          <w:rFonts w:hint="eastAsia"/>
        </w:rPr>
        <w:t>　　图 20： 蛋白质印迹膜行业采购模式分析</w:t>
      </w:r>
      <w:r>
        <w:rPr>
          <w:rFonts w:hint="eastAsia"/>
        </w:rPr>
        <w:br/>
      </w:r>
      <w:r>
        <w:rPr>
          <w:rFonts w:hint="eastAsia"/>
        </w:rPr>
        <w:t>　　图 21： 蛋白质印迹膜行业生产模式分析</w:t>
      </w:r>
      <w:r>
        <w:rPr>
          <w:rFonts w:hint="eastAsia"/>
        </w:rPr>
        <w:br/>
      </w:r>
      <w:r>
        <w:rPr>
          <w:rFonts w:hint="eastAsia"/>
        </w:rPr>
        <w:t>　　图 22： 蛋白质印迹膜行业销售模式分析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中国蛋白质印迹膜产能、产量、产能利用率及发展趋势（2021-2032）&amp;（千件）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中国蛋白质印迹膜产量、市场需求量及发展趋势（2021-2032）&amp;（千件）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fcf5f537d4585" w:history="1">
        <w:r>
          <w:rPr>
            <w:rStyle w:val="Hyperlink"/>
          </w:rPr>
          <w:t>2026-2032年中国蛋白质印迹膜行业研究分析与发展前景报告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fcf5f537d4585" w:history="1">
        <w:r>
          <w:rPr>
            <w:rStyle w:val="Hyperlink"/>
          </w:rPr>
          <w:t>https://www.20087.com/6/30/DanBaiZhiYinJiMoShiChangQianJingYuCe.html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印迹膜再生液、蛋白质印迹技术原理、蛋白质免疫印迹名词解释、蛋白印迹膜再生液、蛋白质免疫印迹实验原理、蛋白质印迹技术名词解释、蛋白质印迹法原理、蛋白印迹实验方法的原理和步骤、蛋白质印迹图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42d9ab2241f5" w:history="1">
      <w:r>
        <w:rPr>
          <w:rStyle w:val="Hyperlink"/>
        </w:rPr>
        <w:t>2026-2032年中国蛋白质印迹膜行业研究分析与发展前景报告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anBaiZhiYinJiMoShiChangQianJingYuCe.html" TargetMode="External" Id="R760fcf5f537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anBaiZhiYinJiMoShiChangQianJingYuCe.html" TargetMode="External" Id="Re41942d9ab22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2026-02-06T07:04:13Z</dcterms:created>
  <dcterms:modified xsi:type="dcterms:W3CDTF">2026-02-06T08:04:13Z</dcterms:modified>
  <dc:subject>2026-2032年中国蛋白质印迹膜行业研究分析与发展前景报告</dc:subject>
  <dc:title>2026-2032年中国蛋白质印迹膜行业研究分析与发展前景报告</dc:title>
  <cp:keywords>2026-2032年中国蛋白质印迹膜行业研究分析与发展前景报告</cp:keywords>
  <dc:description>2026-2032年中国蛋白质印迹膜行业研究分析与发展前景报告</dc:description>
</cp:coreProperties>
</file>