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9ea530fd5410d" w:history="1">
              <w:r>
                <w:rPr>
                  <w:rStyle w:val="Hyperlink"/>
                </w:rPr>
                <w:t>2026-2032年中国超广角眼底相机市场调研及前景趋势分析报告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9ea530fd5410d" w:history="1">
              <w:r>
                <w:rPr>
                  <w:rStyle w:val="Hyperlink"/>
                </w:rPr>
                <w:t>2026-2032年中国超广角眼底相机市场调研及前景趋势分析报告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9ea530fd5410d" w:history="1">
                <w:r>
                  <w:rPr>
                    <w:rStyle w:val="Hyperlink"/>
                  </w:rPr>
                  <w:t>https://www.20087.com/6/60/ChaoGuangJiaoYanDiXiangJiFaZhanQianJing.html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广角眼底相机是眼科疾病早期筛查与随访的核心影像设备，可一次性捕捉高达200°视网膜范围，显著优于传统45°–50°视野设备，广泛应用于糖尿病视网膜病变、黄斑变性及视网膜血管阻塞的诊疗。超广角眼底相机技术包括共焦扫描激光检眼镜（cSLO）与彩色超广角成像，支持无散瞳拍摄、荧光素血管造影（FA）及自发荧光（FAF）多模态融合。设备具备高分辨率、快速成像（&lt;0.5秒）及AI辅助病灶标注功能，部分通过FDA或CE认证用于临床诊断。在基层医疗中，其非接触、操作简便特性提升筛查覆盖率。然而，高度屈光不正或白内障患者成像质量仍受限；设备成本较高制约普及。</w:t>
      </w:r>
      <w:r>
        <w:rPr>
          <w:rFonts w:hint="eastAsia"/>
        </w:rPr>
        <w:br/>
      </w:r>
      <w:r>
        <w:rPr>
          <w:rFonts w:hint="eastAsia"/>
        </w:rPr>
        <w:t>　　未来，超广角眼底相机将向便携化、AI深度整合与远程诊疗方向突破。市场调研网认为，手持式或手机外接型设备将赋能社区与乡村医生开展眼底筛查。深度学习算法将自动识别微动脉瘤、出血点等早期病变，并生成结构化报告。5G远程会诊平台将实现影像实时上传与专家协同诊断。此外，设备将与电子健康档案（EHR）无缝对接，构建患者视网膜健康数字画像。随着慢病管理和分级诊疗深化，超广角眼底相机将持续作为眼健康守门人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9ea530fd5410d" w:history="1">
        <w:r>
          <w:rPr>
            <w:rStyle w:val="Hyperlink"/>
          </w:rPr>
          <w:t>2026-2032年中国超广角眼底相机市场调研及前景趋势分析报告</w:t>
        </w:r>
      </w:hyperlink>
      <w:r>
        <w:rPr>
          <w:rFonts w:hint="eastAsia"/>
        </w:rPr>
        <w:t>》基于市场调研数据，系统分析了超广角眼底相机行业的市场现状与发展前景。报告从超广角眼底相机产业链角度出发，梳理了当前超广角眼底相机市场规模、价格走势和供需情况，并对未来几年的增长空间作出预测。研究涵盖了超广角眼底相机行业技术发展现状、创新方向以及重点企业的竞争格局，包括超广角眼底相机市场集中度和品牌策略分析。报告还针对超广角眼底相机细分领域和区域市场展开讨论，客观评估了超广角眼底相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超广角眼底相机市场概述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按照不同产品类型，超广角眼底相机主要可以分为如下几个类别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中国不同产品类型超广角眼底相机增长趋势2021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按照不同瞳孔散大流程，超广角眼底相机主要可以分为如下几个类别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中国不同瞳孔散大流程超广角眼底相机增长趋势2021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散瞳眼底相机</w:t>
      </w:r>
      <w:r>
        <w:rPr>
          <w:rFonts w:hint="eastAsia"/>
        </w:rPr>
        <w:br/>
      </w:r>
      <w:r>
        <w:rPr>
          <w:rFonts w:hint="eastAsia"/>
        </w:rPr>
        <w:t>　　　　1.3.3 非散瞳眼底相机</w:t>
      </w:r>
      <w:r>
        <w:rPr>
          <w:rFonts w:hint="eastAsia"/>
        </w:rPr>
        <w:br/>
      </w:r>
      <w:r>
        <w:rPr>
          <w:rFonts w:hint="eastAsia"/>
        </w:rPr>
        <w:t>　　1.4 按照不同自动化程度，超广角眼底相机主要可以分为如下几个类别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中国不同自动化程度超广角眼底相机增长趋势2021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从不同应用，超广角眼底相机主要包括如下几个方面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中国不同应用超广角眼底相机增长趋势2021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眼科医疗机构（诊断与治疗）</w:t>
      </w:r>
      <w:r>
        <w:rPr>
          <w:rFonts w:hint="eastAsia"/>
        </w:rPr>
        <w:br/>
      </w:r>
      <w:r>
        <w:rPr>
          <w:rFonts w:hint="eastAsia"/>
        </w:rPr>
        <w:t>　　　　1.5.3 非眼科临床机构（筛查与转诊）</w:t>
      </w:r>
      <w:r>
        <w:rPr>
          <w:rFonts w:hint="eastAsia"/>
        </w:rPr>
        <w:br/>
      </w:r>
      <w:r>
        <w:rPr>
          <w:rFonts w:hint="eastAsia"/>
        </w:rPr>
        <w:t>　　　　1.5.4 组织化筛查运营方</w:t>
      </w:r>
      <w:r>
        <w:rPr>
          <w:rFonts w:hint="eastAsia"/>
        </w:rPr>
        <w:br/>
      </w:r>
      <w:r>
        <w:rPr>
          <w:rFonts w:hint="eastAsia"/>
        </w:rPr>
        <w:t>　　　　1.5.5 非医疗相关使用方</w:t>
      </w:r>
      <w:r>
        <w:rPr>
          <w:rFonts w:hint="eastAsia"/>
        </w:rPr>
        <w:br/>
      </w:r>
      <w:r>
        <w:rPr>
          <w:rFonts w:hint="eastAsia"/>
        </w:rPr>
        <w:t>　　　　1.5.6 科研与生命科学用户</w:t>
      </w:r>
      <w:r>
        <w:rPr>
          <w:rFonts w:hint="eastAsia"/>
        </w:rPr>
        <w:br/>
      </w:r>
      <w:r>
        <w:rPr>
          <w:rFonts w:hint="eastAsia"/>
        </w:rPr>
        <w:t>　　1.6 中国超广角眼底相机发展现状及未来趋势（2021-2032）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中国市场超广角眼底相机收入及增长率（2021-2032）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中国市场超广角眼底相机销量及增长率（2021-2032）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中国市场主要超广角眼底相机厂商分析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中国市场主要厂商超广角眼底相机销量及市场占有率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中国市场主要厂商超广角眼底相机销量（2021-2026）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中国市场主要厂商超广角眼底相机收入及市场占有率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中国市场主要厂商超广角眼底相机收入（2021-2026）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中国市场主要厂商超广角眼底相机收入市场份额（2021-2026）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2025年中国市场主要厂商超广角眼底相机收入排名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中国市场主要厂商超广角眼底相机价格（2021-2026）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中国市场主要厂商超广角眼底相机总部及产地分布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中国市场主要厂商成立时间及超广角眼底相机商业化日期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中国市场主要厂商超广角眼底相机产品类型及应用</w:t>
      </w:r>
      <w:r>
        <w:rPr>
          <w:rFonts w:hint="eastAsia"/>
        </w:rPr>
        <w:br/>
      </w:r>
      <w:r>
        <w:rPr>
          <w:rFonts w:hint="eastAsia"/>
        </w:rPr>
        <w:t>　　2.7 超广角眼底相机行业集中度、竞争程度分析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超广角眼底相机行业集中度分析：2025年中国Top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中国市场超广角眼底相机第一梯队、第二梯队和第三梯队厂商（品牌）及2025年市场份额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不同产品类型超广角眼底相机分析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中国市场不同产品类型超广角眼底相机规模（2021-2032）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中国市场不同产品类型超广角眼底相机规模及市场份额（2021-2026）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中国市场不同产品类型超广角眼底相机规模预测（2027-2032）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中国市场不同产品类型超广角眼底相机价格走势（2021-2032）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不同应用超广角眼底相机分析</w:t>
      </w:r>
      <w:r>
        <w:rPr>
          <w:rFonts w:hint="eastAsia"/>
        </w:rPr>
        <w:br/>
      </w:r>
      <w:r>
        <w:rPr>
          <w:rFonts w:hint="eastAsia"/>
        </w:rPr>
        <w:t>　　5.1 中国市场不同应用超广角眼底相机销量（2021-2032）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中国市场不同应用超广角眼底相机规模（2021-2032）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中国市场不同应用超广角眼底相机规模及市场份额（2021-2026）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中国市场不同应用超广角眼底相机规模预测（2027-2032）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中国市场不同应用超广角眼底相机价格走势（2021-2032）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超广角眼底相机行业发展分析---发展趋势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超广角眼底相机行业发展分析---厂商壁垒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超广角眼底相机行业发展分析---驱动因素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超广角眼底相机行业发展分析---制约因素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超广角眼底相机中国企业SWOT分析</w:t>
      </w:r>
      <w:r>
        <w:rPr>
          <w:rFonts w:hint="eastAsia"/>
        </w:rPr>
        <w:br/>
      </w:r>
      <w:r>
        <w:rPr>
          <w:rFonts w:hint="eastAsia"/>
        </w:rPr>
        <w:t>　　6.6 超广角眼底相机行业发展分析---行业政策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超广角眼底相机行业产业链简介</w:t>
      </w:r>
      <w:r>
        <w:rPr>
          <w:rFonts w:hint="eastAsia"/>
        </w:rPr>
        <w:br/>
      </w:r>
      <w:r>
        <w:rPr>
          <w:rFonts w:hint="eastAsia"/>
        </w:rPr>
        <w:t>　　7.2 超广角眼底相机产业链分析-上游</w:t>
      </w:r>
      <w:r>
        <w:rPr>
          <w:rFonts w:hint="eastAsia"/>
        </w:rPr>
        <w:br/>
      </w:r>
      <w:r>
        <w:rPr>
          <w:rFonts w:hint="eastAsia"/>
        </w:rPr>
        <w:t>　　7.3 超广角眼底相机产业链分析-中游</w:t>
      </w:r>
      <w:r>
        <w:rPr>
          <w:rFonts w:hint="eastAsia"/>
        </w:rPr>
        <w:br/>
      </w:r>
      <w:r>
        <w:rPr>
          <w:rFonts w:hint="eastAsia"/>
        </w:rPr>
        <w:t>　　7.4 超广角眼底相机产业链分析-下游</w:t>
      </w:r>
      <w:r>
        <w:rPr>
          <w:rFonts w:hint="eastAsia"/>
        </w:rPr>
        <w:br/>
      </w:r>
      <w:r>
        <w:rPr>
          <w:rFonts w:hint="eastAsia"/>
        </w:rPr>
        <w:t>　　7.5 超广角眼底相机行业采购模式</w:t>
      </w:r>
      <w:r>
        <w:rPr>
          <w:rFonts w:hint="eastAsia"/>
        </w:rPr>
        <w:br/>
      </w:r>
      <w:r>
        <w:rPr>
          <w:rFonts w:hint="eastAsia"/>
        </w:rPr>
        <w:t>　　7.6 超广角眼底相机行业生产模式</w:t>
      </w:r>
      <w:r>
        <w:rPr>
          <w:rFonts w:hint="eastAsia"/>
        </w:rPr>
        <w:br/>
      </w:r>
      <w:r>
        <w:rPr>
          <w:rFonts w:hint="eastAsia"/>
        </w:rPr>
        <w:t>　　7.7 超广角眼底相机行业销售模式及销售渠道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中国本土超广角眼底相机产能、产量分析</w:t>
      </w:r>
      <w:r>
        <w:rPr>
          <w:rFonts w:hint="eastAsia"/>
        </w:rPr>
        <w:br/>
      </w:r>
      <w:r>
        <w:rPr>
          <w:rFonts w:hint="eastAsia"/>
        </w:rPr>
        <w:t>　　8.1 中国超广角眼底相机供需现状及预测（2021-2032）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中国超广角眼底相机产能、产量、产能利用率及发展趋势（2021-2032）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中国超广角眼底相机产量、市场需求量及发展趋势（2021-2032）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中国超广角眼底相机进出口分析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中国市场超广角眼底相机主要进口来源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中国市场超广角眼底相机主要出口目的地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不同瞳孔散大流程超广角眼底相机市场规模2021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中国市场主要厂商超广角眼底相机收入（2021-2026）&amp;（万元）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中国市场主要厂商超广角眼底相机收入份额（2021-2026）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2025年中国主要生产商超广角眼底相机收入排名（万元）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中国市场主要厂商超广角眼底相机价格（2021-2026）&amp;（千元/台）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中国市场主要厂商超广角眼底相机总部及产地分布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中国市场主要厂商成立时间及超广角眼底相机商业化日期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中国市场主要厂商超广角眼底相机产品类型及应用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2025年中国市场超广角眼底相机主要厂商市场地位（第一梯队、第二梯队和第三梯队）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超广角眼底相机市场投资、并购等现状分析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超广角眼底相机生产基地、总部、竞争对手及市场地位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中国市场不同产品类型超广角眼底相机规模（2021-2026）&amp;（万元）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中国市场不同产品类型超广角眼底相机规模市场份额（2021-2026）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中国市场不同产品类型超广角眼底相机规模预测（2027-2032）&amp;（万元）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中国市场不同产品类型超广角眼底相机规模市场份额预测（2027-2032）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中国市场不同应用超广角眼底相机规模（2021-2026）&amp;（万元）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中国市场不同应用超广角眼底相机规模市场份额（2021-2026）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中国市场不同应用超广角眼底相机规模预测（2027-2032）&amp;（万元）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中国市场不同应用超广角眼底相机规模市场份额预测（2027-2032）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超广角眼底相机行业发展分析---发展趋势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超广角眼底相机行业发展分析---厂商壁垒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超广角眼底相机行业发展分析---驱动因素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超广角眼底相机行业发展分析---制约因素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超广角眼底相机行业相关重点政策一览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超广角眼底相机行业供应链分析</w:t>
      </w:r>
      <w:r>
        <w:rPr>
          <w:rFonts w:hint="eastAsia"/>
        </w:rPr>
        <w:br/>
      </w:r>
      <w:r>
        <w:rPr>
          <w:rFonts w:hint="eastAsia"/>
        </w:rPr>
        <w:t>　　表 88： 超广角眼底相机上游原料供应商</w:t>
      </w:r>
      <w:r>
        <w:rPr>
          <w:rFonts w:hint="eastAsia"/>
        </w:rPr>
        <w:br/>
      </w:r>
      <w:r>
        <w:rPr>
          <w:rFonts w:hint="eastAsia"/>
        </w:rPr>
        <w:t>　　表 89： 超广角眼底相机行业主要下游客户</w:t>
      </w:r>
      <w:r>
        <w:rPr>
          <w:rFonts w:hint="eastAsia"/>
        </w:rPr>
        <w:br/>
      </w:r>
      <w:r>
        <w:rPr>
          <w:rFonts w:hint="eastAsia"/>
        </w:rPr>
        <w:t>　　表 90： 超广角眼底相机典型经销商</w:t>
      </w:r>
      <w:r>
        <w:rPr>
          <w:rFonts w:hint="eastAsia"/>
        </w:rPr>
        <w:br/>
      </w:r>
      <w:r>
        <w:rPr>
          <w:rFonts w:hint="eastAsia"/>
        </w:rPr>
        <w:t>　　表 91： 中国超广角眼底相机产量、销量、进口量及出口量（2021-2026）&amp;（台）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中国超广角眼底相机产量、销量、进口量及出口量预测（2027-2032）&amp;（台）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中国市场超广角眼底相机主要进口来源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中国市场超广角眼底相机主要出口目的地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超广角眼底相机产品图片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中国不同产品类型超广角眼底相机市场规模市场份额2025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中国不同瞳孔散大流程超广角眼底相机市场规模市场份额2025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散瞳眼底相机产品图片</w:t>
      </w:r>
      <w:r>
        <w:rPr>
          <w:rFonts w:hint="eastAsia"/>
        </w:rPr>
        <w:br/>
      </w:r>
      <w:r>
        <w:rPr>
          <w:rFonts w:hint="eastAsia"/>
        </w:rPr>
        <w:t>　　图 7： 非散瞳眼底相机产品图片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中国不同自动化程度超广角眼底相机市场规模市场份额2025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中国不同应用超广角眼底相机市场份额2025 &amp; 2032</w:t>
      </w:r>
      <w:r>
        <w:rPr>
          <w:rFonts w:hint="eastAsia"/>
        </w:rPr>
        <w:br/>
      </w:r>
      <w:r>
        <w:rPr>
          <w:rFonts w:hint="eastAsia"/>
        </w:rPr>
        <w:t>　　图 12： 眼科医疗机构（诊断与治疗）</w:t>
      </w:r>
      <w:r>
        <w:rPr>
          <w:rFonts w:hint="eastAsia"/>
        </w:rPr>
        <w:br/>
      </w:r>
      <w:r>
        <w:rPr>
          <w:rFonts w:hint="eastAsia"/>
        </w:rPr>
        <w:t>　　图 13： 非眼科临床机构（筛查与转诊）</w:t>
      </w:r>
      <w:r>
        <w:rPr>
          <w:rFonts w:hint="eastAsia"/>
        </w:rPr>
        <w:br/>
      </w:r>
      <w:r>
        <w:rPr>
          <w:rFonts w:hint="eastAsia"/>
        </w:rPr>
        <w:t>　　图 14： 组织化筛查运营方</w:t>
      </w:r>
      <w:r>
        <w:rPr>
          <w:rFonts w:hint="eastAsia"/>
        </w:rPr>
        <w:br/>
      </w:r>
      <w:r>
        <w:rPr>
          <w:rFonts w:hint="eastAsia"/>
        </w:rPr>
        <w:t>　　图 15： 非医疗相关使用方</w:t>
      </w:r>
      <w:r>
        <w:rPr>
          <w:rFonts w:hint="eastAsia"/>
        </w:rPr>
        <w:br/>
      </w:r>
      <w:r>
        <w:rPr>
          <w:rFonts w:hint="eastAsia"/>
        </w:rPr>
        <w:t>　　图 16： 科研与生命科学用户</w:t>
      </w:r>
      <w:r>
        <w:rPr>
          <w:rFonts w:hint="eastAsia"/>
        </w:rPr>
        <w:br/>
      </w:r>
      <w:r>
        <w:rPr>
          <w:rFonts w:hint="eastAsia"/>
        </w:rPr>
        <w:t>　　图 17： 中国市场超广角眼底相机市场规模，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2025年中国市场主要厂商超广角眼底相机销量市场份额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2025年中国市场主要厂商超广角眼底相机收入市场份额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2025年中国市场前五大厂商超广角眼底相机市场份额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2025年中国市场超广角眼底相机第一梯队、第二梯队和第三梯队厂商（品牌）及市场份额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中国市场不同产品类型超广角眼底相机价格走势（2021-2032）&amp;（千元/台）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中国市场不同应用超广角眼底相机价格走势（2021-2032）&amp;（千元/台）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超广角眼底相机中国企业SWOT分析</w:t>
      </w:r>
      <w:r>
        <w:rPr>
          <w:rFonts w:hint="eastAsia"/>
        </w:rPr>
        <w:br/>
      </w:r>
      <w:r>
        <w:rPr>
          <w:rFonts w:hint="eastAsia"/>
        </w:rPr>
        <w:t>　　图 27： 超广角眼底相机产业链</w:t>
      </w:r>
      <w:r>
        <w:rPr>
          <w:rFonts w:hint="eastAsia"/>
        </w:rPr>
        <w:br/>
      </w:r>
      <w:r>
        <w:rPr>
          <w:rFonts w:hint="eastAsia"/>
        </w:rPr>
        <w:t>　　图 28： 超广角眼底相机行业采购模式分析</w:t>
      </w:r>
      <w:r>
        <w:rPr>
          <w:rFonts w:hint="eastAsia"/>
        </w:rPr>
        <w:br/>
      </w:r>
      <w:r>
        <w:rPr>
          <w:rFonts w:hint="eastAsia"/>
        </w:rPr>
        <w:t>　　图 29： 超广角眼底相机行业生产模式分析</w:t>
      </w:r>
      <w:r>
        <w:rPr>
          <w:rFonts w:hint="eastAsia"/>
        </w:rPr>
        <w:br/>
      </w:r>
      <w:r>
        <w:rPr>
          <w:rFonts w:hint="eastAsia"/>
        </w:rPr>
        <w:t>　　图 30： 超广角眼底相机行业销售模式分析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中国超广角眼底相机产能、产量、产能利用率及发展趋势（2021-2032）&amp;（台）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中国超广角眼底相机产量、市场需求量及发展趋势（2021-2032）&amp;（台）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9ea530fd5410d" w:history="1">
        <w:r>
          <w:rPr>
            <w:rStyle w:val="Hyperlink"/>
          </w:rPr>
          <w:t>2026-2032年中国超广角眼底相机市场调研及前景趋势分析报告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9ea530fd5410d" w:history="1">
        <w:r>
          <w:rPr>
            <w:rStyle w:val="Hyperlink"/>
          </w:rPr>
          <w:t>https://www.20087.com/6/60/ChaoGuangJiaoYanDiXiangJiFaZhanQianJing.html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热点：超广角检查、超广角眼底相机竞品有哪些、超广角效果图片、超广角眼底相机价格、视轴和眼轴的区别、超广角眼底相机是门诊用么、眼底照相的成像范围、超广角眼底相机 设计、超广角眼底相机蔡司中标价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8bc19b3fa4cf1" w:history="1">
      <w:r>
        <w:rPr>
          <w:rStyle w:val="Hyperlink"/>
        </w:rPr>
        <w:t>2026-2032年中国超广角眼底相机市场调研及前景趋势分析报告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aoGuangJiaoYanDiXiangJiFaZhanQianJing.html" TargetMode="External" Id="R54d9ea530fd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aoGuangJiaoYanDiXiangJiFaZhanQianJing.html" TargetMode="External" Id="R9258bc19b3fa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2026-02-10T05:28:34Z</dcterms:created>
  <dcterms:modified xsi:type="dcterms:W3CDTF">2026-02-10T06:28:34Z</dcterms:modified>
  <dc:subject>2026-2032年中国超广角眼底相机市场调研及前景趋势分析报告</dc:subject>
  <dc:title>2026-2032年中国超广角眼底相机市场调研及前景趋势分析报告</dc:title>
  <cp:keywords>2026-2032年中国超广角眼底相机市场调研及前景趋势分析报告</cp:keywords>
  <dc:description>2026-2032年中国超广角眼底相机市场调研及前景趋势分析报告</dc:description>
</cp:coreProperties>
</file>