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0795a4a734e34" w:history="1">
              <w:r>
                <w:rPr>
                  <w:rStyle w:val="Hyperlink"/>
                </w:rPr>
                <w:t>2026-2032年中国连续血糖监测系统市场现状调研与前景分析报告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0795a4a734e34" w:history="1">
              <w:r>
                <w:rPr>
                  <w:rStyle w:val="Hyperlink"/>
                </w:rPr>
                <w:t>2026-2032年中国连续血糖监测系统市场现状调研与前景分析报告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0795a4a734e34" w:history="1">
                <w:r>
                  <w:rPr>
                    <w:rStyle w:val="Hyperlink"/>
                  </w:rPr>
                  <w:t>https://www.20087.com/6/60/LianXuXueTangJianCeXiTongShiChangXianZhuangHeQianJing.html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连续血糖监测系统（Continuous Glucose Monitoring, CGM）是糖尿病管理和治疗中用于实时跟踪患者血糖水平的重要工具，旨在提供准确、便捷的血糖监控服务。例如，采用先进的微针传感器和生物兼容材料，不仅提高了测量的精确度和舒适性，还能有效减少皮肤刺激；而智能算法和云端数据处理的应用，则显著增强了操作的安全性和便利性。此外，为了满足不同用户需求和应用场景，市场上出现了多种类型的CGM产品，如贴片式、植入式等，它们各自具有不同的特点和适用条件。同时，随着移动健康概念的普及，开发商们加大了对多功能集成和远程监控平台的研发力度，以提高整体系统的智能化水平和服务质量。</w:t>
      </w:r>
      <w:r>
        <w:rPr>
          <w:rFonts w:hint="eastAsia"/>
        </w:rPr>
        <w:br/>
      </w:r>
      <w:r>
        <w:rPr>
          <w:rFonts w:hint="eastAsia"/>
        </w:rPr>
        <w:t>　　未来，连续血糖监测系统的发展将围绕高精度和智能化两个方面展开。高精度是指通过改进传感器设计和技术手段，进一步提升CGM系统的关键性能指标，如测量精确度、响应速度等，以适应更复杂的临床需求。这需要结合生物传感技术和数据分析原理，开展基础研究和应用开发工作。智能化则意味着从用户体验出发，优化CGM系统的设计和功能配置，如内置传感器实现在线监测，或者采用无线通信技术与健康管理平台互联，提供更加及时的服务反馈。此外，随着公众对血糖管理和数据安全关注度的不断提高，CGM系统还需注重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0795a4a734e34" w:history="1">
        <w:r>
          <w:rPr>
            <w:rStyle w:val="Hyperlink"/>
          </w:rPr>
          <w:t>2026-2032年中国连续血糖监测系统市场现状调研与前景分析报告</w:t>
        </w:r>
      </w:hyperlink>
      <w:r>
        <w:rPr>
          <w:rFonts w:hint="eastAsia"/>
        </w:rPr>
        <w:t>》基于多年行业研究积累，结合连续血糖监测系统市场发展现状，依托行业权威数据资源和长期市场监测数据库，对连续血糖监测系统市场规模、技术现状及未来方向进行了全面分析。报告梳理了连续血糖监测系统行业竞争格局，重点评估了主要企业的市场表现及品牌影响力，并通过SWOT分析揭示了连续血糖监测系统行业机遇与潜在风险。同时，报告对连续血糖监测系统市场前景和发展趋势进行了科学预测，为投资者提供了投资价值判断和策略建议，助力把握连续血糖监测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连续血糖监测系统市场概述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按照不同产品类型，连续血糖监测系统主要可以分为如下几个类别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中国不同产品类型连续血糖监测系统增长趋势2021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可穿戴式</w:t>
      </w:r>
      <w:r>
        <w:rPr>
          <w:rFonts w:hint="eastAsia"/>
        </w:rPr>
        <w:br/>
      </w:r>
      <w:r>
        <w:rPr>
          <w:rFonts w:hint="eastAsia"/>
        </w:rPr>
        <w:t>　　　　1.2.3 非穿戴式</w:t>
      </w:r>
      <w:r>
        <w:rPr>
          <w:rFonts w:hint="eastAsia"/>
        </w:rPr>
        <w:br/>
      </w:r>
      <w:r>
        <w:rPr>
          <w:rFonts w:hint="eastAsia"/>
        </w:rPr>
        <w:t>　　1.3 从不同终端人群，连续血糖监测系统主要包括如下几个方面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中国不同终端人群连续血糖监测系统增长趋势2021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家庭护理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中国连续血糖监测系统发展现状及未来趋势（2021-2032）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中国市场连续血糖监测系统收入及增长率（2021-2032）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中国市场连续血糖监测系统销量及增长率（2021-2032）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中国市场主要连续血糖监测系统厂商分析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中国市场主要厂商连续血糖监测系统销量及市场占有率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中国市场主要厂商连续血糖监测系统销量（2021-2026）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中国市场主要厂商连续血糖监测系统销量市场份额（2021-2026）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中国市场主要厂商连续血糖监测系统收入及市场占有率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中国市场主要厂商连续血糖监测系统收入（2021-2026）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中国市场主要厂商连续血糖监测系统收入市场份额（2021-2026）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2025年中国市场主要厂商连续血糖监测系统收入排名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中国市场主要厂商连续血糖监测系统价格（2021-2026）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中国市场主要厂商连续血糖监测系统总部及产地分布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中国市场主要厂商成立时间及连续血糖监测系统商业化日期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中国市场主要厂商连续血糖监测系统产品类型及应用</w:t>
      </w:r>
      <w:r>
        <w:rPr>
          <w:rFonts w:hint="eastAsia"/>
        </w:rPr>
        <w:br/>
      </w:r>
      <w:r>
        <w:rPr>
          <w:rFonts w:hint="eastAsia"/>
        </w:rPr>
        <w:t>　　2.7 连续血糖监测系统行业集中度、竞争程度分析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连续血糖监测系统行业集中度分析：2025年中国Top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中国市场连续血糖监测系统第一梯队、第二梯队和第三梯队厂商（品牌）及2025年市场份额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重点企业（1）基本信息、连续血糖监测系统生产基地、总部、竞争对手及市场地位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重点企业（1）在中国市场连续血糖监测系统销量、收入、价格及毛利率（2021-2026）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重点企业（2）基本信息、连续血糖监测系统生产基地、总部、竞争对手及市场地位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重点企业（2）在中国市场连续血糖监测系统销量、收入、价格及毛利率（2021-2026）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重点企业（3）基本信息、连续血糖监测系统生产基地、总部、竞争对手及市场地位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重点企业（3）在中国市场连续血糖监测系统销量、收入、价格及毛利率（2021-2026）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重点企业（4）基本信息、连续血糖监测系统生产基地、总部、竞争对手及市场地位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重点企业（4）在中国市场连续血糖监测系统销量、收入、价格及毛利率（2021-2026）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重点企业（5）基本信息、连续血糖监测系统生产基地、总部、竞争对手及市场地位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重点企业（5）在中国市场连续血糖监测系统销量、收入、价格及毛利率（2021-2026）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重点企业（6）基本信息、连续血糖监测系统生产基地、总部、竞争对手及市场地位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重点企业（6）在中国市场连续血糖监测系统销量、收入、价格及毛利率（2021-2026）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重点企业（7）基本信息、连续血糖监测系统生产基地、总部、竞争对手及市场地位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重点企业（7）在中国市场连续血糖监测系统销量、收入、价格及毛利率（2021-2026）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重点企业（8）基本信息、连续血糖监测系统生产基地、总部、竞争对手及市场地位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重点企业（8）在中国市场连续血糖监测系统销量、收入、价格及毛利率（2021-2026）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重点企业（9）基本信息、连续血糖监测系统生产基地、总部、竞争对手及市场地位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重点企业（9）在中国市场连续血糖监测系统销量、收入、价格及毛利率（2021-2026）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重点企业（10）基本信息、连续血糖监测系统生产基地、总部、竞争对手及市场地位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重点企业（10）在中国市场连续血糖监测系统销量、收入、价格及毛利率（2021-2026）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重点企业（11）基本信息、连续血糖监测系统生产基地、总部、竞争对手及市场地位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重点企业（11）在中国市场连续血糖监测系统销量、收入、价格及毛利率（2021-2026）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重点企业（12）基本信息、连续血糖监测系统生产基地、总部、竞争对手及市场地位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重点企业（12）在中国市场连续血糖监测系统销量、收入、价格及毛利率（2021-2026）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不同产品类型连续血糖监测系统分析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中国市场不同产品类型连续血糖监测系统销量（2021-2032）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中国市场不同产品类型连续血糖监测系统销量及市场份额（2021-2026）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中国市场不同产品类型连续血糖监测系统销量预测（2027-2032）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中国市场不同产品类型连续血糖监测系统规模（2021-2032）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中国市场不同产品类型连续血糖监测系统规模及市场份额（2021-2026）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中国市场不同产品类型连续血糖监测系统规模预测（2027-2032）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中国市场不同产品类型连续血糖监测系统价格走势（2021-2032）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不同终端人群连续血糖监测系统分析</w:t>
      </w:r>
      <w:r>
        <w:rPr>
          <w:rFonts w:hint="eastAsia"/>
        </w:rPr>
        <w:br/>
      </w:r>
      <w:r>
        <w:rPr>
          <w:rFonts w:hint="eastAsia"/>
        </w:rPr>
        <w:t>　　5.1 中国市场不同终端人群连续血糖监测系统销量（2021-2032）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中国市场不同终端人群连续血糖监测系统销量及市场份额（2021-2026）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中国市场不同终端人群连续血糖监测系统销量预测（2027-2032）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中国市场不同终端人群连续血糖监测系统规模（2021-2032）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中国市场不同终端人群连续血糖监测系统规模及市场份额（2021-2026）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中国市场不同终端人群连续血糖监测系统规模预测（2027-2032）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中国市场不同终端人群连续血糖监测系统价格走势（2021-2032）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连续血糖监测系统行业发展分析---发展趋势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连续血糖监测系统行业发展分析---厂商壁垒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连续血糖监测系统行业发展分析---驱动因素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连续血糖监测系统行业发展分析---制约因素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连续血糖监测系统中国企业SWOT分析</w:t>
      </w:r>
      <w:r>
        <w:rPr>
          <w:rFonts w:hint="eastAsia"/>
        </w:rPr>
        <w:br/>
      </w:r>
      <w:r>
        <w:rPr>
          <w:rFonts w:hint="eastAsia"/>
        </w:rPr>
        <w:t>　　6.6 连续血糖监测系统行业发展分析---行业政策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连续血糖监测系统行业产业链简介</w:t>
      </w:r>
      <w:r>
        <w:rPr>
          <w:rFonts w:hint="eastAsia"/>
        </w:rPr>
        <w:br/>
      </w:r>
      <w:r>
        <w:rPr>
          <w:rFonts w:hint="eastAsia"/>
        </w:rPr>
        <w:t>　　7.2 连续血糖监测系统产业链分析-上游</w:t>
      </w:r>
      <w:r>
        <w:rPr>
          <w:rFonts w:hint="eastAsia"/>
        </w:rPr>
        <w:br/>
      </w:r>
      <w:r>
        <w:rPr>
          <w:rFonts w:hint="eastAsia"/>
        </w:rPr>
        <w:t>　　7.3 连续血糖监测系统产业链分析-中游</w:t>
      </w:r>
      <w:r>
        <w:rPr>
          <w:rFonts w:hint="eastAsia"/>
        </w:rPr>
        <w:br/>
      </w:r>
      <w:r>
        <w:rPr>
          <w:rFonts w:hint="eastAsia"/>
        </w:rPr>
        <w:t>　　7.4 连续血糖监测系统产业链分析-下游</w:t>
      </w:r>
      <w:r>
        <w:rPr>
          <w:rFonts w:hint="eastAsia"/>
        </w:rPr>
        <w:br/>
      </w:r>
      <w:r>
        <w:rPr>
          <w:rFonts w:hint="eastAsia"/>
        </w:rPr>
        <w:t>　　7.5 连续血糖监测系统行业采购模式</w:t>
      </w:r>
      <w:r>
        <w:rPr>
          <w:rFonts w:hint="eastAsia"/>
        </w:rPr>
        <w:br/>
      </w:r>
      <w:r>
        <w:rPr>
          <w:rFonts w:hint="eastAsia"/>
        </w:rPr>
        <w:t>　　7.6 连续血糖监测系统行业生产模式</w:t>
      </w:r>
      <w:r>
        <w:rPr>
          <w:rFonts w:hint="eastAsia"/>
        </w:rPr>
        <w:br/>
      </w:r>
      <w:r>
        <w:rPr>
          <w:rFonts w:hint="eastAsia"/>
        </w:rPr>
        <w:t>　　7.7 连续血糖监测系统行业销售模式及销售渠道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中国本土连续血糖监测系统产能、产量分析</w:t>
      </w:r>
      <w:r>
        <w:rPr>
          <w:rFonts w:hint="eastAsia"/>
        </w:rPr>
        <w:br/>
      </w:r>
      <w:r>
        <w:rPr>
          <w:rFonts w:hint="eastAsia"/>
        </w:rPr>
        <w:t>　　8.1 中国连续血糖监测系统供需现状及预测（2021-2032）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中国连续血糖监测系统产能、产量、产能利用率及发展趋势（2021-2032）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中国连续血糖监测系统产量、市场需求量及发展趋势（2021-2032）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中国连续血糖监测系统进出口分析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中国市场连续血糖监测系统主要进口来源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中国市场连续血糖监测系统主要出口目的地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不同产品类型连续血糖监测系统市场规模2021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不同终端人群连续血糖监测系统市场规模2021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中国市场主要厂商连续血糖监测系统销量（2021-2026）&amp;（千个）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中国市场主要厂商连续血糖监测系统销量市场份额（2021-2026）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中国市场主要厂商连续血糖监测系统收入（2021-2026）&amp;（万元）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中国市场主要厂商连续血糖监测系统收入份额（2021-2026）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2025年中国主要生产商连续血糖监测系统收入排名（万元）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中国市场主要厂商连续血糖监测系统价格（2021-2026）&amp;（元/个）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中国市场主要厂商连续血糖监测系统总部及产地分布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中国市场主要厂商成立时间及连续血糖监测系统商业化日期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中国市场主要厂商连续血糖监测系统产品类型及应用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2025年中国市场连续血糖监测系统主要厂商市场地位（第一梯队、第二梯队和第三梯队）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连续血糖监测系统市场投资、并购等现状分析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连续血糖监测系统生产基地、总部、竞争对手及市场地位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连续血糖监测系统销量（千个）、收入（万元）、价格（元/个）及毛利率（2021-2026）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连续血糖监测系统生产基地、总部、竞争对手及市场地位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连续血糖监测系统销量（千个）、收入（万元）、价格（元/个）及毛利率（2021-2026）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连续血糖监测系统生产基地、总部、竞争对手及市场地位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连续血糖监测系统销量（千个）、收入（万元）、价格（元/个）及毛利率（2021-2026）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连续血糖监测系统生产基地、总部、竞争对手及市场地位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连续血糖监测系统销量（千个）、收入（万元）、价格（元/个）及毛利率（2021-2026）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连续血糖监测系统生产基地、总部、竞争对手及市场地位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连续血糖监测系统销量（千个）、收入（万元）、价格（元/个）及毛利率（2021-2026）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连续血糖监测系统生产基地、总部、竞争对手及市场地位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连续血糖监测系统销量（千个）、收入（万元）、价格（元/个）及毛利率（2021-2026）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连续血糖监测系统生产基地、总部、竞争对手及市场地位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连续血糖监测系统销量（千个）、收入（万元）、价格（元/个）及毛利率（2021-2026）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连续血糖监测系统生产基地、总部、竞争对手及市场地位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连续血糖监测系统销量（千个）、收入（万元）、价格（元/个）及毛利率（2021-2026）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连续血糖监测系统生产基地、总部、竞争对手及市场地位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连续血糖监测系统销量（千个）、收入（万元）、价格（元/个）及毛利率（2021-2026）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连续血糖监测系统生产基地、总部、竞争对手及市场地位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连续血糖监测系统销量（千个）、收入（万元）、价格（元/个）及毛利率（2021-2026）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连续血糖监测系统生产基地、总部、竞争对手及市场地位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连续血糖监测系统销量（千个）、收入（万元）、价格（元/个）及毛利率（2021-2026）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连续血糖监测系统生产基地、总部、竞争对手及市场地位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连续血糖监测系统销量（千个）、收入（万元）、价格（元/个）及毛利率（2021-2026）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中国市场不同产品类型连续血糖监测系统销量（2021-2026）&amp;（千个）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中国市场不同产品类型连续血糖监测系统销量市场份额（2021-2026）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中国市场不同产品类型连续血糖监测系统销量预测（2027-2032）&amp;（千个）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中国市场不同产品类型连续血糖监测系统销量市场份额预测（2027-2032）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中国市场不同产品类型连续血糖监测系统规模（2021-2026）&amp;（万元）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中国市场不同产品类型连续血糖监测系统规模市场份额（2021-2026）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中国市场不同产品类型连续血糖监测系统规模预测（2027-2032）&amp;（万元）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中国市场不同产品类型连续血糖监测系统规模市场份额预测（2027-2032）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中国市场不同终端人群连续血糖监测系统销量（2021-2026）&amp;（千个）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83： 中国市场不同终端人群连续血糖监测系统销量市场份额（2021-2026）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中国市场不同终端人群连续血糖监测系统销量预测（2027-2032）&amp;（千个）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中国市场不同终端人群连续血糖监测系统销量市场份额预测（2027-2032）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中国市场不同终端人群连续血糖监测系统规模（2021-2026）&amp;（万元）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中国市场不同终端人群连续血糖监测系统规模市场份额（2021-2026）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中国市场不同终端人群连续血糖监测系统规模预测（2027-2032）&amp;（万元）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中国市场不同终端人群连续血糖监测系统规模市场份额预测（2027-2032）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连续血糖监测系统行业发展分析---发展趋势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连续血糖监测系统行业发展分析---厂商壁垒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连续血糖监测系统行业发展分析---驱动因素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连续血糖监测系统行业发展分析---制约因素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连续血糖监测系统行业相关重点政策一览</w:t>
      </w:r>
      <w:r>
        <w:rPr>
          <w:rFonts w:hint="eastAsia"/>
        </w:rPr>
        <w:br/>
      </w:r>
      <w:r>
        <w:rPr>
          <w:rFonts w:hint="eastAsia"/>
        </w:rPr>
        <w:t>　　表 95： 连续血糖监测系统行业供应链分析</w:t>
      </w:r>
      <w:r>
        <w:rPr>
          <w:rFonts w:hint="eastAsia"/>
        </w:rPr>
        <w:br/>
      </w:r>
      <w:r>
        <w:rPr>
          <w:rFonts w:hint="eastAsia"/>
        </w:rPr>
        <w:t>　　表 96： 连续血糖监测系统上游原料供应商</w:t>
      </w:r>
      <w:r>
        <w:rPr>
          <w:rFonts w:hint="eastAsia"/>
        </w:rPr>
        <w:br/>
      </w:r>
      <w:r>
        <w:rPr>
          <w:rFonts w:hint="eastAsia"/>
        </w:rPr>
        <w:t>　　表 97： 连续血糖监测系统行业主要下游客户</w:t>
      </w:r>
      <w:r>
        <w:rPr>
          <w:rFonts w:hint="eastAsia"/>
        </w:rPr>
        <w:br/>
      </w:r>
      <w:r>
        <w:rPr>
          <w:rFonts w:hint="eastAsia"/>
        </w:rPr>
        <w:t>　　表 98： 连续血糖监测系统典型经销商</w:t>
      </w:r>
      <w:r>
        <w:rPr>
          <w:rFonts w:hint="eastAsia"/>
        </w:rPr>
        <w:br/>
      </w:r>
      <w:r>
        <w:rPr>
          <w:rFonts w:hint="eastAsia"/>
        </w:rPr>
        <w:t>　　表 99： 中国连续血糖监测系统产量、销量、进口量及出口量（2021-2026）&amp;（千个）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中国连续血糖监测系统产量、销量、进口量及出口量预测（2027-2032）&amp;（千个）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中国市场连续血糖监测系统主要进口来源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中国市场连续血糖监测系统主要出口目的地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连续血糖监测系统产品图片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中国不同产品类型连续血糖监测系统市场规模市场份额2025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可穿戴式产品图片</w:t>
      </w:r>
      <w:r>
        <w:rPr>
          <w:rFonts w:hint="eastAsia"/>
        </w:rPr>
        <w:br/>
      </w:r>
      <w:r>
        <w:rPr>
          <w:rFonts w:hint="eastAsia"/>
        </w:rPr>
        <w:t>　　图 4： 非穿戴式产品图片</w:t>
      </w:r>
      <w:r>
        <w:rPr>
          <w:rFonts w:hint="eastAsia"/>
        </w:rPr>
        <w:br/>
      </w:r>
      <w:r>
        <w:rPr>
          <w:rFonts w:hint="eastAsia"/>
        </w:rPr>
        <w:t>　　图 5： 中国不同终端人群连续血糖监测系统市场份额2025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家庭护理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中国市场连续血糖监测系统市场规模，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中国市场连续血糖监测系统收入及增长率（2021-2032）&amp;（万元）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中国市场连续血糖监测系统销量及增长率（2021-2032）&amp;（千个）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2025年中国市场主要厂商连续血糖监测系统销量市场份额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2025年中国市场主要厂商连续血糖监测系统收入市场份额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2025年中国市场前五大厂商连续血糖监测系统市场份额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2025年中国市场连续血糖监测系统第一梯队、第二梯队和第三梯队厂商（品牌）及市场份额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中国市场不同产品类型连续血糖监测系统价格走势（2021-2032）&amp;（元/个）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中国市场不同终端人群连续血糖监测系统价格走势（2021-2032）&amp;（元/个）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连续血糖监测系统中国企业SWOT分析</w:t>
      </w:r>
      <w:r>
        <w:rPr>
          <w:rFonts w:hint="eastAsia"/>
        </w:rPr>
        <w:br/>
      </w:r>
      <w:r>
        <w:rPr>
          <w:rFonts w:hint="eastAsia"/>
        </w:rPr>
        <w:t>　　图 19： 连续血糖监测系统产业链</w:t>
      </w:r>
      <w:r>
        <w:rPr>
          <w:rFonts w:hint="eastAsia"/>
        </w:rPr>
        <w:br/>
      </w:r>
      <w:r>
        <w:rPr>
          <w:rFonts w:hint="eastAsia"/>
        </w:rPr>
        <w:t>　　图 20： 连续血糖监测系统行业采购模式分析</w:t>
      </w:r>
      <w:r>
        <w:rPr>
          <w:rFonts w:hint="eastAsia"/>
        </w:rPr>
        <w:br/>
      </w:r>
      <w:r>
        <w:rPr>
          <w:rFonts w:hint="eastAsia"/>
        </w:rPr>
        <w:t>　　图 21： 连续血糖监测系统行业生产模式分析</w:t>
      </w:r>
      <w:r>
        <w:rPr>
          <w:rFonts w:hint="eastAsia"/>
        </w:rPr>
        <w:br/>
      </w:r>
      <w:r>
        <w:rPr>
          <w:rFonts w:hint="eastAsia"/>
        </w:rPr>
        <w:t>　　图 22： 连续血糖监测系统行业销售模式分析</w:t>
      </w:r>
      <w:r>
        <w:rPr>
          <w:rFonts w:hint="eastAsia"/>
        </w:rPr>
        <w:br/>
      </w:r>
      <w:r>
        <w:rPr>
          <w:rFonts w:hint="eastAsia"/>
        </w:rPr>
        <w:t>　　图 23： 中国连续血糖监测系统产能、产量、产能利用率及发展趋势（2021-2032）&amp;（千个）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中国连续血糖监测系统产量、市场需求量及发展趋势（2021-2032）&amp;（千个）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0795a4a734e34" w:history="1">
        <w:r>
          <w:rPr>
            <w:rStyle w:val="Hyperlink"/>
          </w:rPr>
          <w:t>2026-2032年中国连续血糖监测系统市场现状调研与前景分析报告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0795a4a734e34" w:history="1">
        <w:r>
          <w:rPr>
            <w:rStyle w:val="Hyperlink"/>
          </w:rPr>
          <w:t>https://www.20087.com/6/60/LianXuXueTangJianCeXiTongShiChangXianZhuangHeQianJing.html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必要买动态血糖仪吗、连续血糖监测系统助力慢病管理、院内血糖信息化管理系统、连续血糖监测系统(CGM)、血糖cgm设备接入、连续血糖监测系统原理、连续动态血糖监测仪、连续血糖监测仪优缺点、连续监测血糖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06d2efd2c4be6" w:history="1">
      <w:r>
        <w:rPr>
          <w:rStyle w:val="Hyperlink"/>
        </w:rPr>
        <w:t>2026-2032年中国连续血糖监测系统市场现状调研与前景分析报告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LianXuXueTangJianCeXiTongShiChangXianZhuangHeQianJing.html" TargetMode="External" Id="Re710795a4a73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LianXuXueTangJianCeXiTongShiChangXianZhuangHeQianJing.html" TargetMode="External" Id="Rc7a06d2efd2c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2025-12-07T04:51:24Z</dcterms:created>
  <dcterms:modified xsi:type="dcterms:W3CDTF">2025-12-07T05:51:24Z</dcterms:modified>
  <dc:subject>2026-2032年中国连续血糖监测系统市场现状调研与前景分析报告</dc:subject>
  <dc:title>2026-2032年中国连续血糖监测系统市场现状调研与前景分析报告</dc:title>
  <cp:keywords>2026-2032年中国连续血糖监测系统市场现状调研与前景分析报告</cp:keywords>
  <dc:description>2026-2032年中国连续血糖监测系统市场现状调研与前景分析报告</dc:description>
</cp:coreProperties>
</file>