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435b184124bd6" w:history="1">
              <w:r>
                <w:rPr>
                  <w:rStyle w:val="Hyperlink"/>
                </w:rPr>
                <w:t>2024-2030年中国动态心电图系统行业现状与行业前景分析报告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435b184124bd6" w:history="1">
              <w:r>
                <w:rPr>
                  <w:rStyle w:val="Hyperlink"/>
                </w:rPr>
                <w:t>2024-2030年中国动态心电图系统行业现状与行业前景分析报告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5435b184124bd6" w:history="1">
                <w:r>
                  <w:rPr>
                    <w:rStyle w:val="Hyperlink"/>
                  </w:rPr>
                  <w:t>https://www.20087.com/7/20/DongTaiXinDianTuXiTongDeXianZhuangYuFaZhanQianJing.html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动态心电图（Holter ECG）系统已经实现了小型化和便携化，能够连续监测患者的心电活动，为医生提供长期心脏健康状况的评估依据。当前市场上，无线传输、穿戴舒适、数据分析精确的产品已成为主流。</w:t>
      </w:r>
      <w:r>
        <w:rPr>
          <w:rFonts w:hint="eastAsia"/>
        </w:rPr>
        <w:br/>
      </w:r>
      <w:r>
        <w:rPr>
          <w:rFonts w:hint="eastAsia"/>
        </w:rPr>
        <w:t>　　未来，动态心电图系统将在移动医疗、远程监护等方面发挥更大作用，基于人工智能算法的实时分析能力将大幅提升疾病预警准确率。此外，与其他生理信号（如血压、血氧饱和度）同步监测的一体化设备也将进一步拓展应用场景，形成全方位心血管健康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435b184124bd6" w:history="1">
        <w:r>
          <w:rPr>
            <w:rStyle w:val="Hyperlink"/>
          </w:rPr>
          <w:t>2024-2030年中国动态心电图系统行业现状与行业前景分析报告</w:t>
        </w:r>
      </w:hyperlink>
      <w:r>
        <w:rPr>
          <w:rFonts w:hint="eastAsia"/>
        </w:rPr>
        <w:t>》依据国家统计局、发改委及动态心电图系统相关协会等的数据资料，深入研究了动态心电图系统行业的现状，包括动态心电图系统市场需求、市场规模及产业链状况。动态心电图系统报告分析了动态心电图系统的价格波动、各细分市场的动态，以及重点企业的经营状况。同时，报告对动态心电图系统市场前景及发展趋势进行了科学预测，揭示了潜在的市场需求和投资机会，也指出了动态心电图系统行业内可能的风险。此外，动态心电图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动态心电图系统行业相关概述</w:t>
      </w:r>
      <w:r>
        <w:rPr>
          <w:rFonts w:hint="eastAsia"/>
        </w:rPr>
        <w:br/>
      </w:r>
      <w:r>
        <w:rPr>
          <w:rFonts w:hint="eastAsia"/>
        </w:rPr>
        <w:t>　　　　一、动态心电图系统行业定义及特点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1、动态心电图系统行业定义</w:t>
      </w:r>
      <w:r>
        <w:rPr>
          <w:rFonts w:hint="eastAsia"/>
        </w:rPr>
        <w:br/>
      </w:r>
      <w:r>
        <w:rPr>
          <w:rFonts w:hint="eastAsia"/>
        </w:rPr>
        <w:t>　　　　　　2、动态心电图系统行业特点</w:t>
      </w:r>
      <w:r>
        <w:rPr>
          <w:rFonts w:hint="eastAsia"/>
        </w:rPr>
        <w:br/>
      </w:r>
      <w:r>
        <w:rPr>
          <w:rFonts w:hint="eastAsia"/>
        </w:rPr>
        <w:t>　　　　二、动态心电图系统行业经营模式分析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1、动态心电图系统生产模式</w:t>
      </w:r>
      <w:r>
        <w:rPr>
          <w:rFonts w:hint="eastAsia"/>
        </w:rPr>
        <w:br/>
      </w:r>
      <w:r>
        <w:rPr>
          <w:rFonts w:hint="eastAsia"/>
        </w:rPr>
        <w:t>　　　　　　2、动态心电图系统采购模式</w:t>
      </w:r>
      <w:r>
        <w:rPr>
          <w:rFonts w:hint="eastAsia"/>
        </w:rPr>
        <w:br/>
      </w:r>
      <w:r>
        <w:rPr>
          <w:rFonts w:hint="eastAsia"/>
        </w:rPr>
        <w:t>　　　　　　3、动态心电图系统销售模式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2023年世界动态心电图系统行业市场运行形势分析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2023年全球动态心电图系统行业发展概况</w:t>
      </w:r>
      <w:r>
        <w:rPr>
          <w:rFonts w:hint="eastAsia"/>
        </w:rPr>
        <w:br/>
      </w:r>
      <w:r>
        <w:rPr>
          <w:rFonts w:hint="eastAsia"/>
        </w:rPr>
        <w:t>　　第二节 世界动态心电图系统行业发展走势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一、全球动态心电图系统行业市场分布情况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二、全球动态心电图系统行业发展趋势分析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全球动态心电图系统行业重点国家和区域分析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2023年中国动态心电图系统行业发展环境分析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动态心电图系统政策环境分析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动态心电图系统技术环境分析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2023年动态心电图系统行业技术发展现状及趋势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当前我国动态心电图系统技术发展现状</w:t>
      </w:r>
      <w:r>
        <w:rPr>
          <w:rFonts w:hint="eastAsia"/>
        </w:rPr>
        <w:br/>
      </w:r>
      <w:r>
        <w:rPr>
          <w:rFonts w:hint="eastAsia"/>
        </w:rPr>
        <w:t>　　第二节 中外动态心电图系统技术差距及产生差距的主要原因分析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提高我国动态心电图系统技术的对策</w:t>
      </w:r>
      <w:r>
        <w:rPr>
          <w:rFonts w:hint="eastAsia"/>
        </w:rPr>
        <w:br/>
      </w:r>
      <w:r>
        <w:rPr>
          <w:rFonts w:hint="eastAsia"/>
        </w:rPr>
        <w:t>　　第四节 我国动态心电图系统研发、设计发展趋势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中国动态心电图系统行业市场供需状况分析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中国动态心电图系统行业市场规模情况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中国动态心电图系统行业盈利情况分析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中国动态心电图系统行业市场需求状况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一、2018-2023年动态心电图系统行业市场需求情况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二、动态心电图系统行业市场需求特点分析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三、2024-2030年动态心电图系统行业市场需求预测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中国动态心电图系统行业市场供给状况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一、2018-2023年动态心电图系统行业市场供给情况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二、动态心电图系统行业市场供给特点分析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三、2024-2030年动态心电图系统行业市场供给预测</w:t>
      </w:r>
      <w:r>
        <w:rPr>
          <w:rFonts w:hint="eastAsia"/>
        </w:rPr>
        <w:br/>
      </w:r>
      <w:r>
        <w:rPr>
          <w:rFonts w:hint="eastAsia"/>
        </w:rPr>
        <w:t>　　第五节 动态心电图系统行业市场供需平衡状况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中国动态心电图系统行业进出口情况分析预测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2018-2023年中国动态心电图系统行业进出口情况分析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一、2018-2023年中国动态心电图系统行业进口分析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二、2018-2023年中国动态心电图系统行业出口分析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2024-2030年中国动态心电图系统行业进出口情况预测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一、2024-2030年中国动态心电图系统行业进口预测分析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二、2024-2030年中国动态心电图系统行业出口预测分析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影响动态心电图系统行业进出口变化的主要原因分析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2018-2023年中国动态心电图系统行业重点地区调研分析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一、中国动态心电图系统行业重点区域市场结构调研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二、**地区动态心电图系统市场调研分析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三、**地区动态心电图系统市场调研分析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四、**地区动态心电图系统市场调研分析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五、**地区动态心电图系统市场调研分析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六、**地区动态心电图系统市场调研分析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动态心电图系统行业细分产品市场调研分析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中国动态心电图系统行业市场行情分析预测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动态心电图系统价格影响因素分析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2018-2023年中国动态心电图系统市场价格趋向分析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2024-2030年中国动态心电图系统市场价格趋向预测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动态心电图系统行业上、下游市场分析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动态心电图系统行业上游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动态心电图系统行业下游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动态心电图系统行业竞争格局分析</w:t>
      </w:r>
      <w:r>
        <w:rPr>
          <w:rFonts w:hint="eastAsia"/>
        </w:rPr>
        <w:br/>
      </w:r>
      <w:r>
        <w:rPr>
          <w:rFonts w:hint="eastAsia"/>
        </w:rPr>
        <w:t>　　第一节 动态心电图系统行业集中度分析</w:t>
      </w:r>
      <w:r>
        <w:rPr>
          <w:rFonts w:hint="eastAsia"/>
        </w:rPr>
        <w:br/>
      </w:r>
      <w:r>
        <w:rPr>
          <w:rFonts w:hint="eastAsia"/>
        </w:rPr>
        <w:t>　　　　一、动态心电图系统市场集中度分析</w:t>
      </w:r>
      <w:r>
        <w:rPr>
          <w:rFonts w:hint="eastAsia"/>
        </w:rPr>
        <w:br/>
      </w:r>
      <w:r>
        <w:rPr>
          <w:rFonts w:hint="eastAsia"/>
        </w:rPr>
        <w:t>　　　　二、动态心电图系统企业集中度分析</w:t>
      </w:r>
      <w:r>
        <w:rPr>
          <w:rFonts w:hint="eastAsia"/>
        </w:rPr>
        <w:br/>
      </w:r>
      <w:r>
        <w:rPr>
          <w:rFonts w:hint="eastAsia"/>
        </w:rPr>
        <w:t>　　　　三、动态心电图系统区域集中度分析</w:t>
      </w:r>
      <w:r>
        <w:rPr>
          <w:rFonts w:hint="eastAsia"/>
        </w:rPr>
        <w:br/>
      </w:r>
      <w:r>
        <w:rPr>
          <w:rFonts w:hint="eastAsia"/>
        </w:rPr>
        <w:t>　　第二节 动态心电图系统行业竞争格局分析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一、2023年动态心电图系统行业竞争分析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二、2023年中外动态心电图系统产品竞争分析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三、2018-2023年中国动态心电图系统市场竞争分析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四、2024-2030年国内主要动态心电图系统企业动向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动态心电图系统行业重点企业发展调研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动态心电图系统重点企业（一）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动态心电图系统重点企业（二）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动态心电图系统重点企业（三）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动态心电图系统重点企业（四）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动态心电图系统重点企业（五）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动态心电图系统重点企业（六）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动态心电图系统企业发展策略分析</w:t>
      </w:r>
      <w:r>
        <w:rPr>
          <w:rFonts w:hint="eastAsia"/>
        </w:rPr>
        <w:br/>
      </w:r>
      <w:r>
        <w:rPr>
          <w:rFonts w:hint="eastAsia"/>
        </w:rPr>
        <w:t>　　第一节 动态心电图系统市场策略分析</w:t>
      </w:r>
      <w:r>
        <w:rPr>
          <w:rFonts w:hint="eastAsia"/>
        </w:rPr>
        <w:br/>
      </w:r>
      <w:r>
        <w:rPr>
          <w:rFonts w:hint="eastAsia"/>
        </w:rPr>
        <w:t>　　　　一、动态心电图系统价格策略分析</w:t>
      </w:r>
      <w:r>
        <w:rPr>
          <w:rFonts w:hint="eastAsia"/>
        </w:rPr>
        <w:br/>
      </w:r>
      <w:r>
        <w:rPr>
          <w:rFonts w:hint="eastAsia"/>
        </w:rPr>
        <w:t>　　　　二、动态心电图系统渠道策略分析</w:t>
      </w:r>
      <w:r>
        <w:rPr>
          <w:rFonts w:hint="eastAsia"/>
        </w:rPr>
        <w:br/>
      </w:r>
      <w:r>
        <w:rPr>
          <w:rFonts w:hint="eastAsia"/>
        </w:rPr>
        <w:t>　　第二节 动态心电图系统销售策略分析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提高动态心电图系统企业竞争力的策略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一、提高中国动态心电图系统企业核心竞争力的对策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二、动态心电图系统企业提升竞争力的主要方向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三、影响动态心电图系统企业核心竞争力的因素及提升途径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四、提高动态心电图系统企业竞争力的策略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对我国动态心电图系统品牌的战略思考</w:t>
      </w:r>
      <w:r>
        <w:rPr>
          <w:rFonts w:hint="eastAsia"/>
        </w:rPr>
        <w:br/>
      </w:r>
      <w:r>
        <w:rPr>
          <w:rFonts w:hint="eastAsia"/>
        </w:rPr>
        <w:t>　　　　一、动态心电图系统实施品牌战略的意义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二、动态心电图系统企业品牌的现状分析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三、我国动态心电图系统企业的品牌战略</w:t>
      </w:r>
      <w:r>
        <w:rPr>
          <w:rFonts w:hint="eastAsia"/>
        </w:rPr>
        <w:br/>
      </w:r>
      <w:r>
        <w:rPr>
          <w:rFonts w:hint="eastAsia"/>
        </w:rPr>
        <w:t>　　　　四、动态心电图系统品牌战略管理的策略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中国动态心电图系统行业营销策略分析</w:t>
      </w:r>
      <w:r>
        <w:rPr>
          <w:rFonts w:hint="eastAsia"/>
        </w:rPr>
        <w:br/>
      </w:r>
      <w:r>
        <w:rPr>
          <w:rFonts w:hint="eastAsia"/>
        </w:rPr>
        <w:t>　　第一节 动态心电图系统市场推广策略研究分析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一、做好动态心电图系统产品导入</w:t>
      </w:r>
      <w:r>
        <w:rPr>
          <w:rFonts w:hint="eastAsia"/>
        </w:rPr>
        <w:br/>
      </w:r>
      <w:r>
        <w:rPr>
          <w:rFonts w:hint="eastAsia"/>
        </w:rPr>
        <w:t>　　　　二、做好动态心电图系统产品组合和产品线决策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三、动态心电图系统行业城市市场推广策略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动态心电图系统行业渠道营销研究分析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一、动态心电图系统行业营销环境分析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二、动态心电图系统行业现存的营销渠道分析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三、动态心电图系统行业终端市场营销管理策略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动态心电图系统行业营销战略研究分析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一、中国动态心电图系统行业有效整合营销策略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二、建立动态心电图系统行业厂商的双嬴模式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2024-2030年中国动态心电图系统行业前景与风险预测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2024年动态心电图系统市场前景分析</w:t>
      </w:r>
      <w:r>
        <w:rPr>
          <w:rFonts w:hint="eastAsia"/>
        </w:rPr>
        <w:br/>
      </w:r>
      <w:r>
        <w:rPr>
          <w:rFonts w:hint="eastAsia"/>
        </w:rPr>
        <w:t>　　第二节 2024年动态心电图系统发展趋势预测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2024-2030年中国动态心电图系统行业投资特性分析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一、2024-2030年中国动态心电图系统行业进入壁垒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二、2024-2030年中国动态心电图系统行业盈利模式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三、2024-2030年中国动态心电图系统行业盈利因素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2024-2030年中国动态心电图系统行业投资机会分析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一、2024-2030年中国动态心电图系统细分市场投资机会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二、2024-2030年中国动态心电图系统行业区域市场投资潜力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2024-2030年中国动态心电图系统行业投资风险分析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一、2024-2030年中国动态心电图系统行业市场竞争风险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二、2024-2030年中国动态心电图系统行业技术风险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三、2024-2030年中国动态心电图系统行业政策风险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四、2024-2030年中国动态心电图系统行业进入退出风险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2024-2030年中国动态心电图系统行业盈利模式与投资策略分析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国外动态心电图系统行业投资现状及经营模式分析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一、境外动态心电图系统行业成长情况调查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中国动态心电图系统行业商业模式探讨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中国动态心电图系统行业投资国际化发展战略分析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中国动态心电图系统行业投资策略分析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中国动态心电图系统行业资本运作战略选择方案研究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中国动态心电图系统行业多元化经营战略的可行性分析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动态心电图系统行业历程</w:t>
      </w:r>
      <w:r>
        <w:rPr>
          <w:rFonts w:hint="eastAsia"/>
        </w:rPr>
        <w:br/>
      </w:r>
      <w:r>
        <w:rPr>
          <w:rFonts w:hint="eastAsia"/>
        </w:rPr>
        <w:t>　　图表 动态心电图系统行业生命周期</w:t>
      </w:r>
      <w:r>
        <w:rPr>
          <w:rFonts w:hint="eastAsia"/>
        </w:rPr>
        <w:br/>
      </w:r>
      <w:r>
        <w:rPr>
          <w:rFonts w:hint="eastAsia"/>
        </w:rPr>
        <w:t>　　图表 动态心电图系统行业产业链分析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2018-2023年中国动态心电图系统行业市场规模及增长情况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2018-2023年动态心电图系统行业市场容量分析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2018-2023年中国动态心电图系统行业产能统计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2018-2023年中国动态心电图系统行业产量及增长趋势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2018-2023年中国动态心电图系统市场需求量及增速统计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2023年中国动态心电图系统行业需求领域分布格局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2018-2023年中国动态心电图系统行业销售收入分析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2018-2023年中国动态心电图系统行业盈利情况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2018-2023年中国动态心电图系统行业利润总额统计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2018-2023年中国动态心电图系统进口数量分析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2018-2023年中国动态心电图系统进口金额分析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2018-2023年中国动态心电图系统出口数量分析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2018-2023年中国动态心电图系统出口金额分析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2023年中国动态心电图系统进口国家及地区分析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2023年中国动态心电图系统出口国家及地区分析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2018-2023年中国动态心电图系统行业企业数量情况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2018-2023年中国动态心电图系统行业企业平均规模情况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**地区动态心电图系统市场规模及增长情况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**地区动态心电图系统行业市场需求情况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**地区动态心电图系统市场规模及增长情况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**地区动态心电图系统行业市场需求情况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**地区动态心电图系统市场规模及增长情况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**地区动态心电图系统行业市场需求情况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**地区动态心电图系统市场规模及增长情况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**地区动态心电图系统行业市场需求情况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动态心电图系统重点企业（三）成长能力情况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2024-2030年中国动态心电图系统行业产能预测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2024-2030年中国动态心电图系统行业产量预测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2024-2030年中国动态心电图系统市场需求量预测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2024-2030年中国动态心电图系统行业供需平衡预测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2024-2030年中国动态心电图系统行业市场容量预测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2024-2030年中国动态心电图系统行业市场规模预测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2024-2030年中国动态心电图系统市场前景分析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2024-2030年中国动态心电图系统行业发展趋势预测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435b184124bd6" w:history="1">
        <w:r>
          <w:rPr>
            <w:rStyle w:val="Hyperlink"/>
          </w:rPr>
          <w:t>2024-2030年中国动态心电图系统行业现状与行业前景分析报告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5435b184124bd6" w:history="1">
        <w:r>
          <w:rPr>
            <w:rStyle w:val="Hyperlink"/>
          </w:rPr>
          <w:t>https://www.20087.com/7/20/DongTaiXinDianTuXiTongDeXianZhuangYuFaZhanQianJing.html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912b6220644dc" w:history="1">
      <w:r>
        <w:rPr>
          <w:rStyle w:val="Hyperlink"/>
        </w:rPr>
        <w:t>2024-2030年中国动态心电图系统行业现状与行业前景分析报告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ongTaiXinDianTuXiTongDeXianZhuangYuFaZhanQianJing.html" TargetMode="External" Id="Rcd5435b18412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ongTaiXinDianTuXiTongDeXianZhuangYuFaZhanQianJing.html" TargetMode="External" Id="R330912b62206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2024-01-17T08:12:47Z</dcterms:created>
  <dcterms:modified xsi:type="dcterms:W3CDTF">2024-01-17T09:12:47Z</dcterms:modified>
  <dc:subject>2024-2030年中国动态心电图系统行业现状与行业前景分析报告</dc:subject>
  <dc:title>2024-2030年中国动态心电图系统行业现状与行业前景分析报告</dc:title>
  <cp:keywords>2024-2030年中国动态心电图系统行业现状与行业前景分析报告</cp:keywords>
  <dc:description>2024-2030年中国动态心电图系统行业现状与行业前景分析报告</dc:description>
</cp:coreProperties>
</file>