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684adc911488c" w:history="1">
              <w:r>
                <w:rPr>
                  <w:rStyle w:val="Hyperlink"/>
                </w:rPr>
                <w:t>中国维生素E行业现状调研及发展趋势分析报告（2025-2031年）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684adc911488c" w:history="1">
              <w:r>
                <w:rPr>
                  <w:rStyle w:val="Hyperlink"/>
                </w:rPr>
                <w:t>中国维生素E行业现状调研及发展趋势分析报告（2025-2031年）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684adc911488c" w:history="1">
                <w:r>
                  <w:rPr>
                    <w:rStyle w:val="Hyperlink"/>
                  </w:rPr>
                  <w:t>https://www.20087.com/7/30/WeiShengSuEShiChangXianZhuangYuQ.html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，对人体健康有着不可忽视的作用，包括保护细胞膜、预防心血管疾病和增强免疫力。近年来，随着健康意识的提升和功能性食品的流行，维生素E的市场需求稳步增长。除了作为膳食补充剂，维生素E也被广泛应用于护肤品、保健品和食品添加剂中，以利用其抗氧化和抗衰老的特性。</w:t>
      </w:r>
      <w:r>
        <w:rPr>
          <w:rFonts w:hint="eastAsia"/>
        </w:rPr>
        <w:br/>
      </w:r>
      <w:r>
        <w:rPr>
          <w:rFonts w:hint="eastAsia"/>
        </w:rPr>
        <w:t>　　未来，维生素E的研究和应用将更加注重其生物活性和功能性。一方面，通过深入研究维生素E的不同异构体和衍生物，开发具有更高生物活性和针对性的新型维生素E产品。另一方面，结合现代生物技术和精准营养学，维生素E将被更广泛地应用于个性化健康管理和疾病预防中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684adc911488c" w:history="1">
        <w:r>
          <w:rPr>
            <w:rStyle w:val="Hyperlink"/>
          </w:rPr>
          <w:t>中国维生素E行业现状调研及发展趋势分析报告（2025-2031年）</w:t>
        </w:r>
      </w:hyperlink>
      <w:r>
        <w:rPr>
          <w:rFonts w:hint="eastAsia"/>
        </w:rPr>
        <w:t>》依托多年行业监测数据，结合维生素E行业现状与未来前景，系统分析了维生素E市场需求、市场规模、产业链结构、价格机制及细分市场特征。报告对维生素E市场前景进行了客观评估，预测了维生素E行业发展趋势，并详细解读了品牌竞争格局、市场集中度及重点企业的运营表现。此外，报告通过SWOT分析识别了维生素E行业机遇与潜在风险，为投资者和决策者提供了科学、规范的战略建议，助力把握维生素E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国际维生素E行业发展总体概况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三、全球维生素E行业发展趋势</w:t>
      </w:r>
      <w:r>
        <w:rPr>
          <w:rFonts w:hint="eastAsia"/>
        </w:rPr>
        <w:br/>
      </w:r>
      <w:r>
        <w:rPr>
          <w:rFonts w:hint="eastAsia"/>
        </w:rPr>
        <w:t>　　第二节 中国维生素E行业发展概况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二、中国维生素E行业发展中存在的问题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维生素E行业政策环境</w:t>
      </w:r>
      <w:r>
        <w:rPr>
          <w:rFonts w:hint="eastAsia"/>
        </w:rPr>
        <w:br/>
      </w:r>
      <w:r>
        <w:rPr>
          <w:rFonts w:hint="eastAsia"/>
        </w:rPr>
        <w:t>　　第三节 维生素E行业技术环境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我国维生素E行业市场调研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一、维生素E行业市场规模及增速</w:t>
      </w:r>
      <w:r>
        <w:rPr>
          <w:rFonts w:hint="eastAsia"/>
        </w:rPr>
        <w:br/>
      </w:r>
      <w:r>
        <w:rPr>
          <w:rFonts w:hint="eastAsia"/>
        </w:rPr>
        <w:t>　　　　二、维生素E行业市场饱和度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三、国内外经济形势对维生素E行业市场规模的影响</w:t>
      </w:r>
      <w:r>
        <w:rPr>
          <w:rFonts w:hint="eastAsia"/>
        </w:rPr>
        <w:br/>
      </w:r>
      <w:r>
        <w:rPr>
          <w:rFonts w:hint="eastAsia"/>
        </w:rPr>
        <w:t>　　　　四、维生素E行业市场规模及增速预测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一、维生素E行业所处生命周期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二、技术变革与行业革新对维生素E行业的影响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我国维生素E行业生产分析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一、维生素E行业生产总量及增速</w:t>
      </w:r>
      <w:r>
        <w:rPr>
          <w:rFonts w:hint="eastAsia"/>
        </w:rPr>
        <w:br/>
      </w:r>
      <w:r>
        <w:rPr>
          <w:rFonts w:hint="eastAsia"/>
        </w:rPr>
        <w:t>　　　　二、维生素E行业产能及增速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三、国内外经济形势对维生素E行业生产的影响</w:t>
      </w:r>
      <w:r>
        <w:rPr>
          <w:rFonts w:hint="eastAsia"/>
        </w:rPr>
        <w:br/>
      </w:r>
      <w:r>
        <w:rPr>
          <w:rFonts w:hint="eastAsia"/>
        </w:rPr>
        <w:t>　　　　四、维生素E行业生产总量及增速预测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维生素E区域生产分析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一、维生素E行业供需平衡现状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二、国内外经济形势对维生素E行业供需平衡的影响</w:t>
      </w:r>
      <w:r>
        <w:rPr>
          <w:rFonts w:hint="eastAsia"/>
        </w:rPr>
        <w:br/>
      </w:r>
      <w:r>
        <w:rPr>
          <w:rFonts w:hint="eastAsia"/>
        </w:rPr>
        <w:t>　　　　三、维生素E行业供需平衡趋势预测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我国维生素E行业竞争分析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维生素E行业竞争关键因素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国内外经济形势对维生素E行业产品价格的影响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维生素E行业用户分析</w:t>
      </w:r>
      <w:r>
        <w:rPr>
          <w:rFonts w:hint="eastAsia"/>
        </w:rPr>
        <w:br/>
      </w:r>
      <w:r>
        <w:rPr>
          <w:rFonts w:hint="eastAsia"/>
        </w:rPr>
        <w:t>　　第一节 维生素E行业用户认知程度</w:t>
      </w:r>
      <w:r>
        <w:rPr>
          <w:rFonts w:hint="eastAsia"/>
        </w:rPr>
        <w:br/>
      </w:r>
      <w:r>
        <w:rPr>
          <w:rFonts w:hint="eastAsia"/>
        </w:rPr>
        <w:t>　　第二节 维生素E行业用户关注因素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替代品对维生素E行业的影响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互补品对维生素E行业的影响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维生素E上游行业调研</w:t>
      </w:r>
      <w:r>
        <w:rPr>
          <w:rFonts w:hint="eastAsia"/>
        </w:rPr>
        <w:br/>
      </w:r>
      <w:r>
        <w:rPr>
          <w:rFonts w:hint="eastAsia"/>
        </w:rPr>
        <w:t>　　第一节 维生素E上游行业增长情况</w:t>
      </w:r>
      <w:r>
        <w:rPr>
          <w:rFonts w:hint="eastAsia"/>
        </w:rPr>
        <w:br/>
      </w:r>
      <w:r>
        <w:rPr>
          <w:rFonts w:hint="eastAsia"/>
        </w:rPr>
        <w:t>　　第二节 维生素E上游行业区域分布情况</w:t>
      </w:r>
      <w:r>
        <w:rPr>
          <w:rFonts w:hint="eastAsia"/>
        </w:rPr>
        <w:br/>
      </w:r>
      <w:r>
        <w:rPr>
          <w:rFonts w:hint="eastAsia"/>
        </w:rPr>
        <w:t>　　第三节 维生素E上游行业发展预测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维生素E下游行业调研</w:t>
      </w:r>
      <w:r>
        <w:rPr>
          <w:rFonts w:hint="eastAsia"/>
        </w:rPr>
        <w:br/>
      </w:r>
      <w:r>
        <w:rPr>
          <w:rFonts w:hint="eastAsia"/>
        </w:rPr>
        <w:t>　　第一节 维生素E下游行业增长情况</w:t>
      </w:r>
      <w:r>
        <w:rPr>
          <w:rFonts w:hint="eastAsia"/>
        </w:rPr>
        <w:br/>
      </w:r>
      <w:r>
        <w:rPr>
          <w:rFonts w:hint="eastAsia"/>
        </w:rPr>
        <w:t>　　第二节 维生素E下游行业区域分布情况</w:t>
      </w:r>
      <w:r>
        <w:rPr>
          <w:rFonts w:hint="eastAsia"/>
        </w:rPr>
        <w:br/>
      </w:r>
      <w:r>
        <w:rPr>
          <w:rFonts w:hint="eastAsia"/>
        </w:rPr>
        <w:t>　　第三节 维生素E下游行业发展预测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维生素E行业成长性</w:t>
      </w:r>
      <w:r>
        <w:rPr>
          <w:rFonts w:hint="eastAsia"/>
        </w:rPr>
        <w:br/>
      </w:r>
      <w:r>
        <w:rPr>
          <w:rFonts w:hint="eastAsia"/>
        </w:rPr>
        <w:t>　　第一节 维生素E行业固定资产增长</w:t>
      </w:r>
      <w:r>
        <w:rPr>
          <w:rFonts w:hint="eastAsia"/>
        </w:rPr>
        <w:br/>
      </w:r>
      <w:r>
        <w:rPr>
          <w:rFonts w:hint="eastAsia"/>
        </w:rPr>
        <w:t>　　第二节 维生素E行业收入及利润增长</w:t>
      </w:r>
      <w:r>
        <w:rPr>
          <w:rFonts w:hint="eastAsia"/>
        </w:rPr>
        <w:br/>
      </w:r>
      <w:r>
        <w:rPr>
          <w:rFonts w:hint="eastAsia"/>
        </w:rPr>
        <w:t>　　第三节 维生素E行业资产增长</w:t>
      </w:r>
      <w:r>
        <w:rPr>
          <w:rFonts w:hint="eastAsia"/>
        </w:rPr>
        <w:br/>
      </w:r>
      <w:r>
        <w:rPr>
          <w:rFonts w:hint="eastAsia"/>
        </w:rPr>
        <w:t>　　第四节 维生素E行业成长驱动因素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维生素E行业盈利性</w:t>
      </w:r>
      <w:r>
        <w:rPr>
          <w:rFonts w:hint="eastAsia"/>
        </w:rPr>
        <w:br/>
      </w:r>
      <w:r>
        <w:rPr>
          <w:rFonts w:hint="eastAsia"/>
        </w:rPr>
        <w:t>　　第一节 维生素E行业毛利率</w:t>
      </w:r>
      <w:r>
        <w:rPr>
          <w:rFonts w:hint="eastAsia"/>
        </w:rPr>
        <w:br/>
      </w:r>
      <w:r>
        <w:rPr>
          <w:rFonts w:hint="eastAsia"/>
        </w:rPr>
        <w:t>　　第二节 维生素E行业净利率</w:t>
      </w:r>
      <w:r>
        <w:rPr>
          <w:rFonts w:hint="eastAsia"/>
        </w:rPr>
        <w:br/>
      </w:r>
      <w:r>
        <w:rPr>
          <w:rFonts w:hint="eastAsia"/>
        </w:rPr>
        <w:t>　　第三节 维生素E行业资产利润率</w:t>
      </w:r>
      <w:r>
        <w:rPr>
          <w:rFonts w:hint="eastAsia"/>
        </w:rPr>
        <w:br/>
      </w:r>
      <w:r>
        <w:rPr>
          <w:rFonts w:hint="eastAsia"/>
        </w:rPr>
        <w:t>　　第四节 影响维生素E行业盈利性的有利、不利因素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区域市场调研</w:t>
      </w:r>
      <w:r>
        <w:rPr>
          <w:rFonts w:hint="eastAsia"/>
        </w:rPr>
        <w:br/>
      </w:r>
      <w:r>
        <w:rPr>
          <w:rFonts w:hint="eastAsia"/>
        </w:rPr>
        <w:t>　　第一节 各区域维生素E行业发展现状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各区域维生素E行业市场状况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重点省市维生素E行业发展状况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中国维生素E行业重点企业发展分析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浙江新和成股份有限公司（002001）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浙江医药股份有限公司 （600216）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北大国际医院集团西南合成制药股份有限公司（000788）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巴斯夫（沈阳）维生素有限公司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二、帝斯曼在华维生素企业分析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维生素E行业风险分析</w:t>
      </w:r>
      <w:r>
        <w:rPr>
          <w:rFonts w:hint="eastAsia"/>
        </w:rPr>
        <w:br/>
      </w:r>
      <w:r>
        <w:rPr>
          <w:rFonts w:hint="eastAsia"/>
        </w:rPr>
        <w:t>　　第一节 维生素E行业环境风险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维生素E行业产业链上下游风险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维生素E行业政策风险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维生素E行业市场风险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维生素E行业其他风险分析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市场趋势调查和策略建议</w:t>
      </w:r>
      <w:r>
        <w:rPr>
          <w:rFonts w:hint="eastAsia"/>
        </w:rPr>
        <w:br/>
      </w:r>
      <w:r>
        <w:rPr>
          <w:rFonts w:hint="eastAsia"/>
        </w:rPr>
        <w:t>　　第一节 维生素E行业趋势预测分析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维生素E企业营销策略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维生素E企业投资前景研究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(中.智.林)维生素E企业应对当前经济形势策略建议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2025-2031年全球维生素E产量</w:t>
      </w:r>
      <w:r>
        <w:rPr>
          <w:rFonts w:hint="eastAsia"/>
        </w:rPr>
        <w:br/>
      </w:r>
      <w:r>
        <w:rPr>
          <w:rFonts w:hint="eastAsia"/>
        </w:rPr>
        <w:t>　　图表 2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6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7 2025-2031年国家外汇储备及其增长速度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2025-2031年固定资产投资历史变动轨迹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16 失业率对比</w:t>
      </w:r>
      <w:r>
        <w:rPr>
          <w:rFonts w:hint="eastAsia"/>
        </w:rPr>
        <w:br/>
      </w:r>
      <w:r>
        <w:rPr>
          <w:rFonts w:hint="eastAsia"/>
        </w:rPr>
        <w:t>　　图表 17 2025-2031年中国恩格尔系数走势图分析</w:t>
      </w:r>
      <w:r>
        <w:rPr>
          <w:rFonts w:hint="eastAsia"/>
        </w:rPr>
        <w:br/>
      </w:r>
      <w:r>
        <w:rPr>
          <w:rFonts w:hint="eastAsia"/>
        </w:rPr>
        <w:t>　　图表 18 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19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21 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23 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24 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25 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26 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27 我国医改路径图</w:t>
      </w:r>
      <w:r>
        <w:rPr>
          <w:rFonts w:hint="eastAsia"/>
        </w:rPr>
        <w:br/>
      </w:r>
      <w:r>
        <w:rPr>
          <w:rFonts w:hint="eastAsia"/>
        </w:rPr>
        <w:t>　　图表 28 2025-2031年我国人口老龄化率</w:t>
      </w:r>
      <w:r>
        <w:rPr>
          <w:rFonts w:hint="eastAsia"/>
        </w:rPr>
        <w:br/>
      </w:r>
      <w:r>
        <w:rPr>
          <w:rFonts w:hint="eastAsia"/>
        </w:rPr>
        <w:t>　　图表 29 《深化医药卫生体制改革2025年主要工作安排》</w:t>
      </w:r>
      <w:r>
        <w:rPr>
          <w:rFonts w:hint="eastAsia"/>
        </w:rPr>
        <w:br/>
      </w:r>
      <w:r>
        <w:rPr>
          <w:rFonts w:hint="eastAsia"/>
        </w:rPr>
        <w:t>　　图表 30 《关于做好2025年国家基本公共卫生服务项目工作的通知》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684adc911488c" w:history="1">
        <w:r>
          <w:rPr>
            <w:rStyle w:val="Hyperlink"/>
          </w:rPr>
          <w:t>中国维生素E行业现状调研及发展趋势分析报告（2025-2031年）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684adc911488c" w:history="1">
        <w:r>
          <w:rPr>
            <w:rStyle w:val="Hyperlink"/>
          </w:rPr>
          <w:t>https://www.20087.com/7/30/WeiShengSuEShiChangXianZhuangYuQ.html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热点：维生素E直接涂脸上有什么效果、维生素E乳膏、维生素E可以长期吃吗、维生素E的食物有哪些、维生素E什么时候吃效果最好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c7a6f53aa4377" w:history="1">
      <w:r>
        <w:rPr>
          <w:rStyle w:val="Hyperlink"/>
        </w:rPr>
        <w:t>中国维生素E行业现状调研及发展趋势分析报告（2025-2031年）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eiShengSuEShiChangXianZhuangYuQ.html" TargetMode="External" Id="R3bf684adc911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eiShengSuEShiChangXianZhuangYuQ.html" TargetMode="External" Id="R29bc7a6f53aa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2025-06-14T04:39:00Z</dcterms:created>
  <dcterms:modified xsi:type="dcterms:W3CDTF">2025-06-14T05:39:00Z</dcterms:modified>
  <dc:subject>中国维生素E行业现状调研及发展趋势分析报告（2025-2031年）</dc:subject>
  <dc:title>中国维生素E行业现状调研及发展趋势分析报告（2025-2031年）</dc:title>
  <cp:keywords>中国维生素E行业现状调研及发展趋势分析报告（2025-2031年）</cp:keywords>
  <dc:description>中国维生素E行业现状调研及发展趋势分析报告（2025-2031年）</dc:description>
</cp:coreProperties>
</file>