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e5f10adf44063" w:history="1">
              <w:r>
                <w:rPr>
                  <w:rStyle w:val="Hyperlink"/>
                </w:rPr>
                <w:t>2025-2031年中国重组干扰素市场研究分析与发展趋势报告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e5f10adf44063" w:history="1">
              <w:r>
                <w:rPr>
                  <w:rStyle w:val="Hyperlink"/>
                </w:rPr>
                <w:t>2025-2031年中国重组干扰素市场研究分析与发展趋势报告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e5f10adf44063" w:history="1">
                <w:r>
                  <w:rPr>
                    <w:rStyle w:val="Hyperlink"/>
                  </w:rPr>
                  <w:t>https://www.20087.com/7/00/ZhongZuGanRaoSuDeFaZhanQuShi.html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干扰素是一种生物制药产品，被广泛应用于治疗病毒感染性疾病和某些类型的癌症。近年来，随着生物工程技术的进步和基因编辑技术的应用，重组干扰素的生产和纯化技术取得了重大突破。目前，重组干扰素不仅在疗效和安全性上有所提高，还在给药途径和剂型上有所创新，如开发了长效型干扰素、口服制剂等，以提高患者的依从性和治疗效果。此外，随着个性化医疗的发展，重组干扰素的定制化治疗方案也在逐步探索之中。</w:t>
      </w:r>
      <w:r>
        <w:rPr>
          <w:rFonts w:hint="eastAsia"/>
        </w:rPr>
        <w:br/>
      </w:r>
      <w:r>
        <w:rPr>
          <w:rFonts w:hint="eastAsia"/>
        </w:rPr>
        <w:t>　　未来，重组干扰素的发展将更加侧重于技术创新和个性化治疗。一方面，随着基因编辑技术和细胞疗法的发展，重组干扰素将更加注重靶向性和特异性，以提高治疗效果和减少副作用。另一方面，随着大数据和人工智能技术的应用，重组干扰素将更加注重个体化治疗方案的制定，如基于患者基因组信息的精准药物设计。此外，随着可持续发展理念的普及，重组干扰素的生产将更加注重资源节约和环境友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e5f10adf44063" w:history="1">
        <w:r>
          <w:rPr>
            <w:rStyle w:val="Hyperlink"/>
          </w:rPr>
          <w:t>2025-2031年中国重组干扰素市场研究分析与发展趋势报告</w:t>
        </w:r>
      </w:hyperlink>
      <w:r>
        <w:rPr>
          <w:rFonts w:hint="eastAsia"/>
        </w:rPr>
        <w:t>》基于国家统计局及重组干扰素行业协会的权威数据，全面调研了重组干扰素行业的市场规模、市场需求、产业链结构及价格变动，并对重组干扰素细分市场进行了深入分析。报告详细剖析了重组干扰素市场竞争格局，重点关注品牌影响力及重点企业的运营表现，同时科学预测了重组干扰素市场前景与发展趋势，识别了行业潜在的风险与机遇。通过专业、科学的研究方法，报告为重组干扰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重组干扰素行业界定</w:t>
      </w:r>
      <w:r>
        <w:rPr>
          <w:rFonts w:hint="eastAsia"/>
        </w:rPr>
        <w:br/>
      </w:r>
      <w:r>
        <w:rPr>
          <w:rFonts w:hint="eastAsia"/>
        </w:rPr>
        <w:t>　　第一节 重组干扰素行业定义</w:t>
      </w:r>
      <w:r>
        <w:rPr>
          <w:rFonts w:hint="eastAsia"/>
        </w:rPr>
        <w:br/>
      </w:r>
      <w:r>
        <w:rPr>
          <w:rFonts w:hint="eastAsia"/>
        </w:rPr>
        <w:t>　　第二节 重组干扰素行业特点分析</w:t>
      </w:r>
      <w:r>
        <w:rPr>
          <w:rFonts w:hint="eastAsia"/>
        </w:rPr>
        <w:br/>
      </w:r>
      <w:r>
        <w:rPr>
          <w:rFonts w:hint="eastAsia"/>
        </w:rPr>
        <w:t>　　第三节 重组干扰素行业发展历程</w:t>
      </w:r>
      <w:r>
        <w:rPr>
          <w:rFonts w:hint="eastAsia"/>
        </w:rPr>
        <w:br/>
      </w:r>
      <w:r>
        <w:rPr>
          <w:rFonts w:hint="eastAsia"/>
        </w:rPr>
        <w:t>　　第四节 重组干扰素产业链分析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2024-2025年国外重组干扰素行业发展态势分析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国外重组干扰素行业总体情况</w:t>
      </w:r>
      <w:r>
        <w:rPr>
          <w:rFonts w:hint="eastAsia"/>
        </w:rPr>
        <w:br/>
      </w:r>
      <w:r>
        <w:rPr>
          <w:rFonts w:hint="eastAsia"/>
        </w:rPr>
        <w:t>　　第二节 重组干扰素行业重点国家、地区市场分析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国外重组干扰素行业发展前景预测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2024-2025年中国重组干扰素行业发展环境分析</w:t>
      </w:r>
      <w:r>
        <w:rPr>
          <w:rFonts w:hint="eastAsia"/>
        </w:rPr>
        <w:br/>
      </w:r>
      <w:r>
        <w:rPr>
          <w:rFonts w:hint="eastAsia"/>
        </w:rPr>
        <w:t>　　第一节 重组干扰素行业经济环境分析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重组干扰素行业政策环境分析</w:t>
      </w:r>
      <w:r>
        <w:rPr>
          <w:rFonts w:hint="eastAsia"/>
        </w:rPr>
        <w:br/>
      </w:r>
      <w:r>
        <w:rPr>
          <w:rFonts w:hint="eastAsia"/>
        </w:rPr>
        <w:t>　　　　一、重组干扰素行业相关政策</w:t>
      </w:r>
      <w:r>
        <w:rPr>
          <w:rFonts w:hint="eastAsia"/>
        </w:rPr>
        <w:br/>
      </w:r>
      <w:r>
        <w:rPr>
          <w:rFonts w:hint="eastAsia"/>
        </w:rPr>
        <w:t>　　　　二、重组干扰素行业相关标准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2024-2025年重组干扰素行业技术发展现状及趋势分析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重组干扰素行业技术发展现状分析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国内外重组干扰素行业技术差异与原因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重组干扰素行业技术发展方向、趋势预测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提升重组干扰素行业技术能力策略建议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中国重组干扰素行业市场供需状况分析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中国重组干扰素行业市场规模情况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中国重组干扰素行业市场需求状况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一、2019-2024年重组干扰素行业市场需求情况</w:t>
      </w:r>
      <w:r>
        <w:rPr>
          <w:rFonts w:hint="eastAsia"/>
        </w:rPr>
        <w:br/>
      </w:r>
      <w:r>
        <w:rPr>
          <w:rFonts w:hint="eastAsia"/>
        </w:rPr>
        <w:t>　　　　二、重组干扰素行业市场需求特点分析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三、2025-2031年重组干扰素行业市场需求预测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中国重组干扰素行业产量情况分析与预测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一、2019-2024年重组干扰素行业产量统计分析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二、2025年重组干扰素行业产量特点分析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三、2025-2031年重组干扰素行业产量预测分析</w:t>
      </w:r>
      <w:r>
        <w:rPr>
          <w:rFonts w:hint="eastAsia"/>
        </w:rPr>
        <w:br/>
      </w:r>
      <w:r>
        <w:rPr>
          <w:rFonts w:hint="eastAsia"/>
        </w:rPr>
        <w:t>　　第四节 重组干扰素行业市场供需平衡状况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中国重组干扰素行业进出口情况分析</w:t>
      </w:r>
      <w:r>
        <w:rPr>
          <w:rFonts w:hint="eastAsia"/>
        </w:rPr>
        <w:br/>
      </w:r>
      <w:r>
        <w:rPr>
          <w:rFonts w:hint="eastAsia"/>
        </w:rPr>
        <w:t>　　第一节 重组干扰素行业出口情况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一、2019-2024年重组干扰素行业出口情况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三、2025-2031年重组干扰素行业出口情况预测</w:t>
      </w:r>
      <w:r>
        <w:rPr>
          <w:rFonts w:hint="eastAsia"/>
        </w:rPr>
        <w:br/>
      </w:r>
      <w:r>
        <w:rPr>
          <w:rFonts w:hint="eastAsia"/>
        </w:rPr>
        <w:t>　　第二节 重组干扰素行业进口情况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一、2019-2024年重组干扰素行业进口情况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三、2025-2031年重组干扰素行业进口情况预测</w:t>
      </w:r>
      <w:r>
        <w:rPr>
          <w:rFonts w:hint="eastAsia"/>
        </w:rPr>
        <w:br/>
      </w:r>
      <w:r>
        <w:rPr>
          <w:rFonts w:hint="eastAsia"/>
        </w:rPr>
        <w:t>　　第三节 重组干扰素行业进出口面临的挑战及对策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中国重组干扰素行业产品价格监测</w:t>
      </w:r>
      <w:r>
        <w:rPr>
          <w:rFonts w:hint="eastAsia"/>
        </w:rPr>
        <w:br/>
      </w:r>
      <w:r>
        <w:rPr>
          <w:rFonts w:hint="eastAsia"/>
        </w:rPr>
        <w:t>　　　　一、重组干扰素市场价格特征</w:t>
      </w:r>
      <w:r>
        <w:rPr>
          <w:rFonts w:hint="eastAsia"/>
        </w:rPr>
        <w:br/>
      </w:r>
      <w:r>
        <w:rPr>
          <w:rFonts w:hint="eastAsia"/>
        </w:rPr>
        <w:t>　　　　二、当前重组干扰素市场价格评述</w:t>
      </w:r>
      <w:r>
        <w:rPr>
          <w:rFonts w:hint="eastAsia"/>
        </w:rPr>
        <w:br/>
      </w:r>
      <w:r>
        <w:rPr>
          <w:rFonts w:hint="eastAsia"/>
        </w:rPr>
        <w:t>　　　　三、影响重组干扰素市场价格因素分析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四、未来重组干扰素市场价格走势预测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中国重组干扰素行业重点区域市场分析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重组干扰素行业区域市场分布情况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2024-2025年重组干扰素行业细分市场调研分析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重组干扰素细分产品（一）市场调研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重组干扰素细分产品（二）市场调研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重组干扰素行业上、下游市场分析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重组干扰素行业上游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重组干扰素行业下游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重组干扰素行业重点企业发展调研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重组干扰素重点企业（一）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重组干扰素重点企业（二）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重组干扰素重点企业（三）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重组干扰素重点企业（四）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重组干扰素重点企业（五）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重组干扰素重点企业（六）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重组干扰素行业风险及对策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2025-2031年重组干扰素行业发展环境分析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2025-2031年重组干扰素行业投资特性分析</w:t>
      </w:r>
      <w:r>
        <w:rPr>
          <w:rFonts w:hint="eastAsia"/>
        </w:rPr>
        <w:br/>
      </w:r>
      <w:r>
        <w:rPr>
          <w:rFonts w:hint="eastAsia"/>
        </w:rPr>
        <w:t>　　　　一、重组干扰素行业进入壁垒</w:t>
      </w:r>
      <w:r>
        <w:rPr>
          <w:rFonts w:hint="eastAsia"/>
        </w:rPr>
        <w:br/>
      </w:r>
      <w:r>
        <w:rPr>
          <w:rFonts w:hint="eastAsia"/>
        </w:rPr>
        <w:t>　　　　二、重组干扰素行业盈利模式</w:t>
      </w:r>
      <w:r>
        <w:rPr>
          <w:rFonts w:hint="eastAsia"/>
        </w:rPr>
        <w:br/>
      </w:r>
      <w:r>
        <w:rPr>
          <w:rFonts w:hint="eastAsia"/>
        </w:rPr>
        <w:t>　　　　三、重组干扰素行业盈利因素</w:t>
      </w:r>
      <w:r>
        <w:rPr>
          <w:rFonts w:hint="eastAsia"/>
        </w:rPr>
        <w:br/>
      </w:r>
      <w:r>
        <w:rPr>
          <w:rFonts w:hint="eastAsia"/>
        </w:rPr>
        <w:t>　　第三节 重组干扰素行业“波特五力模型”分析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2025-2031年重组干扰素行业风险及对策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重组干扰素企业竞争策略分析</w:t>
      </w:r>
      <w:r>
        <w:rPr>
          <w:rFonts w:hint="eastAsia"/>
        </w:rPr>
        <w:br/>
      </w:r>
      <w:r>
        <w:rPr>
          <w:rFonts w:hint="eastAsia"/>
        </w:rPr>
        <w:t>　　第一节 重组干扰素市场竞争策略分析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一、2025-2031年中国重组干扰素市场增长潜力分析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二、2025-2031年中国重组干扰素主要潜力品种分析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三、现有重组干扰素产品竞争策略分析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四、潜力重组干扰素品种竞争策略选择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2025-2031年中国重组干扰素企业竞争策略分析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一、2025-2031年我国重组干扰素市场竞争趋势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二、2025-2031年重组干扰素行业竞争格局展望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三、2025-2031年重组干扰素行业竞争策略分析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四、2025-2031年重组干扰素企业竞争策略分析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2025-2031年中国重组干扰素行业发展趋势分析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一、2025-2031年重组干扰素技术发展趋势分析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二、2025-2031年重组干扰素产品发展趋势分析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三、2025-2031年重组干扰素行业竞争格局展望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2025-2031年中国重组干扰素市场趋势分析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一、2025-2031年重组干扰素发展趋势预测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二、2025-2025年重组干扰素市场前景分析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三、2025-2031年重组干扰素产业政策趋向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2025-2031年重组干扰素行业投资价值评估分析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重组干扰素行业发展建议分析</w:t>
      </w:r>
      <w:r>
        <w:rPr>
          <w:rFonts w:hint="eastAsia"/>
        </w:rPr>
        <w:br/>
      </w:r>
      <w:r>
        <w:rPr>
          <w:rFonts w:hint="eastAsia"/>
        </w:rPr>
        <w:t>　　第一节 重组干扰素行业研究结论及建议</w:t>
      </w:r>
      <w:r>
        <w:rPr>
          <w:rFonts w:hint="eastAsia"/>
        </w:rPr>
        <w:br/>
      </w:r>
      <w:r>
        <w:rPr>
          <w:rFonts w:hint="eastAsia"/>
        </w:rPr>
        <w:t>　　第二节 重组干扰素细分行业研究结论及建议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重组干扰素行业竞争策略总结及建议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2019-2024年中国重组干扰素市场规模及增长情况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2019-2024年中国重组干扰素行业产能及增长趋势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2025-2031年中国重组干扰素行业产能预测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2019-2024年中国重组干扰素行业产量及增长趋势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2025-2031年中国重组干扰素行业产量预测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2019-2024年中国重组干扰素行业市场需求及增长情况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2025-2031年中国重组干扰素行业市场需求预测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2019-2024年中国重组干扰素行业利润及增长情况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**地区重组干扰素市场规模及增长情况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**地区重组干扰素行业市场需求情况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**地区重组干扰素行业市场需求情况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2019-2024年中国重组干扰素行业进口量及增速统计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2019-2024年中国重组干扰素行业出口量及增速统计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重组干扰素重点企业经营情况分析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2025年重组干扰素行业壁垒</w:t>
      </w:r>
      <w:r>
        <w:rPr>
          <w:rFonts w:hint="eastAsia"/>
        </w:rPr>
        <w:br/>
      </w:r>
      <w:r>
        <w:rPr>
          <w:rFonts w:hint="eastAsia"/>
        </w:rPr>
        <w:t>　　图表 2025年重组干扰素市场前景分析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2025-2031年中国重组干扰素市场需求预测</w:t>
      </w:r>
      <w:r>
        <w:rPr>
          <w:rFonts w:hint="eastAsia"/>
        </w:rPr>
        <w:br/>
      </w:r>
      <w:r>
        <w:rPr>
          <w:rFonts w:hint="eastAsia"/>
        </w:rPr>
        <w:t>　　图表 2025年重组干扰素发展趋势预测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e5f10adf44063" w:history="1">
        <w:r>
          <w:rPr>
            <w:rStyle w:val="Hyperlink"/>
          </w:rPr>
          <w:t>2025-2031年中国重组干扰素市场研究分析与发展趋势报告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e5f10adf44063" w:history="1">
        <w:r>
          <w:rPr>
            <w:rStyle w:val="Hyperlink"/>
          </w:rPr>
          <w:t>https://www.20087.com/7/00/ZhongZuGanRaoSuDeFaZhanQuShi.html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重组人干扰素说明书、重组干扰素α2b、中国十大干扰素品牌、重组干扰素a2b喷雾、干扰素涂疣体几天消失、重组干扰素和干扰素一样吗、干扰素a2b是喷喉咙吗、重组干扰素a2b抑菌凝胶功效与作用、儿童医院开重组人干扰素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4216f266d4c10" w:history="1">
      <w:r>
        <w:rPr>
          <w:rStyle w:val="Hyperlink"/>
        </w:rPr>
        <w:t>2025-2031年中国重组干扰素市场研究分析与发展趋势报告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ongZuGanRaoSuDeFaZhanQuShi.html" TargetMode="External" Id="R380e5f10adf4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ongZuGanRaoSuDeFaZhanQuShi.html" TargetMode="External" Id="R6dc4216f266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2024-08-26T03:13:00Z</dcterms:created>
  <dcterms:modified xsi:type="dcterms:W3CDTF">2024-08-26T04:13:00Z</dcterms:modified>
  <dc:subject>2025-2031年中国重组干扰素市场研究分析与发展趋势报告</dc:subject>
  <dc:title>2025-2031年中国重组干扰素市场研究分析与发展趋势报告</dc:title>
  <cp:keywords>2025-2031年中国重组干扰素市场研究分析与发展趋势报告</cp:keywords>
  <dc:description>2025-2031年中国重组干扰素市场研究分析与发展趋势报告</dc:description>
</cp:coreProperties>
</file>