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c89d0f1704d01" w:history="1">
              <w:r>
                <w:rPr>
                  <w:rStyle w:val="Hyperlink"/>
                </w:rPr>
                <w:t>中国镇静催眠药行业调查分析及发展趋势预测报告（2025-2031年）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c89d0f1704d01" w:history="1">
              <w:r>
                <w:rPr>
                  <w:rStyle w:val="Hyperlink"/>
                </w:rPr>
                <w:t>中国镇静催眠药行业调查分析及发展趋势预测报告（2025-2031年）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c89d0f1704d01" w:history="1">
                <w:r>
                  <w:rPr>
                    <w:rStyle w:val="Hyperlink"/>
                  </w:rPr>
                  <w:t>https://www.20087.com/M_YiLiaoBaoJian/07/ZhenJingCuiMianYaoDeFaZhanQianJing.html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静催眠药作为治疗失眠和焦虑障碍的常用药物，近年来随着睡眠健康和精神卫生问题的日益受到重视，其市场需求和药物研发持续增长。现代镇静催眠药倾向于开发短效和特异性作用的药物，以减少依赖性和副作用，同时，非苯二氮?类药物的兴起，为患者提供了更多治疗选择。此外，基于个体化医疗的药物剂量调整和基因组学指导的药物筛选，提高了药物治疗的精准性和安全性。</w:t>
      </w:r>
      <w:r>
        <w:rPr>
          <w:rFonts w:hint="eastAsia"/>
        </w:rPr>
        <w:br/>
      </w:r>
      <w:r>
        <w:rPr>
          <w:rFonts w:hint="eastAsia"/>
        </w:rPr>
        <w:t>　　未来，镇静催眠药的发展将更加注重精准医疗和非药物治疗。精准医疗方面，通过基因检测和生物标志物的分析，将实现对镇静催眠药的个性化处方，减少不良反应。非药物治疗方面，睡眠卫生教育、认知行为疗法和数字健康解决方案，如睡眠监测应用和虚拟现实放松训练，将作为药物治疗的补充，帮助患者改善睡眠质量和心理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c89d0f1704d01" w:history="1">
        <w:r>
          <w:rPr>
            <w:rStyle w:val="Hyperlink"/>
          </w:rPr>
          <w:t>中国镇静催眠药行业调查分析及发展趋势预测报告（2025-2031年）</w:t>
        </w:r>
      </w:hyperlink>
      <w:r>
        <w:rPr>
          <w:rFonts w:hint="eastAsia"/>
        </w:rPr>
        <w:t>》系统分析了镇静催眠药行业的市场规模、需求动态及价格趋势，并深入探讨了镇静催眠药产业链结构的变化与发展。报告详细解读了镇静催眠药行业现状，科学预测了未来市场前景与发展趋势，同时对镇静催眠药细分市场的竞争格局进行了全面评估，重点关注领先企业的竞争实力、市场集中度及品牌影响力。结合镇静催眠药技术现状与未来方向，报告揭示了镇静催眠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镇静催眠药概述</w:t>
      </w:r>
      <w:r>
        <w:rPr>
          <w:rFonts w:hint="eastAsia"/>
        </w:rPr>
        <w:br/>
      </w:r>
      <w:r>
        <w:rPr>
          <w:rFonts w:hint="eastAsia"/>
        </w:rPr>
        <w:t>　　第一节 镇静催眠药定义</w:t>
      </w:r>
      <w:r>
        <w:rPr>
          <w:rFonts w:hint="eastAsia"/>
        </w:rPr>
        <w:br/>
      </w:r>
      <w:r>
        <w:rPr>
          <w:rFonts w:hint="eastAsia"/>
        </w:rPr>
        <w:t>　　第二节 镇静催眠药行业发展历程</w:t>
      </w:r>
      <w:r>
        <w:rPr>
          <w:rFonts w:hint="eastAsia"/>
        </w:rPr>
        <w:br/>
      </w:r>
      <w:r>
        <w:rPr>
          <w:rFonts w:hint="eastAsia"/>
        </w:rPr>
        <w:t>　　第三节 镇静催眠药分类情况</w:t>
      </w:r>
      <w:r>
        <w:rPr>
          <w:rFonts w:hint="eastAsia"/>
        </w:rPr>
        <w:br/>
      </w:r>
      <w:r>
        <w:rPr>
          <w:rFonts w:hint="eastAsia"/>
        </w:rPr>
        <w:t>　　第四节 镇静催眠药产业链分析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二、镇静催眠药产业链模型分析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2020-2025年中国镇静催眠药行业发展环境分析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镇静催眠药行业相关政策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2020-2025年中国镇静催眠药行业发展社会环境分析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中国镇静催眠药生产现状分析</w:t>
      </w:r>
      <w:r>
        <w:rPr>
          <w:rFonts w:hint="eastAsia"/>
        </w:rPr>
        <w:br/>
      </w:r>
      <w:r>
        <w:rPr>
          <w:rFonts w:hint="eastAsia"/>
        </w:rPr>
        <w:t>　　第一节 镇静催眠药行业总体规模</w:t>
      </w:r>
      <w:r>
        <w:rPr>
          <w:rFonts w:hint="eastAsia"/>
        </w:rPr>
        <w:br/>
      </w:r>
      <w:r>
        <w:rPr>
          <w:rFonts w:hint="eastAsia"/>
        </w:rPr>
        <w:t>　　第二节 镇静催眠药产能概况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镇静催眠药市场容量概况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三、2020-2031年市场容量预测</w:t>
      </w:r>
      <w:r>
        <w:rPr>
          <w:rFonts w:hint="eastAsia"/>
        </w:rPr>
        <w:br/>
      </w:r>
      <w:r>
        <w:rPr>
          <w:rFonts w:hint="eastAsia"/>
        </w:rPr>
        <w:t>　　第四节 镇静催眠药产业的生命周期分析</w:t>
      </w:r>
      <w:r>
        <w:rPr>
          <w:rFonts w:hint="eastAsia"/>
        </w:rPr>
        <w:br/>
      </w:r>
      <w:r>
        <w:rPr>
          <w:rFonts w:hint="eastAsia"/>
        </w:rPr>
        <w:t>　　第五节 镇静催眠药产业供需情况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镇静催眠药国内产品价格走势及影响因素分析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2025年我国镇静催眠药行业发展现状分析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我国镇静催眠药行业发展现状</w:t>
      </w:r>
      <w:r>
        <w:rPr>
          <w:rFonts w:hint="eastAsia"/>
        </w:rPr>
        <w:br/>
      </w:r>
      <w:r>
        <w:rPr>
          <w:rFonts w:hint="eastAsia"/>
        </w:rPr>
        <w:t>　　　　一、镇静催眠药行业品牌发展现状</w:t>
      </w:r>
      <w:r>
        <w:rPr>
          <w:rFonts w:hint="eastAsia"/>
        </w:rPr>
        <w:br/>
      </w:r>
      <w:r>
        <w:rPr>
          <w:rFonts w:hint="eastAsia"/>
        </w:rPr>
        <w:t>　　　　二、镇静催眠药行业需求市场现状</w:t>
      </w:r>
      <w:r>
        <w:rPr>
          <w:rFonts w:hint="eastAsia"/>
        </w:rPr>
        <w:br/>
      </w:r>
      <w:r>
        <w:rPr>
          <w:rFonts w:hint="eastAsia"/>
        </w:rPr>
        <w:t>　　　　三、镇静催眠药市场需求层次分析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四、我国镇静催眠药市场走向分析</w:t>
      </w:r>
      <w:r>
        <w:rPr>
          <w:rFonts w:hint="eastAsia"/>
        </w:rPr>
        <w:br/>
      </w:r>
      <w:r>
        <w:rPr>
          <w:rFonts w:hint="eastAsia"/>
        </w:rPr>
        <w:t>　　第二节 中国镇静催眠药产品技术分析</w:t>
      </w:r>
      <w:r>
        <w:rPr>
          <w:rFonts w:hint="eastAsia"/>
        </w:rPr>
        <w:br/>
      </w:r>
      <w:r>
        <w:rPr>
          <w:rFonts w:hint="eastAsia"/>
        </w:rPr>
        <w:t>　　　　一、2025年镇静催眠药产品技术变化特点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二、2025年镇静催眠药产品市场的新技术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三、2025年镇静催眠药产品市场现状分析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中国镇静催眠药行业存在的问题</w:t>
      </w:r>
      <w:r>
        <w:rPr>
          <w:rFonts w:hint="eastAsia"/>
        </w:rPr>
        <w:br/>
      </w:r>
      <w:r>
        <w:rPr>
          <w:rFonts w:hint="eastAsia"/>
        </w:rPr>
        <w:t>　　　　一、镇静催眠药产品市场存在的主要问题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二、国内镇静催眠药产品市场的三大瓶颈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三、镇静催眠药产品市场遭遇的规模难题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对中国镇静催眠药市场的分析及思考</w:t>
      </w:r>
      <w:r>
        <w:rPr>
          <w:rFonts w:hint="eastAsia"/>
        </w:rPr>
        <w:br/>
      </w:r>
      <w:r>
        <w:rPr>
          <w:rFonts w:hint="eastAsia"/>
        </w:rPr>
        <w:t>　　　　一、镇静催眠药市场特点</w:t>
      </w:r>
      <w:r>
        <w:rPr>
          <w:rFonts w:hint="eastAsia"/>
        </w:rPr>
        <w:br/>
      </w:r>
      <w:r>
        <w:rPr>
          <w:rFonts w:hint="eastAsia"/>
        </w:rPr>
        <w:t>　　　　二、镇静催眠药市场分析</w:t>
      </w:r>
      <w:r>
        <w:rPr>
          <w:rFonts w:hint="eastAsia"/>
        </w:rPr>
        <w:br/>
      </w:r>
      <w:r>
        <w:rPr>
          <w:rFonts w:hint="eastAsia"/>
        </w:rPr>
        <w:t>　　　　三、镇静催眠药市场变化的方向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四、中国镇静催眠药行业发展的新思路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2025年中国镇静催眠药行业发展概况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2025年中国镇静催眠药行业发展态势分析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2025年中国镇静催眠药行业发展特点分析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2025年中国镇静催眠药行业市场供需分析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镇静催眠药行业市场竞争策略分析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镇静催眠药市场竞争策略分析</w:t>
      </w:r>
      <w:r>
        <w:rPr>
          <w:rFonts w:hint="eastAsia"/>
        </w:rPr>
        <w:br/>
      </w:r>
      <w:r>
        <w:rPr>
          <w:rFonts w:hint="eastAsia"/>
        </w:rPr>
        <w:t>　　　　一、镇静催眠药市场增长潜力分析</w:t>
      </w:r>
      <w:r>
        <w:rPr>
          <w:rFonts w:hint="eastAsia"/>
        </w:rPr>
        <w:br/>
      </w:r>
      <w:r>
        <w:rPr>
          <w:rFonts w:hint="eastAsia"/>
        </w:rPr>
        <w:t>　　　　二、镇静催眠药产品竞争策略分析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镇静催眠药企业竞争策略分析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一、2020-2031年我国镇静催眠药市场竞争趋势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二、2020-2031年镇静催眠药行业竞争格局展望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三、2020-2031年镇静催眠药行业竞争策略分析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镇静催眠药行业投资与发展前景分析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2025年镇静催眠药行业投资情况分析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镇静催眠药行业投资机会分析</w:t>
      </w:r>
      <w:r>
        <w:rPr>
          <w:rFonts w:hint="eastAsia"/>
        </w:rPr>
        <w:br/>
      </w:r>
      <w:r>
        <w:rPr>
          <w:rFonts w:hint="eastAsia"/>
        </w:rPr>
        <w:t>　　　　一、镇静催眠药投资项目分析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二、可以投资的镇静催眠药模式</w:t>
      </w:r>
      <w:r>
        <w:rPr>
          <w:rFonts w:hint="eastAsia"/>
        </w:rPr>
        <w:br/>
      </w:r>
      <w:r>
        <w:rPr>
          <w:rFonts w:hint="eastAsia"/>
        </w:rPr>
        <w:t>　　　　三、2025年镇静催眠药投资机会</w:t>
      </w:r>
      <w:r>
        <w:rPr>
          <w:rFonts w:hint="eastAsia"/>
        </w:rPr>
        <w:br/>
      </w:r>
      <w:r>
        <w:rPr>
          <w:rFonts w:hint="eastAsia"/>
        </w:rPr>
        <w:t>　　　　四、2025年镇静催眠药投资新方向</w:t>
      </w:r>
      <w:r>
        <w:rPr>
          <w:rFonts w:hint="eastAsia"/>
        </w:rPr>
        <w:br/>
      </w:r>
      <w:r>
        <w:rPr>
          <w:rFonts w:hint="eastAsia"/>
        </w:rPr>
        <w:t>　　第三节 镇静催眠药行业发展前景分析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一、金融危机下镇静催眠药市场的发展前景</w:t>
      </w:r>
      <w:r>
        <w:rPr>
          <w:rFonts w:hint="eastAsia"/>
        </w:rPr>
        <w:br/>
      </w:r>
      <w:r>
        <w:rPr>
          <w:rFonts w:hint="eastAsia"/>
        </w:rPr>
        <w:t>　　　　二、2025年镇静催眠药市场面临的发展商机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2020-2031年中国镇静催眠药行业发展前景预测分析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2020-2031年中国镇静催眠药行业发展预测分析</w:t>
      </w:r>
      <w:r>
        <w:rPr>
          <w:rFonts w:hint="eastAsia"/>
        </w:rPr>
        <w:br/>
      </w:r>
      <w:r>
        <w:rPr>
          <w:rFonts w:hint="eastAsia"/>
        </w:rPr>
        <w:t>　　　　一、2020-2031年镇静催眠药发展分析</w:t>
      </w:r>
      <w:r>
        <w:rPr>
          <w:rFonts w:hint="eastAsia"/>
        </w:rPr>
        <w:br/>
      </w:r>
      <w:r>
        <w:rPr>
          <w:rFonts w:hint="eastAsia"/>
        </w:rPr>
        <w:t>　　　　二、2020-2031年镇静催眠药行业技术开发方向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第五节 2020-2031年中国镇静催眠药行业市场前景分析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镇静催眠药上游原材料供应状况分析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镇静催眠药行业上下游行业分析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三、行业新动态及其对镇静催眠药行业的影响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四、行业新动态及其对镇静催眠药行业的影响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五、行业竞争状况及其对镇静催眠药行业的意义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2020-2031年镇静催眠药行业发展趋势及投资风险分析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当前镇静催眠药存在的问题</w:t>
      </w:r>
      <w:r>
        <w:rPr>
          <w:rFonts w:hint="eastAsia"/>
        </w:rPr>
        <w:br/>
      </w:r>
      <w:r>
        <w:rPr>
          <w:rFonts w:hint="eastAsia"/>
        </w:rPr>
        <w:t>　　第二节 镇静催眠药未来发展预测分析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一、中国镇静催眠药发展方向分析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二、2020-2031年中国镇静催眠药行业发展规模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三、2020-2031年中国镇静催眠药行业发展趋势预测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2020-2031年中国镇静催眠药行业投资风险分析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镇静催眠药国内重点生产厂家分析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江苏苏州礼来制药公司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陕西西安杨森制药有限公司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江苏阿斯利康（无锡）制药有限公司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江苏徐州恩华药业集团有限责任公司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镇静催眠药地区销售分析</w:t>
      </w:r>
      <w:r>
        <w:rPr>
          <w:rFonts w:hint="eastAsia"/>
        </w:rPr>
        <w:br/>
      </w:r>
      <w:r>
        <w:rPr>
          <w:rFonts w:hint="eastAsia"/>
        </w:rPr>
        <w:t>　　第一节 中国镇静催眠药区域销售市场结构变化</w:t>
      </w:r>
      <w:r>
        <w:rPr>
          <w:rFonts w:hint="eastAsia"/>
        </w:rPr>
        <w:br/>
      </w:r>
      <w:r>
        <w:rPr>
          <w:rFonts w:hint="eastAsia"/>
        </w:rPr>
        <w:t>　　第二节 镇静催眠药“东北地区”销售分析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镇静催眠药“华北地区”销售分析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镇静催眠药“中南地区”销售分析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镇静催眠药“华东地区”销售分析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镇静催眠药“西北地区”销售分析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2020-2031年中国镇静催眠药行业投资战略研究</w:t>
      </w:r>
      <w:r>
        <w:rPr>
          <w:rFonts w:hint="eastAsia"/>
        </w:rPr>
        <w:br/>
      </w:r>
      <w:r>
        <w:rPr>
          <w:rFonts w:hint="eastAsia"/>
        </w:rPr>
        <w:t>　　第一节 2020-2031年中国镇静催眠药行业投资策略分析</w:t>
      </w:r>
      <w:r>
        <w:rPr>
          <w:rFonts w:hint="eastAsia"/>
        </w:rPr>
        <w:br/>
      </w:r>
      <w:r>
        <w:rPr>
          <w:rFonts w:hint="eastAsia"/>
        </w:rPr>
        <w:t>　　　　一、镇静催眠药投资策略</w:t>
      </w:r>
      <w:r>
        <w:rPr>
          <w:rFonts w:hint="eastAsia"/>
        </w:rPr>
        <w:br/>
      </w:r>
      <w:r>
        <w:rPr>
          <w:rFonts w:hint="eastAsia"/>
        </w:rPr>
        <w:t>　　　　二、镇静催眠药投资筹划策略</w:t>
      </w:r>
      <w:r>
        <w:rPr>
          <w:rFonts w:hint="eastAsia"/>
        </w:rPr>
        <w:br/>
      </w:r>
      <w:r>
        <w:rPr>
          <w:rFonts w:hint="eastAsia"/>
        </w:rPr>
        <w:t>　　　　三、镇静催眠药品牌竞争战略</w:t>
      </w:r>
      <w:r>
        <w:rPr>
          <w:rFonts w:hint="eastAsia"/>
        </w:rPr>
        <w:br/>
      </w:r>
      <w:r>
        <w:rPr>
          <w:rFonts w:hint="eastAsia"/>
        </w:rPr>
        <w:t>　　第九节 2020-2031年中国镇静催眠药行业品牌建设策略</w:t>
      </w:r>
      <w:r>
        <w:rPr>
          <w:rFonts w:hint="eastAsia"/>
        </w:rPr>
        <w:br/>
      </w:r>
      <w:r>
        <w:rPr>
          <w:rFonts w:hint="eastAsia"/>
        </w:rPr>
        <w:t>　　　　一、镇静催眠药的规划</w:t>
      </w:r>
      <w:r>
        <w:rPr>
          <w:rFonts w:hint="eastAsia"/>
        </w:rPr>
        <w:br/>
      </w:r>
      <w:r>
        <w:rPr>
          <w:rFonts w:hint="eastAsia"/>
        </w:rPr>
        <w:t>　　　　二、镇静催眠药的建设</w:t>
      </w:r>
      <w:r>
        <w:rPr>
          <w:rFonts w:hint="eastAsia"/>
        </w:rPr>
        <w:br/>
      </w:r>
      <w:r>
        <w:rPr>
          <w:rFonts w:hint="eastAsia"/>
        </w:rPr>
        <w:t>　　　　三、镇静催眠药业成功之道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中国镇静催眠药行业市场发展趋势预测</w:t>
      </w:r>
      <w:r>
        <w:rPr>
          <w:rFonts w:hint="eastAsia"/>
        </w:rPr>
        <w:br/>
      </w:r>
      <w:r>
        <w:rPr>
          <w:rFonts w:hint="eastAsia"/>
        </w:rPr>
        <w:t>　　第二节 镇静催眠药产品投资机会</w:t>
      </w:r>
      <w:r>
        <w:rPr>
          <w:rFonts w:hint="eastAsia"/>
        </w:rPr>
        <w:br/>
      </w:r>
      <w:r>
        <w:rPr>
          <w:rFonts w:hint="eastAsia"/>
        </w:rPr>
        <w:t>　　第三节 镇静催眠药产品投资趋势分析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2镇静催眠药的产业链结构图</w:t>
      </w:r>
      <w:r>
        <w:rPr>
          <w:rFonts w:hint="eastAsia"/>
        </w:rPr>
        <w:br/>
      </w:r>
      <w:r>
        <w:rPr>
          <w:rFonts w:hint="eastAsia"/>
        </w:rPr>
        <w:t>　　图表 32015年GDP初步核算数据</w:t>
      </w:r>
      <w:r>
        <w:rPr>
          <w:rFonts w:hint="eastAsia"/>
        </w:rPr>
        <w:br/>
      </w:r>
      <w:r>
        <w:rPr>
          <w:rFonts w:hint="eastAsia"/>
        </w:rPr>
        <w:t>　　图表 4 2020-2025年GDP环比增长速度</w:t>
      </w:r>
      <w:r>
        <w:rPr>
          <w:rFonts w:hint="eastAsia"/>
        </w:rPr>
        <w:br/>
      </w:r>
      <w:r>
        <w:rPr>
          <w:rFonts w:hint="eastAsia"/>
        </w:rPr>
        <w:t>　　图表 52015年GDP初步核算数据</w:t>
      </w:r>
      <w:r>
        <w:rPr>
          <w:rFonts w:hint="eastAsia"/>
        </w:rPr>
        <w:br/>
      </w:r>
      <w:r>
        <w:rPr>
          <w:rFonts w:hint="eastAsia"/>
        </w:rPr>
        <w:t>　　图表 62015年GDP环比和同比增长速度</w:t>
      </w:r>
      <w:r>
        <w:rPr>
          <w:rFonts w:hint="eastAsia"/>
        </w:rPr>
        <w:br/>
      </w:r>
      <w:r>
        <w:rPr>
          <w:rFonts w:hint="eastAsia"/>
        </w:rPr>
        <w:t>　　图表 7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82015年9月份规模以上工业生产主要数据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9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18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202014年固定资产投资（不含农户）主要数据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22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232015年1-9月份固定资产投资（不含农户）主要数据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24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25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26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27 2020-2025年居民消费价格分类别同比涨跌幅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28 2020-2025年居民消费价格分类别环比涨跌幅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292015年9月居民消费价格主要数据</w:t>
      </w:r>
      <w:r>
        <w:rPr>
          <w:rFonts w:hint="eastAsia"/>
        </w:rPr>
        <w:br/>
      </w:r>
      <w:r>
        <w:rPr>
          <w:rFonts w:hint="eastAsia"/>
        </w:rPr>
        <w:t>　　图表 31 2020-2031年我国镇静催眠药产能预测</w:t>
      </w:r>
      <w:r>
        <w:rPr>
          <w:rFonts w:hint="eastAsia"/>
        </w:rPr>
        <w:br/>
      </w:r>
      <w:r>
        <w:rPr>
          <w:rFonts w:hint="eastAsia"/>
        </w:rPr>
        <w:t>　　图表 32 2020-2025年我国镇静催眠药行业市场容量分析</w:t>
      </w:r>
      <w:r>
        <w:rPr>
          <w:rFonts w:hint="eastAsia"/>
        </w:rPr>
        <w:br/>
      </w:r>
      <w:r>
        <w:rPr>
          <w:rFonts w:hint="eastAsia"/>
        </w:rPr>
        <w:t>　　图表 33 2020-2025年我国镇静催眠药行业产能利用率分析</w:t>
      </w:r>
      <w:r>
        <w:rPr>
          <w:rFonts w:hint="eastAsia"/>
        </w:rPr>
        <w:br/>
      </w:r>
      <w:r>
        <w:rPr>
          <w:rFonts w:hint="eastAsia"/>
        </w:rPr>
        <w:t>　　图表 34 2020-2031年我国镇静催眠药行业市场容量预测</w:t>
      </w:r>
      <w:r>
        <w:rPr>
          <w:rFonts w:hint="eastAsia"/>
        </w:rPr>
        <w:br/>
      </w:r>
      <w:r>
        <w:rPr>
          <w:rFonts w:hint="eastAsia"/>
        </w:rPr>
        <w:t>　　图表 35我国镇静催眠药行业所处生命周期示意图</w:t>
      </w:r>
      <w:r>
        <w:rPr>
          <w:rFonts w:hint="eastAsia"/>
        </w:rPr>
        <w:br/>
      </w:r>
      <w:r>
        <w:rPr>
          <w:rFonts w:hint="eastAsia"/>
        </w:rPr>
        <w:t>　　图表 36 2020-2025年我国镇静催眠药产业供需情况</w:t>
      </w:r>
      <w:r>
        <w:rPr>
          <w:rFonts w:hint="eastAsia"/>
        </w:rPr>
        <w:br/>
      </w:r>
      <w:r>
        <w:rPr>
          <w:rFonts w:hint="eastAsia"/>
        </w:rPr>
        <w:t>　　图表 37我国镇静催眠药市场不同因素的价格影响力对比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38 2020-2025年我国镇静催眠药行业需求市场现状</w:t>
      </w:r>
      <w:r>
        <w:rPr>
          <w:rFonts w:hint="eastAsia"/>
        </w:rPr>
        <w:br/>
      </w:r>
      <w:r>
        <w:rPr>
          <w:rFonts w:hint="eastAsia"/>
        </w:rPr>
        <w:t>　　图表 392015年我国镇静催眠药产业供需情况分析</w:t>
      </w:r>
      <w:r>
        <w:rPr>
          <w:rFonts w:hint="eastAsia"/>
        </w:rPr>
        <w:br/>
      </w:r>
      <w:r>
        <w:rPr>
          <w:rFonts w:hint="eastAsia"/>
        </w:rPr>
        <w:t>　　图表 402015年我国镇静催眠药总体投资结构</w:t>
      </w:r>
      <w:r>
        <w:rPr>
          <w:rFonts w:hint="eastAsia"/>
        </w:rPr>
        <w:br/>
      </w:r>
      <w:r>
        <w:rPr>
          <w:rFonts w:hint="eastAsia"/>
        </w:rPr>
        <w:t>　　图表 41 2020-2025年我国镇静催眠药行业投资增速分析</w:t>
      </w:r>
      <w:r>
        <w:rPr>
          <w:rFonts w:hint="eastAsia"/>
        </w:rPr>
        <w:br/>
      </w:r>
      <w:r>
        <w:rPr>
          <w:rFonts w:hint="eastAsia"/>
        </w:rPr>
        <w:t>　　图表 422015年我国镇静催眠药行业不同地区投资分析</w:t>
      </w:r>
      <w:r>
        <w:rPr>
          <w:rFonts w:hint="eastAsia"/>
        </w:rPr>
        <w:br/>
      </w:r>
      <w:r>
        <w:rPr>
          <w:rFonts w:hint="eastAsia"/>
        </w:rPr>
        <w:t>　　图表 43我国镇静催眠药投资项目分析</w:t>
      </w:r>
      <w:r>
        <w:rPr>
          <w:rFonts w:hint="eastAsia"/>
        </w:rPr>
        <w:br/>
      </w:r>
      <w:r>
        <w:rPr>
          <w:rFonts w:hint="eastAsia"/>
        </w:rPr>
        <w:t>　　图表 44 2020-2031年中国镇静催眠药行业投资方向预测</w:t>
      </w:r>
      <w:r>
        <w:rPr>
          <w:rFonts w:hint="eastAsia"/>
        </w:rPr>
        <w:br/>
      </w:r>
      <w:r>
        <w:rPr>
          <w:rFonts w:hint="eastAsia"/>
        </w:rPr>
        <w:t>　　图表 45 2020-2031年我国镇静催眠药行业发展规模预测</w:t>
      </w:r>
      <w:r>
        <w:rPr>
          <w:rFonts w:hint="eastAsia"/>
        </w:rPr>
        <w:br/>
      </w:r>
      <w:r>
        <w:rPr>
          <w:rFonts w:hint="eastAsia"/>
        </w:rPr>
        <w:t>　　图表 46 2020-2031年我国镇静催眠药行业同业竞争风险及控制策略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47近4年江苏苏州礼来制药公司资产负债率变化情况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48近3年江苏苏州礼来制药公司资产负债率变化情况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49近4年江苏苏州礼来制药公司产权比率变化情况</w:t>
      </w:r>
      <w:r>
        <w:rPr>
          <w:rFonts w:hint="eastAsia"/>
        </w:rPr>
        <w:br/>
      </w:r>
      <w:r>
        <w:rPr>
          <w:rFonts w:hint="eastAsia"/>
        </w:rPr>
        <w:t>　　图表 50近3年江苏苏州礼来制药公司产权比率变化情况</w:t>
      </w:r>
      <w:r>
        <w:rPr>
          <w:rFonts w:hint="eastAsia"/>
        </w:rPr>
        <w:br/>
      </w:r>
      <w:r>
        <w:rPr>
          <w:rFonts w:hint="eastAsia"/>
        </w:rPr>
        <w:t>　　表格 51近4年江苏苏州礼来制药公司销售毛利率变化情况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52近3年江苏苏州礼来制药公司销售毛利率变化情况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53近4年江苏苏州礼来制药公司固定资产周转次数情况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54近3年江苏苏州礼来制药公司固定资产周转次数情况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55近4年江苏苏州礼来制药公司流动资产周转次数变化情况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56近3年江苏苏州礼来制药公司流动资产周转次数变化情况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57近4年江苏苏州礼来制药公司总资产周转次数变化情况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58近3年江苏苏州礼来制药公司总资产周转次数变化情况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59近4年陕西西安杨森制药有限公司资产负债率变化情况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60近3年陕西西安杨森制药有限公司资产负债率变化情况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61近4年陕西西安杨森制药有限公司产权比率变化情况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62近3年陕西西安杨森制药有限公司产权比率变化情况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63近4年陕西西安杨森制药有限公司销售毛利率变化情况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64近3年陕西西安杨森制药有限公司销售毛利率变化情况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65近4年陕西西安杨森制药有限公司固定资产周转次数情况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66近3年陕西西安杨森制药有限公司固定资产周转次数情况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67近4年陕西西安杨森制药有限公司流动资产周转次数变化情况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68近3年陕西西安杨森制药有限公司流动资产周转次数变化情况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69近4年陕西西安杨森制药有限公司总资产周转次数变化情况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70近3年陕西西安杨森制药有限公司总资产周转次数变化情况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71近4年江苏阿斯利康（无锡）制药有限公司资产负债率变化情况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72近3年江苏阿斯利康（无锡）制药有限公司资产负债率变化情况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73近4年江苏阿斯利康（无锡）制药有限公司产权比率变化情况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74近3年江苏阿斯利康（无锡）制药有限公司产权比率变化情况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75近4年江苏阿斯利康（无锡）制药有限公司销售毛利率变化情况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76近3年江苏阿斯利康（无锡）制药有限公司销售毛利率变化情况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77近4年江苏阿斯利康（无锡）制药有限公司固定资产周转次数情况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78近3年江苏阿斯利康（无锡）制药有限公司固定资产周转次数情况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79近4年江苏阿斯利康（无锡）制药有限公司流动资产周转次数变化情况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80近3年江苏阿斯利康（无锡）制药有限公司流动资产周转次数变化情况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81近4年江苏阿斯利康（无锡）制药有限公司总资产周转次数变化情况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82近3年江苏阿斯利康（无锡）制药有限公司总资产周转次数变化情况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83近4年江苏徐州恩华药业集团有限责任公司资产负债率变化情况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84近3年江苏徐州恩华药业集团有限责任公司资产负债率变化情况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85近4年江苏徐州恩华药业集团有限责任公司产权比率变化情况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86近3年江苏徐州恩华药业集团有限责任公司产权比率变化情况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87近4年江苏徐州恩华药业集团有限责任公司销售毛利率变化情况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88近3年江苏徐州恩华药业集团有限责任公司销售毛利率变化情况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89近4年江苏徐州恩华药业集团有限责任公司固定资产周转次数情况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90近3年江苏徐州恩华药业集团有限责任公司固定资产周转次数情况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91近4年江苏徐州恩华药业集团有限责任公司流动资产周转次数变化情况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92近3年江苏徐州恩华药业集团有限责任公司流动资产周转次数变化情况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93近4年江苏徐州恩华药业集团有限责任公司总资产周转次数变化情况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94近3年江苏徐州恩华药业集团有限责任公司总资产周转次数变化情况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95近4年昆明制药集团股份有限公司资产负债率变化情况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96近3年昆明制药集团股份有限公司资产负债率变化情况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97近4年昆明制药集团股份有限公司产权比率变化情况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98近3年昆明制药集团股份有限公司产权比率变化情况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99近4年昆明制药集团股份有限公司销售毛利率变化情况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100近3年昆明制药集团股份有限公司销售毛利率变化情况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101近4年昆明制药集团股份有限公司固定资产周转次数情况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102近3年昆明制药集团股份有限公司固定资产周转次数情况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103近4年昆明制药集团股份有限公司流动资产周转次数变化情况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104近3年昆明制药集团股份有限公司流动资产周转次数变化情况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105近4年昆明制药集团股份有限公司总资产周转次数变化情况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106近3年昆明制药集团股份有限公司总资产周转次数变化情况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1072015年我国镇静催眠药区域销售市场结构变化</w:t>
      </w:r>
      <w:r>
        <w:rPr>
          <w:rFonts w:hint="eastAsia"/>
        </w:rPr>
        <w:br/>
      </w:r>
      <w:r>
        <w:rPr>
          <w:rFonts w:hint="eastAsia"/>
        </w:rPr>
        <w:t>　　图表 109东北地区镇静催眠药CR5与CR10厂家市场销售份额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111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112华北地区镇静催眠药CR5与CR10厂家市场销售份额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113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114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115中南地区镇静催眠药CR5与CR10厂家市场销售份额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116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117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118华东地区镇静催眠药CR5与CR10厂家市场销售份额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119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121西北地区镇静催眠药CR5与CR10厂家市场销售份额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122镇静催眠药技术应用注意事项分析</w:t>
      </w:r>
      <w:r>
        <w:rPr>
          <w:rFonts w:hint="eastAsia"/>
        </w:rPr>
        <w:br/>
      </w:r>
      <w:r>
        <w:rPr>
          <w:rFonts w:hint="eastAsia"/>
        </w:rPr>
        <w:t>　　图表 123镇静催眠药项目投资注意事项图</w:t>
      </w:r>
      <w:r>
        <w:rPr>
          <w:rFonts w:hint="eastAsia"/>
        </w:rPr>
        <w:br/>
      </w:r>
      <w:r>
        <w:rPr>
          <w:rFonts w:hint="eastAsia"/>
        </w:rPr>
        <w:t>　　图表 124镇静催眠药行业生产开发注意事项</w:t>
      </w:r>
      <w:r>
        <w:rPr>
          <w:rFonts w:hint="eastAsia"/>
        </w:rPr>
        <w:br/>
      </w:r>
      <w:r>
        <w:rPr>
          <w:rFonts w:hint="eastAsia"/>
        </w:rPr>
        <w:t>　　图表 125镇静催眠药销售注意事项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c89d0f1704d01" w:history="1">
        <w:r>
          <w:rPr>
            <w:rStyle w:val="Hyperlink"/>
          </w:rPr>
          <w:t>中国镇静催眠药行业调查分析及发展趋势预测报告（2025-2031年）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c89d0f1704d01" w:history="1">
        <w:r>
          <w:rPr>
            <w:rStyle w:val="Hyperlink"/>
          </w:rPr>
          <w:t>https://www.20087.com/M_YiLiaoBaoJian/07/ZhenJingCuiMianYaoDeFaZhanQianJing.html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f54630d664302" w:history="1">
      <w:r>
        <w:rPr>
          <w:rStyle w:val="Hyperlink"/>
        </w:rPr>
        <w:t>中国镇静催眠药行业调查分析及发展趋势预测报告（2025-2031年）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7/ZhenJingCuiMianYaoDeFaZhanQianJing.html" TargetMode="External" Id="Rca4c89d0f170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7/ZhenJingCuiMianYaoDeFaZhanQianJing.html" TargetMode="External" Id="Ra98f54630d66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2025-05-19T23:15:00Z</dcterms:created>
  <dcterms:modified xsi:type="dcterms:W3CDTF">2025-05-20T00:15:00Z</dcterms:modified>
  <dc:subject>中国镇静催眠药行业调查分析及发展趋势预测报告（2025-2031年）</dc:subject>
  <dc:title>中国镇静催眠药行业调查分析及发展趋势预测报告（2025-2031年）</dc:title>
  <cp:keywords>中国镇静催眠药行业调查分析及发展趋势预测报告（2025-2031年）</cp:keywords>
  <dc:description>中国镇静催眠药行业调查分析及发展趋势预测报告（2025-2031年）</dc:description>
</cp:coreProperties>
</file>