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5c22c9c6422c" w:history="1">
              <w:r>
                <w:rPr>
                  <w:rStyle w:val="Hyperlink"/>
                </w:rPr>
                <w:t>2026-2032年中国牙科针市场研究与前景趋势分析报告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5c22c9c6422c" w:history="1">
              <w:r>
                <w:rPr>
                  <w:rStyle w:val="Hyperlink"/>
                </w:rPr>
                <w:t>2026-2032年中国牙科针市场研究与前景趋势分析报告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5c22c9c6422c" w:history="1">
                <w:r>
                  <w:rPr>
                    <w:rStyle w:val="Hyperlink"/>
                  </w:rPr>
                  <w:t>https://www.20087.com/7/80/YaKeZhenHangYeXianZhuangJiQianJing.html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针是局部麻醉给药的核心耗材，直接关系到患者疼痛体验与治疗安全性。牙科针采用高精度不锈钢管材，经激光切割、电解抛光与硅化涂层处理，确保针尖锐利、穿刺顺滑及低组织损伤。细径化趋势明显，30G–33G超细针广泛用于浅表麻醉，而带色编码的针座设计提升临床辨识效率。一次性使用规范已基本普及，有效防控交叉感染。然而，部分低价产品存在针管刚性不足、涂层脱落或密封不良等问题，增加断针或药液渗漏风险。此外，牙科针与不同品牌麻醉 cartridge 的兼容性差异，偶有导致装配困难或剂量不准的情况。</w:t>
      </w:r>
      <w:r>
        <w:rPr>
          <w:rFonts w:hint="eastAsia"/>
        </w:rPr>
        <w:br/>
      </w:r>
      <w:r>
        <w:rPr>
          <w:rFonts w:hint="eastAsia"/>
        </w:rPr>
        <w:t>　　未来，牙科针将聚焦极致舒适、智能集成与材料革新。仿生微结构针尖（如鲨鱼皮纹理）与新型润滑涂层将进一步降低穿刺阻力，实现近乎无痛注射。智能牙科针概念正在萌芽，通过微型压力传感器反馈组织阻力，辅助医生判断进针深度与麻醉扩散效果。在材料方面，可降解医用合金或复合材料的探索有望缓解金属废弃物问题。同时，标准化接口设计将强化跨品牌兼容性，提升临床通用性。随着舒适化牙科与儿童牙科需求增长，超细、超短、弯曲型等专用牙科针将丰富产品矩阵。行业监管亦将加强针尖质量与生物相容性测试要求，推动全链条质量升级，巩固牙科针作为安全、可靠、人性化医疗耗材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5c22c9c6422c" w:history="1">
        <w:r>
          <w:rPr>
            <w:rStyle w:val="Hyperlink"/>
          </w:rPr>
          <w:t>2026-2032年中国牙科针市场研究与前景趋势分析报告</w:t>
        </w:r>
      </w:hyperlink>
      <w:r>
        <w:rPr>
          <w:rFonts w:hint="eastAsia"/>
        </w:rPr>
        <w:t>》通过严谨的分析、翔实的数据及直观的图表，系统解析了牙科针行业的市场规模、需求变化、价格波动及产业链结构。报告全面评估了当前牙科针市场现状，科学预测了未来市场前景与发展趋势，重点剖析了牙科针细分市场的机遇与挑战。同时，报告对牙科针重点企业的竞争地位及市场集中度进行了评估，为牙科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25G</w:t>
      </w:r>
      <w:r>
        <w:rPr>
          <w:rFonts w:hint="eastAsia"/>
        </w:rPr>
        <w:br/>
      </w:r>
      <w:r>
        <w:rPr>
          <w:rFonts w:hint="eastAsia"/>
        </w:rPr>
        <w:t>　　　　1.2.3 27G</w:t>
      </w:r>
      <w:r>
        <w:rPr>
          <w:rFonts w:hint="eastAsia"/>
        </w:rPr>
        <w:br/>
      </w:r>
      <w:r>
        <w:rPr>
          <w:rFonts w:hint="eastAsia"/>
        </w:rPr>
        <w:t>　　　　1.2.4 30G</w:t>
      </w:r>
      <w:r>
        <w:rPr>
          <w:rFonts w:hint="eastAsia"/>
        </w:rPr>
        <w:br/>
      </w:r>
      <w:r>
        <w:rPr>
          <w:rFonts w:hint="eastAsia"/>
        </w:rPr>
        <w:t>　　　　1.2.5 31G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从不同应用，牙科针主要包括如下几个方面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中国牙科针发展现状及未来趋势（2021-2032）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中国市场牙科针收入及增长率（2021-2032）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中国市场牙科针销量及增长率（2021-2032）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中国市场主要厂商牙科针产品类型及应用</w:t>
      </w:r>
      <w:r>
        <w:rPr>
          <w:rFonts w:hint="eastAsia"/>
        </w:rPr>
        <w:br/>
      </w:r>
      <w:r>
        <w:rPr>
          <w:rFonts w:hint="eastAsia"/>
        </w:rPr>
        <w:t>　　2.7 牙科针行业集中度、竞争程度分析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不同应用牙科针分析</w:t>
      </w:r>
      <w:r>
        <w:rPr>
          <w:rFonts w:hint="eastAsia"/>
        </w:rPr>
        <w:br/>
      </w:r>
      <w:r>
        <w:rPr>
          <w:rFonts w:hint="eastAsia"/>
        </w:rPr>
        <w:t>　　5.1 中国市场不同应用牙科针销量（2021-2032）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牙科针行业发展分析---发展趋势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牙科针行业发展分析---厂商壁垒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牙科针行业发展分析---驱动因素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牙科针行业发展分析---制约因素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牙科针中国企业SWOT分析</w:t>
      </w:r>
      <w:r>
        <w:rPr>
          <w:rFonts w:hint="eastAsia"/>
        </w:rPr>
        <w:br/>
      </w:r>
      <w:r>
        <w:rPr>
          <w:rFonts w:hint="eastAsia"/>
        </w:rPr>
        <w:t>　　6.6 牙科针行业发展分析---行业政策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牙科针行业产业链简介</w:t>
      </w:r>
      <w:r>
        <w:rPr>
          <w:rFonts w:hint="eastAsia"/>
        </w:rPr>
        <w:br/>
      </w:r>
      <w:r>
        <w:rPr>
          <w:rFonts w:hint="eastAsia"/>
        </w:rPr>
        <w:t>　　7.2 牙科针产业链分析-上游</w:t>
      </w:r>
      <w:r>
        <w:rPr>
          <w:rFonts w:hint="eastAsia"/>
        </w:rPr>
        <w:br/>
      </w:r>
      <w:r>
        <w:rPr>
          <w:rFonts w:hint="eastAsia"/>
        </w:rPr>
        <w:t>　　7.3 牙科针产业链分析-中游</w:t>
      </w:r>
      <w:r>
        <w:rPr>
          <w:rFonts w:hint="eastAsia"/>
        </w:rPr>
        <w:br/>
      </w:r>
      <w:r>
        <w:rPr>
          <w:rFonts w:hint="eastAsia"/>
        </w:rPr>
        <w:t>　　7.4 牙科针产业链分析-下游</w:t>
      </w:r>
      <w:r>
        <w:rPr>
          <w:rFonts w:hint="eastAsia"/>
        </w:rPr>
        <w:br/>
      </w:r>
      <w:r>
        <w:rPr>
          <w:rFonts w:hint="eastAsia"/>
        </w:rPr>
        <w:t>　　7.5 牙科针行业采购模式</w:t>
      </w:r>
      <w:r>
        <w:rPr>
          <w:rFonts w:hint="eastAsia"/>
        </w:rPr>
        <w:br/>
      </w:r>
      <w:r>
        <w:rPr>
          <w:rFonts w:hint="eastAsia"/>
        </w:rPr>
        <w:t>　　7.6 牙科针行业生产模式</w:t>
      </w:r>
      <w:r>
        <w:rPr>
          <w:rFonts w:hint="eastAsia"/>
        </w:rPr>
        <w:br/>
      </w:r>
      <w:r>
        <w:rPr>
          <w:rFonts w:hint="eastAsia"/>
        </w:rPr>
        <w:t>　　7.7 牙科针行业销售模式及销售渠道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中国本土牙科针产能、产量分析</w:t>
      </w:r>
      <w:r>
        <w:rPr>
          <w:rFonts w:hint="eastAsia"/>
        </w:rPr>
        <w:br/>
      </w:r>
      <w:r>
        <w:rPr>
          <w:rFonts w:hint="eastAsia"/>
        </w:rPr>
        <w:t>　　8.1 中国牙科针供需现状及预测（2021-2032）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不同应用牙科针市场规模2021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中国市场主要厂商牙科针价格（2021-2026）&amp;（元/支）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牙科针生产基地、总部、竞争对手及市场地位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牙科针销量（千支）、收入（万元）、价格（元/支）及毛利率（2021-2026）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中国市场不同产品类型牙科针销量（2021-2026）&amp;（千支）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中国市场不同产品类型牙科针销量市场份额（2021-2026）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中国市场不同产品类型牙科针销量预测（2027-2032）&amp;（千支）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中国市场不同产品类型牙科针销量市场份额预测（2027-2032）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中国市场不同产品类型牙科针规模（2021-2026）&amp;（万元）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中国市场不同产品类型牙科针规模市场份额（2021-2026）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中国市场不同产品类型牙科针规模预测（2027-2032）&amp;（万元）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中国市场不同产品类型牙科针规模市场份额预测（2027-2032）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中国市场不同应用牙科针销量（2021-2026）&amp;（千支）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73： 中国市场不同应用牙科针销量市场份额（2021-2026）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中国市场不同应用牙科针销量预测（2027-2032）&amp;（千支）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中国市场不同应用牙科针销量市场份额预测（2027-2032）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中国市场不同应用牙科针规模（2021-2026）&amp;（万元）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中国市场不同应用牙科针规模市场份额（2021-2026）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中国市场不同应用牙科针规模预测（2027-2032）&amp;（万元）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中国市场不同应用牙科针规模市场份额预测（2027-2032）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牙科针行业发展分析---发展趋势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牙科针行业发展分析---厂商壁垒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牙科针行业发展分析---驱动因素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牙科针行业发展分析---制约因素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牙科针行业相关重点政策一览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牙科针行业供应链分析</w:t>
      </w:r>
      <w:r>
        <w:rPr>
          <w:rFonts w:hint="eastAsia"/>
        </w:rPr>
        <w:br/>
      </w:r>
      <w:r>
        <w:rPr>
          <w:rFonts w:hint="eastAsia"/>
        </w:rPr>
        <w:t>　　表 86： 牙科针上游原料供应商</w:t>
      </w:r>
      <w:r>
        <w:rPr>
          <w:rFonts w:hint="eastAsia"/>
        </w:rPr>
        <w:br/>
      </w:r>
      <w:r>
        <w:rPr>
          <w:rFonts w:hint="eastAsia"/>
        </w:rPr>
        <w:t>　　表 87： 牙科针行业主要下游客户</w:t>
      </w:r>
      <w:r>
        <w:rPr>
          <w:rFonts w:hint="eastAsia"/>
        </w:rPr>
        <w:br/>
      </w:r>
      <w:r>
        <w:rPr>
          <w:rFonts w:hint="eastAsia"/>
        </w:rPr>
        <w:t>　　表 88： 牙科针典型经销商</w:t>
      </w:r>
      <w:r>
        <w:rPr>
          <w:rFonts w:hint="eastAsia"/>
        </w:rPr>
        <w:br/>
      </w:r>
      <w:r>
        <w:rPr>
          <w:rFonts w:hint="eastAsia"/>
        </w:rPr>
        <w:t>　　表 89： 中国牙科针产量、销量、进口量及出口量（2021-2026）&amp;（千支）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中国牙科针产量、销量、进口量及出口量预测（2027-2032）&amp;（千支）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中国市场牙科针主要进口来源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中国市场牙科针主要出口目的地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25G产品图片</w:t>
      </w:r>
      <w:r>
        <w:rPr>
          <w:rFonts w:hint="eastAsia"/>
        </w:rPr>
        <w:br/>
      </w:r>
      <w:r>
        <w:rPr>
          <w:rFonts w:hint="eastAsia"/>
        </w:rPr>
        <w:t>　　图 4： 27G产品图片</w:t>
      </w:r>
      <w:r>
        <w:rPr>
          <w:rFonts w:hint="eastAsia"/>
        </w:rPr>
        <w:br/>
      </w:r>
      <w:r>
        <w:rPr>
          <w:rFonts w:hint="eastAsia"/>
        </w:rPr>
        <w:t>　　图 5： 30G产品图片</w:t>
      </w:r>
      <w:r>
        <w:rPr>
          <w:rFonts w:hint="eastAsia"/>
        </w:rPr>
        <w:br/>
      </w:r>
      <w:r>
        <w:rPr>
          <w:rFonts w:hint="eastAsia"/>
        </w:rPr>
        <w:t>　　图 6： 31G产品图片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中国不同应用牙科针市场份额2025 &amp; 2032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中国市场牙科针市场规模，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中国市场牙科针收入及增长率（2021-2032）&amp;（万元）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中国市场牙科针销量及增长率（2021-2032）&amp;（千支）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2025年中国市场主要厂商牙科针销量市场份额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2025年中国市场主要厂商牙科针收入市场份额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2025年中国市场前五大厂商牙科针市场份额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2025年中国市场牙科针第一梯队、第二梯队和第三梯队厂商（品牌）及市场份额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中国市场不同产品类型牙科针价格走势（2021-2032）&amp;（元/支）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中国市场不同应用牙科针价格走势（2021-2032）&amp;（元/支）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牙科针中国企业SWOT分析</w:t>
      </w:r>
      <w:r>
        <w:rPr>
          <w:rFonts w:hint="eastAsia"/>
        </w:rPr>
        <w:br/>
      </w:r>
      <w:r>
        <w:rPr>
          <w:rFonts w:hint="eastAsia"/>
        </w:rPr>
        <w:t>　　图 22： 牙科针产业链</w:t>
      </w:r>
      <w:r>
        <w:rPr>
          <w:rFonts w:hint="eastAsia"/>
        </w:rPr>
        <w:br/>
      </w:r>
      <w:r>
        <w:rPr>
          <w:rFonts w:hint="eastAsia"/>
        </w:rPr>
        <w:t>　　图 23： 牙科针行业采购模式分析</w:t>
      </w:r>
      <w:r>
        <w:rPr>
          <w:rFonts w:hint="eastAsia"/>
        </w:rPr>
        <w:br/>
      </w:r>
      <w:r>
        <w:rPr>
          <w:rFonts w:hint="eastAsia"/>
        </w:rPr>
        <w:t>　　图 24： 牙科针行业生产模式分析</w:t>
      </w:r>
      <w:r>
        <w:rPr>
          <w:rFonts w:hint="eastAsia"/>
        </w:rPr>
        <w:br/>
      </w:r>
      <w:r>
        <w:rPr>
          <w:rFonts w:hint="eastAsia"/>
        </w:rPr>
        <w:t>　　图 25： 牙科针行业销售模式分析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中国牙科针产能、产量、产能利用率及发展趋势（2021-2032）&amp;（千支）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中国牙科针产量、市场需求量及发展趋势（2021-2032）&amp;（千支）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5c22c9c6422c" w:history="1">
        <w:r>
          <w:rPr>
            <w:rStyle w:val="Hyperlink"/>
          </w:rPr>
          <w:t>2026-2032年中国牙科针市场研究与前景趋势分析报告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5c22c9c6422c" w:history="1">
        <w:r>
          <w:rPr>
            <w:rStyle w:val="Hyperlink"/>
          </w:rPr>
          <w:t>https://www.20087.com/7/80/YaKeZhenHangYeXianZhuangJiQianJing.html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口腔诊所正不正规、牙科针管治疗费用、牙针管治疗需要几个步骤、牙科针管上的弯针是干净的吗、牙科根管治疗是起什么作用、牙科针头、牙疼根管治疗是啥、牙科针掉到肚子里会怎样、补牙治疗时插的小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91e0f16c44747" w:history="1">
      <w:r>
        <w:rPr>
          <w:rStyle w:val="Hyperlink"/>
        </w:rPr>
        <w:t>2026-2032年中国牙科针市场研究与前景趋势分析报告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KeZhenHangYeXianZhuangJiQianJing.html" TargetMode="External" Id="R9dab5c22c9c6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KeZhenHangYeXianZhuangJiQianJing.html" TargetMode="External" Id="R21b91e0f16c4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2025-12-05T07:32:55Z</dcterms:created>
  <dcterms:modified xsi:type="dcterms:W3CDTF">2025-12-05T08:32:55Z</dcterms:modified>
  <dc:subject>2026-2032年中国牙科针市场研究与前景趋势分析报告</dc:subject>
  <dc:title>2026-2032年中国牙科针市场研究与前景趋势分析报告</dc:title>
  <cp:keywords>2026-2032年中国牙科针市场研究与前景趋势分析报告</cp:keywords>
  <dc:description>2026-2032年中国牙科针市场研究与前景趋势分析报告</dc:description>
</cp:coreProperties>
</file>