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be0875594474f" w:history="1">
              <w:r>
                <w:rPr>
                  <w:rStyle w:val="Hyperlink"/>
                </w:rPr>
                <w:t>中国组织蛋白酶抑制剂发展现状与前景分析报告（2025-2031年）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be0875594474f" w:history="1">
              <w:r>
                <w:rPr>
                  <w:rStyle w:val="Hyperlink"/>
                </w:rPr>
                <w:t>中国组织蛋白酶抑制剂发展现状与前景分析报告（2025-2031年）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be0875594474f" w:history="1">
                <w:r>
                  <w:rPr>
                    <w:rStyle w:val="Hyperlink"/>
                  </w:rPr>
                  <w:t>https://www.20087.com/8/80/ZuZhiDanBaiMeiYiZhiJiDeFaZhanQianJing.html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蛋白酶抑制剂是一类靶向半胱氨酸蛋白酶家族的生物活性分子，通过调控组织蛋白酶B、L、S等亚型的酶解活性，在炎症、骨关节疾病、肿瘤侵袭及神经退行性病变等病理过程中发挥干预作用。当前研发主要聚焦于小分子化合物与肽类衍生物，利用结构生物学手段解析酶活性位点，设计高选择性抑制剂以减少脱靶效应。在骨关节炎治疗中，组织蛋白酶K抑制剂可减缓软骨基质降解；在肿瘤领域，抑制剂通过阻断肿瘤微环境中的蛋白水解级联反应，抑制血管生成与转移。临床前研究已验证多款候选分子的安全性与药效，部分进入早期人体试验阶段。</w:t>
      </w:r>
      <w:r>
        <w:rPr>
          <w:rFonts w:hint="eastAsia"/>
        </w:rPr>
        <w:br/>
      </w:r>
      <w:r>
        <w:rPr>
          <w:rFonts w:hint="eastAsia"/>
        </w:rPr>
        <w:t>　　未来，组织蛋白酶抑制剂将向多靶点协同与递送精准化方向发展，开发兼具抗炎、抗纤维化与组织修复功能的多功能分子，实现疾病通路的系统性调节。前药策略与纳米载体递送系统将普及，提高抑制剂在病灶部位的富集度并延长体内半衰期。在个体化治疗中，伴随诊断技术将用于筛选高表达特定组织蛋白酶的患者群体，提升治疗响应率。共价抑制剂将探索，通过不可逆结合增强药效持久性。在适应症拓展上，非酒精性脂肪肝、动脉粥样硬化等代谢性疾病将成为新研究方向。绿色合成工艺与手性控制技术将优化生产成本。同时，长期安全性评估与耐药机制研究将深化，推动组织蛋白酶抑制剂向更高效、安全与精准的治疗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be0875594474f" w:history="1">
        <w:r>
          <w:rPr>
            <w:rStyle w:val="Hyperlink"/>
          </w:rPr>
          <w:t>中国组织蛋白酶抑制剂发展现状与前景分析报告（2025-2031年）</w:t>
        </w:r>
      </w:hyperlink>
      <w:r>
        <w:rPr>
          <w:rFonts w:hint="eastAsia"/>
        </w:rPr>
        <w:t>》系统分析了组织蛋白酶抑制剂行业的市场规模、需求动态及价格趋势，并深入探讨了组织蛋白酶抑制剂产业链结构的变化与发展。报告详细解读了组织蛋白酶抑制剂行业现状，科学预测了未来市场前景与发展趋势，同时对组织蛋白酶抑制剂细分市场的竞争格局进行了全面评估，重点关注领先企业的竞争实力、市场集中度及品牌影响力。结合组织蛋白酶抑制剂技术现状与未来方向，报告揭示了组织蛋白酶抑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组织蛋白酶抑制剂行业概述</w:t>
      </w:r>
      <w:r>
        <w:rPr>
          <w:rFonts w:hint="eastAsia"/>
        </w:rPr>
        <w:br/>
      </w:r>
      <w:r>
        <w:rPr>
          <w:rFonts w:hint="eastAsia"/>
        </w:rPr>
        <w:t>　　第一节 组织蛋白酶抑制剂定义与分类</w:t>
      </w:r>
      <w:r>
        <w:rPr>
          <w:rFonts w:hint="eastAsia"/>
        </w:rPr>
        <w:br/>
      </w:r>
      <w:r>
        <w:rPr>
          <w:rFonts w:hint="eastAsia"/>
        </w:rPr>
        <w:t>　　第二节 组织蛋白酶抑制剂应用领域</w:t>
      </w:r>
      <w:r>
        <w:rPr>
          <w:rFonts w:hint="eastAsia"/>
        </w:rPr>
        <w:br/>
      </w:r>
      <w:r>
        <w:rPr>
          <w:rFonts w:hint="eastAsia"/>
        </w:rPr>
        <w:t>　　第三节 组织蛋白酶抑制剂行业经济指标分析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二、组织蛋白酶抑制剂行业成长速度分析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三、组织蛋白酶抑制剂附加值提升空间探讨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四、组织蛋白酶抑制剂行业进入壁垒分析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五、组织蛋白酶抑制剂行业风险性评估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六、组织蛋白酶抑制剂行业周期性分析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七、组织蛋白酶抑制剂行业竞争程度指标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八、组织蛋白酶抑制剂行业成熟度综合分析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组织蛋白酶抑制剂产业链及经营模式分析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三、组织蛋白酶抑制剂销售模式与渠道策略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全球组织蛋白酶抑制剂市场发展分析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2024-2025年全球组织蛋白酶抑制剂行业发展分析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一、全球组织蛋白酶抑制剂行业市场规模与趋势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二、全球组织蛋白酶抑制剂行业发展特点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三、全球组织蛋白酶抑制剂行业竞争格局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主要国家与地区组织蛋白酶抑制剂市场分析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2025-2031年全球组织蛋白酶抑制剂行业发展趋势与前景预测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一、组织蛋白酶抑制剂行业发展趋势</w:t>
      </w:r>
      <w:r>
        <w:rPr>
          <w:rFonts w:hint="eastAsia"/>
        </w:rPr>
        <w:br/>
      </w:r>
      <w:r>
        <w:rPr>
          <w:rFonts w:hint="eastAsia"/>
        </w:rPr>
        <w:t>　　　　二、组织蛋白酶抑制剂行业发展潜力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中国组织蛋白酶抑制剂行业市场分析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2024-2025年组织蛋白酶抑制剂产能与投资动态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一、国内组织蛋白酶抑制剂产能现状与利用效率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二、组织蛋白酶抑制剂产能扩张与投资动态分析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2025-2031年组织蛋白酶抑制剂行业产量统计与趋势预测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一、2019-2024年组织蛋白酶抑制剂行业产量与增长趋势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1、2019-2024年组织蛋白酶抑制剂产量及增长趋势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2、2019-2024年组织蛋白酶抑制剂细分产品产量及份额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二、组织蛋白酶抑制剂产量影响因素分析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三、2025-2031年组织蛋白酶抑制剂产量预测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2025-2031年组织蛋白酶抑制剂市场需求与销售分析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一、2024-2025年组织蛋白酶抑制剂行业需求现状</w:t>
      </w:r>
      <w:r>
        <w:rPr>
          <w:rFonts w:hint="eastAsia"/>
        </w:rPr>
        <w:br/>
      </w:r>
      <w:r>
        <w:rPr>
          <w:rFonts w:hint="eastAsia"/>
        </w:rPr>
        <w:t>　　　　二、组织蛋白酶抑制剂客户群体与需求特点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三、2019-2024年组织蛋白酶抑制剂行业销售规模分析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四、2025-2031年组织蛋白酶抑制剂市场增长潜力与规模预测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2024-2025年组织蛋白酶抑制剂行业技术发展现状及趋势分析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组织蛋白酶抑制剂行业技术发展现状分析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国内外组织蛋白酶抑制剂行业技术差距分析及差距形成的主要原因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组织蛋白酶抑制剂行业技术发展方向、趋势预测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提升组织蛋白酶抑制剂行业技术能力策略建议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中国组织蛋白酶抑制剂细分市场分析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一、2024-2025年组织蛋白酶抑制剂主要细分产品市场现状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组织蛋白酶抑制剂价格机制与竞争策略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一、2019-2024年组织蛋白酶抑制剂市场价格走势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组织蛋白酶抑制剂定价策略与方法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2025-2031年组织蛋白酶抑制剂价格竞争态势与趋势预测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中国组织蛋白酶抑制剂行业重点区域市场研究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2024-2025年重点区域组织蛋白酶抑制剂市场发展概况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二、2019-2024年组织蛋白酶抑制剂市场需求规模情况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三、2025-2031年组织蛋白酶抑制剂行业发展潜力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二、2019-2024年组织蛋白酶抑制剂市场需求规模情况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三、2025-2031年组织蛋白酶抑制剂行业发展潜力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二、2019-2024年组织蛋白酶抑制剂市场需求规模情况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三、2025-2031年组织蛋白酶抑制剂行业发展潜力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二、2019-2024年组织蛋白酶抑制剂市场需求规模情况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三、2025-2031年组织蛋白酶抑制剂行业发展潜力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二、2019-2024年组织蛋白酶抑制剂市场需求规模情况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三、2025-2031年组织蛋白酶抑制剂行业发展潜力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2019-2024年中国组织蛋白酶抑制剂行业进出口情况分析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组织蛋白酶抑制剂行业进口规模与来源分析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一、2019-2024年组织蛋白酶抑制剂进口规模分析</w:t>
      </w:r>
      <w:r>
        <w:rPr>
          <w:rFonts w:hint="eastAsia"/>
        </w:rPr>
        <w:br/>
      </w:r>
      <w:r>
        <w:rPr>
          <w:rFonts w:hint="eastAsia"/>
        </w:rPr>
        <w:t>　　　　二、组织蛋白酶抑制剂主要进口来源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组织蛋白酶抑制剂行业出口规模与目的地分析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一、2019-2024年组织蛋白酶抑制剂出口规模分析</w:t>
      </w:r>
      <w:r>
        <w:rPr>
          <w:rFonts w:hint="eastAsia"/>
        </w:rPr>
        <w:br/>
      </w:r>
      <w:r>
        <w:rPr>
          <w:rFonts w:hint="eastAsia"/>
        </w:rPr>
        <w:t>　　　　二、组织蛋白酶抑制剂主要出口目的地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2019-2024年中国组织蛋白酶抑制剂总体规模与财务指标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中国组织蛋白酶抑制剂行业总体规模分析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二、组织蛋白酶抑制剂从业人员规模</w:t>
      </w:r>
      <w:r>
        <w:rPr>
          <w:rFonts w:hint="eastAsia"/>
        </w:rPr>
        <w:br/>
      </w:r>
      <w:r>
        <w:rPr>
          <w:rFonts w:hint="eastAsia"/>
        </w:rPr>
        <w:t>　　　　三、组织蛋白酶抑制剂行业资产状况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中国组织蛋白酶抑制剂行业财务指标总体分析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组织蛋白酶抑制剂行业重点企业经营状况分析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组织蛋白酶抑制剂重点企业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组织蛋白酶抑制剂领先企业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组织蛋白酶抑制剂标杆企业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组织蛋白酶抑制剂代表企业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组织蛋白酶抑制剂龙头企业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组织蛋白酶抑制剂重点企业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中国组织蛋白酶抑制剂行业竞争格局分析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组织蛋白酶抑制剂行业竞争格局总览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2024-2025年组织蛋白酶抑制剂行业竞争力分析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四、组织蛋白酶抑制剂替代品威胁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2019-2024年组织蛋白酶抑制剂行业企业并购活动分析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2024-2025年组织蛋白酶抑制剂行业会展与招投标活动分析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2025年中国组织蛋白酶抑制剂企业发展策略分析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组织蛋白酶抑制剂市场策略分析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二、组织蛋白酶抑制剂市场细分与目标客户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组织蛋白酶抑制剂销售策略分析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提高组织蛋白酶抑制剂企业竞争力建议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一、组织蛋白酶抑制剂技术创新与管理优化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组织蛋白酶抑制剂品牌战略思考</w:t>
      </w:r>
      <w:r>
        <w:rPr>
          <w:rFonts w:hint="eastAsia"/>
        </w:rPr>
        <w:br/>
      </w:r>
      <w:r>
        <w:rPr>
          <w:rFonts w:hint="eastAsia"/>
        </w:rPr>
        <w:t>　　　　一、组织蛋白酶抑制剂品牌建设与维护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二、组织蛋白酶抑制剂品牌影响力与市场竞争力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中国组织蛋白酶抑制剂行业风险与对策</w:t>
      </w:r>
      <w:r>
        <w:rPr>
          <w:rFonts w:hint="eastAsia"/>
        </w:rPr>
        <w:br/>
      </w:r>
      <w:r>
        <w:rPr>
          <w:rFonts w:hint="eastAsia"/>
        </w:rPr>
        <w:t>　　第一节 组织蛋白酶抑制剂行业SWOT分析</w:t>
      </w:r>
      <w:r>
        <w:rPr>
          <w:rFonts w:hint="eastAsia"/>
        </w:rPr>
        <w:br/>
      </w:r>
      <w:r>
        <w:rPr>
          <w:rFonts w:hint="eastAsia"/>
        </w:rPr>
        <w:t>　　　　一、组织蛋白酶抑制剂行业优势分析</w:t>
      </w:r>
      <w:r>
        <w:rPr>
          <w:rFonts w:hint="eastAsia"/>
        </w:rPr>
        <w:br/>
      </w:r>
      <w:r>
        <w:rPr>
          <w:rFonts w:hint="eastAsia"/>
        </w:rPr>
        <w:t>　　　　二、组织蛋白酶抑制剂行业劣势分析</w:t>
      </w:r>
      <w:r>
        <w:rPr>
          <w:rFonts w:hint="eastAsia"/>
        </w:rPr>
        <w:br/>
      </w:r>
      <w:r>
        <w:rPr>
          <w:rFonts w:hint="eastAsia"/>
        </w:rPr>
        <w:t>　　　　三、组织蛋白酶抑制剂市场机会探索</w:t>
      </w:r>
      <w:r>
        <w:rPr>
          <w:rFonts w:hint="eastAsia"/>
        </w:rPr>
        <w:br/>
      </w:r>
      <w:r>
        <w:rPr>
          <w:rFonts w:hint="eastAsia"/>
        </w:rPr>
        <w:t>　　　　四、组织蛋白酶抑制剂市场威胁评估</w:t>
      </w:r>
      <w:r>
        <w:rPr>
          <w:rFonts w:hint="eastAsia"/>
        </w:rPr>
        <w:br/>
      </w:r>
      <w:r>
        <w:rPr>
          <w:rFonts w:hint="eastAsia"/>
        </w:rPr>
        <w:t>　　第二节 组织蛋白酶抑制剂行业风险及对策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2025-2031年中国组织蛋白酶抑制剂行业前景与发展趋势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组织蛋白酶抑制剂行业发展环境分析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2025-2031年组织蛋白酶抑制剂行业发展趋势与方向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一、组织蛋白酶抑制剂行业发展方向预测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二、组织蛋白酶抑制剂发展趋势分析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2025-2031年组织蛋白酶抑制剂行业发展潜力与机遇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一、组织蛋白酶抑制剂市场发展潜力评估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二、组织蛋白酶抑制剂新兴市场与机遇探索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组织蛋白酶抑制剂行业研究结论与建议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(中智~林)组织蛋白酶抑制剂行业发展建议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组织蛋白酶抑制剂行业历程</w:t>
      </w:r>
      <w:r>
        <w:rPr>
          <w:rFonts w:hint="eastAsia"/>
        </w:rPr>
        <w:br/>
      </w:r>
      <w:r>
        <w:rPr>
          <w:rFonts w:hint="eastAsia"/>
        </w:rPr>
        <w:t>　　图表 组织蛋白酶抑制剂行业生命周期</w:t>
      </w:r>
      <w:r>
        <w:rPr>
          <w:rFonts w:hint="eastAsia"/>
        </w:rPr>
        <w:br/>
      </w:r>
      <w:r>
        <w:rPr>
          <w:rFonts w:hint="eastAsia"/>
        </w:rPr>
        <w:t>　　图表 组织蛋白酶抑制剂行业产业链分析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2019-2024年组织蛋白酶抑制剂行业市场容量分析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2024年中国组织蛋白酶抑制剂行业需求领域分布格局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2024年中国组织蛋白酶抑制剂进口国家及地区分析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2024年中国组织蛋白酶抑制剂出口国家及地区分析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2019-2024年中国组织蛋白酶抑制剂行业企业平均规模情况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**地区组织蛋白酶抑制剂市场规模及增长情况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**地区组织蛋白酶抑制剂行业市场需求情况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组织蛋白酶抑制剂重点企业（三）成长能力情况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2025-2031年中国组织蛋白酶抑制剂行业发展趋势预测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be0875594474f" w:history="1">
        <w:r>
          <w:rPr>
            <w:rStyle w:val="Hyperlink"/>
          </w:rPr>
          <w:t>中国组织蛋白酶抑制剂发展现状与前景分析报告（2025-2031年）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be0875594474f" w:history="1">
        <w:r>
          <w:rPr>
            <w:rStyle w:val="Hyperlink"/>
          </w:rPr>
          <w:t>https://www.20087.com/8/80/ZuZhiDanBaiMeiYiZhiJiDeFaZhanQianJing.html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热点：Cathepsin、组织蛋白酶抑制剂有哪些、蛋白酶抑制剂的作用、组织蛋白酶b抑制剂、蛋白酶体抑制剂药物包括哪些、组织蛋白酶作用、磷酸化蛋白酶抑制剂、组织蛋白酶活性、蛋清可以抑制组织蛋白酶吗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a7d4374a44452" w:history="1">
      <w:r>
        <w:rPr>
          <w:rStyle w:val="Hyperlink"/>
        </w:rPr>
        <w:t>中国组织蛋白酶抑制剂发展现状与前景分析报告（2025-2031年）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uZhiDanBaiMeiYiZhiJiDeFaZhanQianJing.html" TargetMode="External" Id="Rddbbe0875594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uZhiDanBaiMeiYiZhiJiDeFaZhanQianJing.html" TargetMode="External" Id="R5fba7d4374a4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2025-09-14T06:14:14Z</dcterms:created>
  <dcterms:modified xsi:type="dcterms:W3CDTF">2025-09-14T07:14:14Z</dcterms:modified>
  <dc:subject>中国组织蛋白酶抑制剂发展现状与前景分析报告（2025-2031年）</dc:subject>
  <dc:title>中国组织蛋白酶抑制剂发展现状与前景分析报告（2025-2031年）</dc:title>
  <cp:keywords>中国组织蛋白酶抑制剂发展现状与前景分析报告（2025-2031年）</cp:keywords>
  <dc:description>中国组织蛋白酶抑制剂发展现状与前景分析报告（2025-2031年）</dc:description>
</cp:coreProperties>
</file>