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837664c0a4b42" w:history="1">
              <w:r>
                <w:rPr>
                  <w:rStyle w:val="Hyperlink"/>
                </w:rPr>
                <w:t>2025-2031年中国骨伤科用药行业分析与发展前景预测报告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837664c0a4b42" w:history="1">
              <w:r>
                <w:rPr>
                  <w:rStyle w:val="Hyperlink"/>
                </w:rPr>
                <w:t>2025-2031年中国骨伤科用药行业分析与发展前景预测报告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837664c0a4b42" w:history="1">
                <w:r>
                  <w:rPr>
                    <w:rStyle w:val="Hyperlink"/>
                  </w:rPr>
                  <w:t>https://www.20087.com/8/20/GuShangKeYongYaoHangYeQianJingFenXi.html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伤科用药是用于治疗骨折、关节脱位、肌肉损伤等骨科疾病的药物。随着全球人口老龄化趋势的加剧和意外伤害的增多，骨伤科用药市场需求持续增长。目前，骨伤科用药在种类、剂型、疗效等方面取得了长足进展，为骨科疾病的治疗提供了有力保障。</w:t>
      </w:r>
      <w:r>
        <w:rPr>
          <w:rFonts w:hint="eastAsia"/>
        </w:rPr>
        <w:br/>
      </w:r>
      <w:r>
        <w:rPr>
          <w:rFonts w:hint="eastAsia"/>
        </w:rPr>
        <w:t>　　未来，骨伤科用药将朝着更加安全、有效、个性化的方向发展。通过深入研究骨科疾病的发病机制和药物作用机制，开发更加符合患者需求的药物；通过加强药品监管和临床用药指导，确保骨伤科用药的安全性和有效性；通过优化药物剂型和给药途径，提高药物的疗效和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837664c0a4b42" w:history="1">
        <w:r>
          <w:rPr>
            <w:rStyle w:val="Hyperlink"/>
          </w:rPr>
          <w:t>2025-2031年中国骨伤科用药行业分析与发展前景预测报告</w:t>
        </w:r>
      </w:hyperlink>
      <w:r>
        <w:rPr>
          <w:rFonts w:hint="eastAsia"/>
        </w:rPr>
        <w:t>》基于多年骨伤科用药行业研究积累，结合当前市场发展现状，依托国家权威数据资源和长期市场监测数据库，对骨伤科用药行业进行了全面调研与分析。报告详细阐述了骨伤科用药市场规模、市场前景、发展趋势、技术现状及未来方向，重点分析了行业内主要企业的竞争格局，并通过SWOT分析揭示了骨伤科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3837664c0a4b42" w:history="1">
        <w:r>
          <w:rPr>
            <w:rStyle w:val="Hyperlink"/>
          </w:rPr>
          <w:t>2025-2031年中国骨伤科用药行业分析与发展前景预测报告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》为投资者提供了准确的市场现状解读，帮助预判行业前景，挖掘投资价值，同时从投资策略和营销策略等角度提出实用建议，助力投资者在骨伤科用药行业中把握机遇、规避风险。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中国骨伤科用药行业整体局势发展综述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中国骨伤科用药行业发展形势情况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一、中国骨伤科用药行业发展周期</w:t>
      </w:r>
      <w:r>
        <w:rPr>
          <w:rFonts w:hint="eastAsia"/>
        </w:rPr>
        <w:br/>
      </w:r>
      <w:r>
        <w:rPr>
          <w:rFonts w:hint="eastAsia"/>
        </w:rPr>
        <w:t>　　　　二、中国骨伤科用药行业产业链分析</w:t>
      </w:r>
      <w:r>
        <w:rPr>
          <w:rFonts w:hint="eastAsia"/>
        </w:rPr>
        <w:br/>
      </w:r>
      <w:r>
        <w:rPr>
          <w:rFonts w:hint="eastAsia"/>
        </w:rPr>
        <w:t>　　　　三、中国骨伤科用药行业发展swot分析</w:t>
      </w:r>
      <w:r>
        <w:rPr>
          <w:rFonts w:hint="eastAsia"/>
        </w:rPr>
        <w:br/>
      </w:r>
      <w:r>
        <w:rPr>
          <w:rFonts w:hint="eastAsia"/>
        </w:rPr>
        <w:t>　　第二节 2020-2025年中国骨伤科用药行业运行状况研究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一、2020-2025年中国骨伤科用药行业产量统计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二、2020-2025年中国骨伤科用药行业需求量走势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三、2020-2025年中国骨伤科用药所属行业进出口分析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四、2020-2025年中国骨伤科用药行业整体供需状况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2020-2025年中国骨伤科用药行业经济环境展望</w:t>
      </w:r>
      <w:r>
        <w:rPr>
          <w:rFonts w:hint="eastAsia"/>
        </w:rPr>
        <w:br/>
      </w:r>
      <w:r>
        <w:rPr>
          <w:rFonts w:hint="eastAsia"/>
        </w:rPr>
        <w:t>　　　　一、中国国民经济分析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四、2020-2025年中国宏观经济发展预测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中国骨伤科用药行业社会环境分析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中国骨伤科用药行业政策法规解读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中国骨伤科用药行业国际贸易环境研究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2020-2025年中国骨伤科用药所属行业数据情报跟踪监测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2020-2025年中国骨伤科用药所属行业规模分析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中国骨伤科用药所属行业结构分析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2020-2025年中国骨伤科用药所属行业产值分析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2020-2025年中国骨伤科用药所属行业成本费用分析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2020-2025年中国骨伤科用药所属行业盈利能力分析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中国骨伤科用药行业区域市场需求状况预测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2020-2025年华北地区骨伤科用药市场需求状况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四、2025-2031年骨伤科用药行业发展前景预测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2020-2025年东北地区骨伤科用药市场规模研究</w:t>
      </w:r>
      <w:r>
        <w:rPr>
          <w:rFonts w:hint="eastAsia"/>
        </w:rPr>
        <w:br/>
      </w:r>
      <w:r>
        <w:rPr>
          <w:rFonts w:hint="eastAsia"/>
        </w:rPr>
        <w:t>　　　　一、骨伤科用药行业发展现状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四、2025-2031年骨伤科用药行业发展前景预测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2020-2025年华东地区骨伤科用药行业前景展望</w:t>
      </w:r>
      <w:r>
        <w:rPr>
          <w:rFonts w:hint="eastAsia"/>
        </w:rPr>
        <w:br/>
      </w:r>
      <w:r>
        <w:rPr>
          <w:rFonts w:hint="eastAsia"/>
        </w:rPr>
        <w:t>　　　　一、骨伤科用药行业发展回顾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四、2025-2031年骨伤科用药行业发展前景预测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2020-2025年华南地区骨伤科用药市场需求预测</w:t>
      </w:r>
      <w:r>
        <w:rPr>
          <w:rFonts w:hint="eastAsia"/>
        </w:rPr>
        <w:br/>
      </w:r>
      <w:r>
        <w:rPr>
          <w:rFonts w:hint="eastAsia"/>
        </w:rPr>
        <w:t>　　　　一、骨伤科用药行业发展局势分析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四、2025-2031年骨伤科用药行业发展前景预测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2020-2025年华中地区骨伤科用药行业发展潜力分析</w:t>
      </w:r>
      <w:r>
        <w:rPr>
          <w:rFonts w:hint="eastAsia"/>
        </w:rPr>
        <w:br/>
      </w:r>
      <w:r>
        <w:rPr>
          <w:rFonts w:hint="eastAsia"/>
        </w:rPr>
        <w:t>　　　　一、骨伤科用药行业发展情况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四、2025-2031年骨伤科用药行业发展前景预测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2020-2025年西南地区骨伤科用药市场规模预测</w:t>
      </w:r>
      <w:r>
        <w:rPr>
          <w:rFonts w:hint="eastAsia"/>
        </w:rPr>
        <w:br/>
      </w:r>
      <w:r>
        <w:rPr>
          <w:rFonts w:hint="eastAsia"/>
        </w:rPr>
        <w:t>　　　　一、骨伤科用药行业发展形势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四、2025-2031年骨伤科用药行业发展前景预测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2020-2025年西北地区骨伤科用药行业发展预测</w:t>
      </w:r>
      <w:r>
        <w:rPr>
          <w:rFonts w:hint="eastAsia"/>
        </w:rPr>
        <w:br/>
      </w:r>
      <w:r>
        <w:rPr>
          <w:rFonts w:hint="eastAsia"/>
        </w:rPr>
        <w:t>　　　　一、骨伤科用药行业发展现状分析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三、2020-2025年骨伤科用药行业市场需求状况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四、2025-2031年骨伤科用药行业发展前景预测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2020-2025年中国骨伤科用药所属行业成本费用统计分析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2020-2025年骨伤科用药所属行业产品销售成本分析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一、2020-2025年骨伤科用药所属行业销售成本总额分析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2020-2025年骨伤科用药所属行业销售费用分析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一、2020-2025年骨伤科用药所属行业销售费用总额分析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2020-2025年骨伤科用药所属行业管理费用分析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一、2020-2025年骨伤科用药所属行业管理费用总额分析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2020-2025年骨伤科用药所属行业财务费用分析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一、2020-2025年骨伤科用药所属行业财务费用总额分析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中国骨伤科用药产业市场营销策略竞争深度研究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中国骨伤科用药行业营销策略和销售渠道考察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中国骨伤科用药行业目前主要营销渠道分析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中国骨伤科用药行业重点企业营销策略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中国骨伤科用药行业产品营销策略建议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中国骨伤科用药行业营销渠道变革研究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一、骨伤科用药行业营销渠道新理念</w:t>
      </w:r>
      <w:r>
        <w:rPr>
          <w:rFonts w:hint="eastAsia"/>
        </w:rPr>
        <w:br/>
      </w:r>
      <w:r>
        <w:rPr>
          <w:rFonts w:hint="eastAsia"/>
        </w:rPr>
        <w:t>　　　　二、骨伤科用药行业渠道管理新发展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中国骨伤科用药行业营销渠道发展趋势点评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中国骨伤科用药行业需求用户调研结果</w:t>
      </w:r>
      <w:r>
        <w:rPr>
          <w:rFonts w:hint="eastAsia"/>
        </w:rPr>
        <w:br/>
      </w:r>
      <w:r>
        <w:rPr>
          <w:rFonts w:hint="eastAsia"/>
        </w:rPr>
        <w:t>　　第一节 骨伤科用药行业用户认知程度分析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中国骨伤科用药行业用户需求特点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中国骨伤科用药行业用户关注因素分析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骨伤科用药行业其它用户特征分析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中国骨伤科用药行业整体竞争格局形势剖析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中国骨伤科用药行业集中度分析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中国骨伤科用药行业与替代品行业市场占有率分析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2025-2031年中国骨伤科用药行业市场竞争趋势预测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中国骨伤科用药领先企业竞争力指标分析</w:t>
      </w:r>
      <w:r>
        <w:rPr>
          <w:rFonts w:hint="eastAsia"/>
        </w:rPr>
        <w:br/>
      </w:r>
      <w:r>
        <w:rPr>
          <w:rFonts w:hint="eastAsia"/>
        </w:rPr>
        <w:t>　　第一节 湖北东信药业有限公司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内蒙古鸿茅药业有限责任公司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颈复康药业集团有限公司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2025-2031年中国骨伤科用药行业市场盈利预测与投资潜力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2025-2031年中国骨伤科用药行业重点企业投资行为研究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2025-2031年中国骨伤科用药行业市场规模预测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2025-2031年中国骨伤科用药行业盈利水平分析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2025-2031年中国骨伤科用药投资机会分析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2025-2031年中国骨伤科用药总体机会评价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2025-2031年中国骨伤科用药行业前景展望及对策分析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2025-2031年中国骨伤科用药行业发展前景展望</w:t>
      </w:r>
      <w:r>
        <w:rPr>
          <w:rFonts w:hint="eastAsia"/>
        </w:rPr>
        <w:br/>
      </w:r>
      <w:r>
        <w:rPr>
          <w:rFonts w:hint="eastAsia"/>
        </w:rPr>
        <w:t>　　　　一、骨伤科用药行业市场发展前景分析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二、骨伤科用药行业市场蕴藏的商机探讨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三、骨伤科用药行业“十四五”规划解读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2025-2031年中国骨伤科用药产业未来发展预测及投资风险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中国骨伤科用药行业发展预测与投资前景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中国骨伤科用药产业投资风险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当前经济不景气环境下骨伤科用药企业防范措施及策略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2025-2031年中国骨伤科用药行业投资风险策略探讨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中国骨伤科用药行业投资环境考察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中国骨伤科用药行业投资风险控制策略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骨伤科用药行业技术应用注意事项</w:t>
      </w:r>
      <w:r>
        <w:rPr>
          <w:rFonts w:hint="eastAsia"/>
        </w:rPr>
        <w:br/>
      </w:r>
      <w:r>
        <w:rPr>
          <w:rFonts w:hint="eastAsia"/>
        </w:rPr>
        <w:t>　　第四节 骨伤科用药行业项目投资注意事项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骨伤科用药行业生产开发注意事项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三、注重\生产现场管理，精益化生产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(中⋅智⋅林)骨伤科用药行业销售注意事项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骨伤科用药行业历程</w:t>
      </w:r>
      <w:r>
        <w:rPr>
          <w:rFonts w:hint="eastAsia"/>
        </w:rPr>
        <w:br/>
      </w:r>
      <w:r>
        <w:rPr>
          <w:rFonts w:hint="eastAsia"/>
        </w:rPr>
        <w:t>　　图表 骨伤科用药行业生命周期</w:t>
      </w:r>
      <w:r>
        <w:rPr>
          <w:rFonts w:hint="eastAsia"/>
        </w:rPr>
        <w:br/>
      </w:r>
      <w:r>
        <w:rPr>
          <w:rFonts w:hint="eastAsia"/>
        </w:rPr>
        <w:t>　　图表 骨伤科用药行业产业链分析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2020-2025年骨伤科用药行业市场容量统计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2020-2025年中国骨伤科用药行业经营效益分析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**地区骨伤科用药市场规模及增长情况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**地区骨伤科用药行业市场需求情况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骨伤科用药重点企业（二）成长能力情况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2025-2031年中国骨伤科用药市场前景分析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2025-2031年中国骨伤科用药行业发展趋势预测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837664c0a4b42" w:history="1">
        <w:r>
          <w:rPr>
            <w:rStyle w:val="Hyperlink"/>
          </w:rPr>
          <w:t>2025-2031年中国骨伤科用药行业分析与发展前景预测报告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837664c0a4b42" w:history="1">
        <w:r>
          <w:rPr>
            <w:rStyle w:val="Hyperlink"/>
          </w:rPr>
          <w:t>https://www.20087.com/8/20/GuShangKeYongYaoHangYeQianJingFenXi.html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伤科常用药物治疗方法哪两种、骨伤科用药歌、治疗骨病的药品大全、骨伤科用药的介绍ppt、中医骨伤用药特点是什么、骨伤科用药技术、治疗肌肉拉伤的特效药、骨伤科用药药品分类、骨科消炎止痛消肿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1271802664c0f" w:history="1">
      <w:r>
        <w:rPr>
          <w:rStyle w:val="Hyperlink"/>
        </w:rPr>
        <w:t>2025-2031年中国骨伤科用药行业分析与发展前景预测报告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uShangKeYongYaoHangYeQianJingFenXi.html" TargetMode="External" Id="R413837664c0a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uShangKeYongYaoHangYeQianJingFenXi.html" TargetMode="External" Id="R81d127180266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2025-03-30T23:45:00Z</dcterms:created>
  <dcterms:modified xsi:type="dcterms:W3CDTF">2025-03-31T00:45:00Z</dcterms:modified>
  <dc:subject>2025-2031年中国骨伤科用药行业分析与发展前景预测报告</dc:subject>
  <dc:title>2025-2031年中国骨伤科用药行业分析与发展前景预测报告</dc:title>
  <cp:keywords>2025-2031年中国骨伤科用药行业分析与发展前景预测报告</cp:keywords>
  <dc:description>2025-2031年中国骨伤科用药行业分析与发展前景预测报告</dc:description>
</cp:coreProperties>
</file>