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7517117a54fbf" w:history="1">
              <w:r>
                <w:rPr>
                  <w:rStyle w:val="Hyperlink"/>
                </w:rPr>
                <w:t>2025-2031年中国专业医疗椅市场调查研究与发展前景预测报告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7517117a54fbf" w:history="1">
              <w:r>
                <w:rPr>
                  <w:rStyle w:val="Hyperlink"/>
                </w:rPr>
                <w:t>2025-2031年中国专业医疗椅市场调查研究与发展前景预测报告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7517117a54fbf" w:history="1">
                <w:r>
                  <w:rPr>
                    <w:rStyle w:val="Hyperlink"/>
                  </w:rPr>
                  <w:t>https://www.20087.com/8/90/ZhuanYeYiLiaoYiHangYeQianJingFenXi.html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医疗椅是医院、诊所和康复中心等医疗场所中用于病人检查、治疗和康复的重要设备。近年来，随着医疗技术和人体工程学的进步，专业医疗椅的设计更加注重舒适性、安全性和多功能性。智能调节系统、压力分布监测和抗菌表面材料的应用，提高了患者体验和医疗效率。同时，行业开始关注无障碍设计，确保所有患者都能方便地使用。</w:t>
      </w:r>
      <w:r>
        <w:rPr>
          <w:rFonts w:hint="eastAsia"/>
        </w:rPr>
        <w:br/>
      </w:r>
      <w:r>
        <w:rPr>
          <w:rFonts w:hint="eastAsia"/>
        </w:rPr>
        <w:t>　　未来，专业医疗椅将更加注重智能化和个性化。一方面，通过集成传感器和物联网技术，实现座椅状态的实时监测和远程控制，提供更安全和高效的医疗服务。另一方面，利用3D打印和定制化设计，满足不同体型和医疗需求的个性化需求，提高治疗效果。此外，随着远程医疗和家庭健康监护的兴起，专业医疗椅将更加便携和多功能，适应家庭和移动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7517117a54fbf" w:history="1">
        <w:r>
          <w:rPr>
            <w:rStyle w:val="Hyperlink"/>
          </w:rPr>
          <w:t>2025-2031年中国专业医疗椅市场调查研究与发展前景预测报告</w:t>
        </w:r>
      </w:hyperlink>
      <w:r>
        <w:rPr>
          <w:rFonts w:hint="eastAsia"/>
        </w:rPr>
        <w:t>》系统分析了专业医疗椅行业的市场需求、市场规模及价格动态，全面梳理了专业医疗椅产业链结构，并对专业医疗椅细分市场进行了深入探究。报告基于详实数据，科学预测了专业医疗椅市场前景与发展趋势，重点剖析了品牌竞争格局、市场集中度及重点企业的市场地位。通过SWOT分析，报告识别了行业面临的机遇与风险，并提出了针对性发展策略与建议，为专业医疗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专业医疗椅行业界定</w:t>
      </w:r>
      <w:r>
        <w:rPr>
          <w:rFonts w:hint="eastAsia"/>
        </w:rPr>
        <w:br/>
      </w:r>
      <w:r>
        <w:rPr>
          <w:rFonts w:hint="eastAsia"/>
        </w:rPr>
        <w:t>　　第一节 专业医疗椅行业定义</w:t>
      </w:r>
      <w:r>
        <w:rPr>
          <w:rFonts w:hint="eastAsia"/>
        </w:rPr>
        <w:br/>
      </w:r>
      <w:r>
        <w:rPr>
          <w:rFonts w:hint="eastAsia"/>
        </w:rPr>
        <w:t>　　第二节 专业医疗椅行业特点分析</w:t>
      </w:r>
      <w:r>
        <w:rPr>
          <w:rFonts w:hint="eastAsia"/>
        </w:rPr>
        <w:br/>
      </w:r>
      <w:r>
        <w:rPr>
          <w:rFonts w:hint="eastAsia"/>
        </w:rPr>
        <w:t>　　第三节 专业医疗椅产业链分析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2025年世界专业医疗椅行业市场运行形势分析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2025年全球专业医疗椅行业发展概况</w:t>
      </w:r>
      <w:r>
        <w:rPr>
          <w:rFonts w:hint="eastAsia"/>
        </w:rPr>
        <w:br/>
      </w:r>
      <w:r>
        <w:rPr>
          <w:rFonts w:hint="eastAsia"/>
        </w:rPr>
        <w:t>　　第二节 世界专业医疗椅行业发展走势</w:t>
      </w:r>
      <w:r>
        <w:rPr>
          <w:rFonts w:hint="eastAsia"/>
        </w:rPr>
        <w:br/>
      </w:r>
      <w:r>
        <w:rPr>
          <w:rFonts w:hint="eastAsia"/>
        </w:rPr>
        <w:t>　　　　二、全球专业医疗椅行业市场分布情况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三、全球专业医疗椅行业发展趋势分析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全球专业医疗椅行业重点国家和区域分析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2024-2025年中国专业医疗椅行业发展环境分析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2025年专业医疗椅行业技术发展现状及趋势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当前我国专业医疗椅技术发展现状</w:t>
      </w:r>
      <w:r>
        <w:rPr>
          <w:rFonts w:hint="eastAsia"/>
        </w:rPr>
        <w:br/>
      </w:r>
      <w:r>
        <w:rPr>
          <w:rFonts w:hint="eastAsia"/>
        </w:rPr>
        <w:t>　　第二节 中外专业医疗椅技术差距及产生差距的主要原因分析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提高我国专业医疗椅技术的对策</w:t>
      </w:r>
      <w:r>
        <w:rPr>
          <w:rFonts w:hint="eastAsia"/>
        </w:rPr>
        <w:br/>
      </w:r>
      <w:r>
        <w:rPr>
          <w:rFonts w:hint="eastAsia"/>
        </w:rPr>
        <w:t>　　第四节 我国专业医疗椅研发、设计发展趋势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中国专业医疗椅发展现状调研</w:t>
      </w:r>
      <w:r>
        <w:rPr>
          <w:rFonts w:hint="eastAsia"/>
        </w:rPr>
        <w:br/>
      </w:r>
      <w:r>
        <w:rPr>
          <w:rFonts w:hint="eastAsia"/>
        </w:rPr>
        <w:t>　　第一节 中国专业医疗椅市场现状分析</w:t>
      </w:r>
      <w:r>
        <w:rPr>
          <w:rFonts w:hint="eastAsia"/>
        </w:rPr>
        <w:br/>
      </w:r>
      <w:r>
        <w:rPr>
          <w:rFonts w:hint="eastAsia"/>
        </w:rPr>
        <w:t>　　第二节 中国专业医疗椅行业产量情况分析及预测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一、专业医疗椅总体产能规模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三、2020-2025年中国专业医疗椅产量统计</w:t>
      </w:r>
      <w:r>
        <w:rPr>
          <w:rFonts w:hint="eastAsia"/>
        </w:rPr>
        <w:br/>
      </w:r>
      <w:r>
        <w:rPr>
          <w:rFonts w:hint="eastAsia"/>
        </w:rPr>
        <w:t>　　　　二、专业医疗椅生产区域分布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三、2025-2031年中国专业医疗椅产量预测分析</w:t>
      </w:r>
      <w:r>
        <w:rPr>
          <w:rFonts w:hint="eastAsia"/>
        </w:rPr>
        <w:br/>
      </w:r>
      <w:r>
        <w:rPr>
          <w:rFonts w:hint="eastAsia"/>
        </w:rPr>
        <w:t>　　第三节 中国专业医疗椅市场需求分析及预测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一、中国专业医疗椅市场需求特点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二、2020-2025年中国专业医疗椅市场需求量统计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三、2025-2031年中国专业医疗椅市场需求量预测分析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中国专业医疗椅行业进出口情况分析预测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2020-2025年中国专业医疗椅行业进出口情况分析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一、2020-2025年中国专业医疗椅行业进口分析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二、2020-2025年中国专业医疗椅行业出口分析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2025-2031年中国专业医疗椅行业进出口情况预测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一、2025-2031年中国专业医疗椅行业进口预测分析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二、2025-2031年中国专业医疗椅行业出口预测分析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影响专业医疗椅行业进出口变化的主要原因分析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2020-2025年中国专业医疗椅行业重点地区调研分析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一、中国专业医疗椅行业重点区域市场结构调研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二、**地区专业医疗椅市场调研分析</w:t>
      </w:r>
      <w:r>
        <w:rPr>
          <w:rFonts w:hint="eastAsia"/>
        </w:rPr>
        <w:br/>
      </w:r>
      <w:r>
        <w:rPr>
          <w:rFonts w:hint="eastAsia"/>
        </w:rPr>
        <w:t>　　　　三、**地区专业医疗椅市场调研分析</w:t>
      </w:r>
      <w:r>
        <w:rPr>
          <w:rFonts w:hint="eastAsia"/>
        </w:rPr>
        <w:br/>
      </w:r>
      <w:r>
        <w:rPr>
          <w:rFonts w:hint="eastAsia"/>
        </w:rPr>
        <w:t>　　　　四、**地区专业医疗椅市场调研分析</w:t>
      </w:r>
      <w:r>
        <w:rPr>
          <w:rFonts w:hint="eastAsia"/>
        </w:rPr>
        <w:br/>
      </w:r>
      <w:r>
        <w:rPr>
          <w:rFonts w:hint="eastAsia"/>
        </w:rPr>
        <w:t>　　　　五、**地区专业医疗椅市场调研分析</w:t>
      </w:r>
      <w:r>
        <w:rPr>
          <w:rFonts w:hint="eastAsia"/>
        </w:rPr>
        <w:br/>
      </w:r>
      <w:r>
        <w:rPr>
          <w:rFonts w:hint="eastAsia"/>
        </w:rPr>
        <w:t>　　　　六、**地区专业医疗椅市场调研分析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专业医疗椅行业竞争格局分析</w:t>
      </w:r>
      <w:r>
        <w:rPr>
          <w:rFonts w:hint="eastAsia"/>
        </w:rPr>
        <w:br/>
      </w:r>
      <w:r>
        <w:rPr>
          <w:rFonts w:hint="eastAsia"/>
        </w:rPr>
        <w:t>　　第一节 专业医疗椅行业集中度分析</w:t>
      </w:r>
      <w:r>
        <w:rPr>
          <w:rFonts w:hint="eastAsia"/>
        </w:rPr>
        <w:br/>
      </w:r>
      <w:r>
        <w:rPr>
          <w:rFonts w:hint="eastAsia"/>
        </w:rPr>
        <w:t>　　　　一、专业医疗椅市场集中度分析</w:t>
      </w:r>
      <w:r>
        <w:rPr>
          <w:rFonts w:hint="eastAsia"/>
        </w:rPr>
        <w:br/>
      </w:r>
      <w:r>
        <w:rPr>
          <w:rFonts w:hint="eastAsia"/>
        </w:rPr>
        <w:t>　　　　二、专业医疗椅企业集中度分析</w:t>
      </w:r>
      <w:r>
        <w:rPr>
          <w:rFonts w:hint="eastAsia"/>
        </w:rPr>
        <w:br/>
      </w:r>
      <w:r>
        <w:rPr>
          <w:rFonts w:hint="eastAsia"/>
        </w:rPr>
        <w:t>　　　　三、专业医疗椅区域集中度分析</w:t>
      </w:r>
      <w:r>
        <w:rPr>
          <w:rFonts w:hint="eastAsia"/>
        </w:rPr>
        <w:br/>
      </w:r>
      <w:r>
        <w:rPr>
          <w:rFonts w:hint="eastAsia"/>
        </w:rPr>
        <w:t>　　第二节 专业医疗椅行业主要企业竞争力分析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专业医疗椅行业竞争格局分析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一、2025年专业医疗椅行业竞争分析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二、2025年中外专业医疗椅产品竞争分析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三、2020-2025年我国专业医疗椅市场竞争分析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四、2025-2031年国内主要专业医疗椅企业动向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专业医疗椅行业细分产品市场调研分析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专业医疗椅行业上、下游市场分析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专业医疗椅行业上游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专业医疗椅行业下游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专业医疗椅行业重点企业发展调研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专业医疗椅重点企业（一）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专业医疗椅重点企业（二）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专业医疗椅重点企业（三）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专业医疗椅重点企业（四）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专业医疗椅重点企业（五）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专业医疗椅重点企业（六）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专业医疗椅企业管理策略建议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提高专业医疗椅企业竞争力的策略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一、提高中国专业医疗椅企业核心竞争力的对策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二、专业医疗椅企业提升竞争力的主要方向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三、影响专业医疗椅企业核心竞争力的因素及提升途径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四、提高专业医疗椅企业竞争力的策略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对我国专业医疗椅品牌的战略思考</w:t>
      </w:r>
      <w:r>
        <w:rPr>
          <w:rFonts w:hint="eastAsia"/>
        </w:rPr>
        <w:br/>
      </w:r>
      <w:r>
        <w:rPr>
          <w:rFonts w:hint="eastAsia"/>
        </w:rPr>
        <w:t>　　　　一、专业医疗椅实施品牌战略的意义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二、专业医疗椅企业品牌的现状分析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三、我国专业医疗椅企业的品牌战略</w:t>
      </w:r>
      <w:r>
        <w:rPr>
          <w:rFonts w:hint="eastAsia"/>
        </w:rPr>
        <w:br/>
      </w:r>
      <w:r>
        <w:rPr>
          <w:rFonts w:hint="eastAsia"/>
        </w:rPr>
        <w:t>　　　　四、专业医疗椅品牌战略管理的策略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2025-2031年中国专业医疗椅行业前景与风险预测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2025年中国专业医疗椅市场前景分析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2025-2031年中国专业医疗椅发展趋势预测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2025-2031年中国专业医疗椅行业投资特性分析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一、2025-2031年中国专业医疗椅行业进入壁垒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二、2025-2031年中国专业医疗椅行业盈利模式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三、2025-2031年中国专业医疗椅行业盈利因素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2025-2031年中国专业医疗椅行业投资机会分析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一、2025-2031年中国专业医疗椅细分市场投资机会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二、2025-2031年中国专业医疗椅行业区域市场投资潜力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2025-2031年中国专业医疗椅行业投资风险分析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一、2025-2031年中国专业医疗椅行业市场竞争风险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二、2025-2031年中国专业医疗椅行业技术风险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三、2025-2031年中国专业医疗椅行业政策风险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四、2025-2031年中国专业医疗椅行业进入退出风险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专业医疗椅行业研究结论</w:t>
      </w:r>
      <w:r>
        <w:rPr>
          <w:rFonts w:hint="eastAsia"/>
        </w:rPr>
        <w:br/>
      </w:r>
      <w:r>
        <w:rPr>
          <w:rFonts w:hint="eastAsia"/>
        </w:rPr>
        <w:t>　　第二节 专业医疗椅行业投资价值评估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中智~林~：专业医疗椅行业投资建议</w:t>
      </w:r>
      <w:r>
        <w:rPr>
          <w:rFonts w:hint="eastAsia"/>
        </w:rPr>
        <w:br/>
      </w:r>
      <w:r>
        <w:rPr>
          <w:rFonts w:hint="eastAsia"/>
        </w:rPr>
        <w:t>　　　　一、专业医疗椅行业投资策略建议</w:t>
      </w:r>
      <w:r>
        <w:rPr>
          <w:rFonts w:hint="eastAsia"/>
        </w:rPr>
        <w:br/>
      </w:r>
      <w:r>
        <w:rPr>
          <w:rFonts w:hint="eastAsia"/>
        </w:rPr>
        <w:t>　　　　二、专业医疗椅行业投资方向建议</w:t>
      </w:r>
      <w:r>
        <w:rPr>
          <w:rFonts w:hint="eastAsia"/>
        </w:rPr>
        <w:br/>
      </w:r>
      <w:r>
        <w:rPr>
          <w:rFonts w:hint="eastAsia"/>
        </w:rPr>
        <w:t>　　　　三、专业医疗椅行业投资方式建议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专业医疗椅行业历程</w:t>
      </w:r>
      <w:r>
        <w:rPr>
          <w:rFonts w:hint="eastAsia"/>
        </w:rPr>
        <w:br/>
      </w:r>
      <w:r>
        <w:rPr>
          <w:rFonts w:hint="eastAsia"/>
        </w:rPr>
        <w:t>　　图表 专业医疗椅行业生命周期</w:t>
      </w:r>
      <w:r>
        <w:rPr>
          <w:rFonts w:hint="eastAsia"/>
        </w:rPr>
        <w:br/>
      </w:r>
      <w:r>
        <w:rPr>
          <w:rFonts w:hint="eastAsia"/>
        </w:rPr>
        <w:t>　　图表 专业医疗椅行业产业链分析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2020-2025年中国专业医疗椅行业市场规模及增长情况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2020-2025年专业医疗椅行业市场容量分析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2020-2025年中国专业医疗椅行业产能统计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2020-2025年中国专业医疗椅行业产量及增长趋势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2020-2025年中国专业医疗椅市场需求量及增速统计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2025年中国专业医疗椅行业需求领域分布格局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2020-2025年中国专业医疗椅行业销售收入分析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2020-2025年中国专业医疗椅行业盈利情况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2020-2025年中国专业医疗椅行业利润总额统计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2020-2025年中国专业医疗椅进口数量分析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2020-2025年中国专业医疗椅进口金额分析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2020-2025年中国专业医疗椅出口数量分析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2020-2025年中国专业医疗椅出口金额分析</w:t>
      </w:r>
      <w:r>
        <w:rPr>
          <w:rFonts w:hint="eastAsia"/>
        </w:rPr>
        <w:br/>
      </w:r>
      <w:r>
        <w:rPr>
          <w:rFonts w:hint="eastAsia"/>
        </w:rPr>
        <w:t>　　图表 2025年中国专业医疗椅进口国家及地区分析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2020-2025年中国专业医疗椅行业企业数量情况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2020-2025年中国专业医疗椅行业企业平均规模情况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专业医疗椅企业信息</w:t>
      </w:r>
      <w:r>
        <w:rPr>
          <w:rFonts w:hint="eastAsia"/>
        </w:rPr>
        <w:br/>
      </w:r>
      <w:r>
        <w:rPr>
          <w:rFonts w:hint="eastAsia"/>
        </w:rPr>
        <w:t>　　图表 专业医疗椅企业经营情况分析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2025-2031年中国专业医疗椅市场需求量预测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2025-2031年中国专业医疗椅市场前景分析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2025-2031年中国专业医疗椅发展趋势预测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7517117a54fbf" w:history="1">
        <w:r>
          <w:rPr>
            <w:rStyle w:val="Hyperlink"/>
          </w:rPr>
          <w:t>2025-2031年中国专业医疗椅市场调查研究与发展前景预测报告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7517117a54fbf" w:history="1">
        <w:r>
          <w:rPr>
            <w:rStyle w:val="Hyperlink"/>
          </w:rPr>
          <w:t>https://www.20087.com/8/90/ZhuanYeYiLiaoYiHangYeQianJingFenXi.html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热点：康复器材多功能椅子、多功能医疗椅、医师椅、医用椅子安装图、医用椅子、多功能医用椅、专业审讯椅、医用椅子多少钱一个、医疗检查椅的市场现状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5a28ca2bb4954" w:history="1">
      <w:r>
        <w:rPr>
          <w:rStyle w:val="Hyperlink"/>
        </w:rPr>
        <w:t>2025-2031年中国专业医疗椅市场调查研究与发展前景预测报告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uanYeYiLiaoYiHangYeQianJingFenXi.html" TargetMode="External" Id="R2ee7517117a5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uanYeYiLiaoYiHangYeQianJingFenXi.html" TargetMode="External" Id="Rc9a5a28ca2bb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2025-02-07T07:23:00Z</dcterms:created>
  <dcterms:modified xsi:type="dcterms:W3CDTF">2025-02-07T08:23:00Z</dcterms:modified>
  <dc:subject>2025-2031年中国专业医疗椅市场调查研究与发展前景预测报告</dc:subject>
  <dc:title>2025-2031年中国专业医疗椅市场调查研究与发展前景预测报告</dc:title>
  <cp:keywords>2025-2031年中国专业医疗椅市场调查研究与发展前景预测报告</cp:keywords>
  <dc:description>2025-2031年中国专业医疗椅市场调查研究与发展前景预测报告</dc:description>
</cp:coreProperties>
</file>