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bfa1b3bd114091" w:history="1">
              <w:r>
                <w:rPr>
                  <w:rStyle w:val="Hyperlink"/>
                </w:rPr>
                <w:t>2026-2032年全球与中国呼吸系统疾病药品行业现状及行业前景分析报告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bfa1b3bd114091" w:history="1">
              <w:r>
                <w:rPr>
                  <w:rStyle w:val="Hyperlink"/>
                </w:rPr>
                <w:t>2026-2032年全球与中国呼吸系统疾病药品行业现状及行业前景分析报告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bfa1b3bd114091" w:history="1">
                <w:r>
                  <w:rPr>
                    <w:rStyle w:val="Hyperlink"/>
                  </w:rPr>
                  <w:t>https://www.20087.com/8/20/HuXiXiTongJiBingYaoPinDeXianZhuangYuQianJing.html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系统疾病药品覆盖哮喘、慢性阻塞性肺疾病、肺纤维化、过敏性鼻炎、感染性呼吸道疾病及相关并发症治疗，剂型包括吸入制剂、口服药、生物制剂和复方制剂。吸入制剂因可直接作用于气道、起效快、全身暴露低，仍是哮喘和慢阻肺治疗的核心手段。当前行业受慢性气道疾病患病基数、吸入装置升级、生物制剂发展和院外渠道完善驱动，产品结构从传统缓解药物向长期控制药物、复方吸入制剂和靶向生物药延伸。超细颗粒吸入剂、软雾剂、干粉吸入器和智能吸入装置正在改善药物沉积率和患者依从性。生物制剂在重度哮喘和部分慢阻肺表型患者中展现出增长潜力，但诊断率、控制率和基层可及性仍有提升空间。</w:t>
      </w:r>
      <w:r>
        <w:rPr>
          <w:rFonts w:hint="eastAsia"/>
        </w:rPr>
        <w:br/>
      </w:r>
      <w:r>
        <w:rPr>
          <w:rFonts w:hint="eastAsia"/>
        </w:rPr>
        <w:t>　　未来，呼吸系统疾病药品将向精准表型治疗、吸入装置智能化、生物制剂扩展和早筛早管方向发展。市场调研网认为，小气道靶向递送、超细颗粒技术和新型吸入装置将提升远端气道药物沉积效率。PDE3/4抑制剂、IL-4R、IL-5、TSLP等新机制药物有望扩大慢阻肺和难治性哮喘治疗选择。智能吸入器、用药依从性管理和远程监测将改善长期控制效果。院外零售、O2O即时配送和基层筛查体系将提升药物可及性。行业竞争将从单一品种销售转向吸入技术平台、装置研发、临床证据、患者管理和多渠道服务能力，具备吸入制剂工艺、装置设计和真实世界验证能力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bfa1b3bd114091" w:history="1">
        <w:r>
          <w:rPr>
            <w:rStyle w:val="Hyperlink"/>
          </w:rPr>
          <w:t>2026-2032年全球与中国呼吸系统疾病药品行业现状及行业前景分析报告</w:t>
        </w:r>
      </w:hyperlink>
      <w:r>
        <w:rPr>
          <w:rFonts w:hint="eastAsia"/>
        </w:rPr>
        <w:t>》，2025年呼吸系统疾病药品行业市场规模达 亿元，预计2032年市场规模将达 亿元，期间年均复合增长率（CAGR）达 %。报告系统分析了呼吸系统疾病药品行业的产业链结构、市场规模及需求特征，详细解读了价格体系与行业现状。基于严谨的数据分析与市场洞察，报告科学预测了呼吸系统疾病药品行业前景与发展趋势。同时，重点剖析了呼吸系统疾病药品重点企业的竞争格局、市场集中度及品牌影响力，并对呼吸系统疾病药品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呼吸系统疾病药品市场概述</w:t>
      </w:r>
      <w:r>
        <w:rPr>
          <w:rFonts w:hint="eastAsia"/>
        </w:rPr>
        <w:br/>
      </w:r>
      <w:r>
        <w:rPr>
          <w:rFonts w:hint="eastAsia"/>
        </w:rPr>
        <w:t>　　1.1 呼吸系统疾病药品市场概述</w:t>
      </w:r>
      <w:r>
        <w:rPr>
          <w:rFonts w:hint="eastAsia"/>
        </w:rPr>
        <w:br/>
      </w:r>
      <w:r>
        <w:rPr>
          <w:rFonts w:hint="eastAsia"/>
        </w:rPr>
        <w:t>　　1.2 不同产品类型呼吸系统疾病药品分析</w:t>
      </w:r>
      <w:r>
        <w:rPr>
          <w:rFonts w:hint="eastAsia"/>
        </w:rPr>
        <w:br/>
      </w:r>
      <w:r>
        <w:rPr>
          <w:rFonts w:hint="eastAsia"/>
        </w:rPr>
        <w:t>　　　　1.2.1 口服药</w:t>
      </w:r>
      <w:r>
        <w:rPr>
          <w:rFonts w:hint="eastAsia"/>
        </w:rPr>
        <w:br/>
      </w:r>
      <w:r>
        <w:rPr>
          <w:rFonts w:hint="eastAsia"/>
        </w:rPr>
        <w:t>　　　　1.2.2 鼻腔给药</w:t>
      </w:r>
      <w:r>
        <w:rPr>
          <w:rFonts w:hint="eastAsia"/>
        </w:rPr>
        <w:br/>
      </w:r>
      <w:r>
        <w:rPr>
          <w:rFonts w:hint="eastAsia"/>
        </w:rPr>
        <w:t>　　　　1.2.3 注射药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全球市场不同产品类型呼吸系统疾病药品销售额对比（2021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全球不同产品类型呼吸系统疾病药品销售额及市场份额（2021-2026）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全球不同产品类型呼吸系统疾病药品销售额预测（2027-2032）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中国不同产品类型呼吸系统疾病药品销售额及市场份额（2021-2026）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中国不同产品类型呼吸系统疾病药品销售额预测（2027-2032）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从不同应用，呼吸系统疾病药品主要包括如下几个方面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医院</w:t>
      </w:r>
      <w:r>
        <w:rPr>
          <w:rFonts w:hint="eastAsia"/>
        </w:rPr>
        <w:br/>
      </w:r>
      <w:r>
        <w:rPr>
          <w:rFonts w:hint="eastAsia"/>
        </w:rPr>
        <w:t>　　　　2.1.2 零售药房</w:t>
      </w:r>
      <w:r>
        <w:rPr>
          <w:rFonts w:hint="eastAsia"/>
        </w:rPr>
        <w:br/>
      </w:r>
      <w:r>
        <w:rPr>
          <w:rFonts w:hint="eastAsia"/>
        </w:rPr>
        <w:t>　　2.2 全球市场不同应用呼吸系统疾病药品销售额对比（2021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全球不同应用呼吸系统疾病药品销售额及市场份额（2021-2026）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全球不同应用呼吸系统疾病药品销售额预测（2027-2032）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中国不同应用呼吸系统疾病药品销售额及市场份额（2021-2026）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中国不同应用呼吸系统疾病药品销售额预测（2027-2032）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全球呼吸系统疾病药品主要地区分析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全球主要地区呼吸系统疾病药品市场规模分析：2021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全球主要地区呼吸系统疾病药品销售额及份额（2021-2026）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全球主要地区呼吸系统疾病药品销售额及份额预测（2027-2032）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印度呼吸系统疾病药品销售额及预测（2021-2032）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全球主要企业呼吸系统疾病药品销售额及市场份额</w:t>
      </w:r>
      <w:r>
        <w:rPr>
          <w:rFonts w:hint="eastAsia"/>
        </w:rPr>
        <w:br/>
      </w:r>
      <w:r>
        <w:rPr>
          <w:rFonts w:hint="eastAsia"/>
        </w:rPr>
        <w:t>　　4.2 全球呼吸系统疾病药品主要企业竞争态势</w:t>
      </w:r>
      <w:r>
        <w:rPr>
          <w:rFonts w:hint="eastAsia"/>
        </w:rPr>
        <w:br/>
      </w:r>
      <w:r>
        <w:rPr>
          <w:rFonts w:hint="eastAsia"/>
        </w:rPr>
        <w:t>　　　　4.2.1 呼吸系统疾病药品行业集中度分析：2025年全球Top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全球呼吸系统疾病药品第一梯队、第二梯队和第三梯队企业及市场份额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2025年全球主要厂商呼吸系统疾病药品收入排名</w:t>
      </w:r>
      <w:r>
        <w:rPr>
          <w:rFonts w:hint="eastAsia"/>
        </w:rPr>
        <w:br/>
      </w:r>
      <w:r>
        <w:rPr>
          <w:rFonts w:hint="eastAsia"/>
        </w:rPr>
        <w:t>　　4.4 全球主要厂商呼吸系统疾病药品总部及市场区域分布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全球主要厂商呼吸系统疾病药品产品类型及应用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全球主要厂商呼吸系统疾病药品商业化日期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呼吸系统疾病药品全球领先企业SWOT分析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中国市场呼吸系统疾病药品主要企业分析</w:t>
      </w:r>
      <w:r>
        <w:rPr>
          <w:rFonts w:hint="eastAsia"/>
        </w:rPr>
        <w:br/>
      </w:r>
      <w:r>
        <w:rPr>
          <w:rFonts w:hint="eastAsia"/>
        </w:rPr>
        <w:t>　　5.1 中国呼吸系统疾病药品销售额及市场份额（2021-2026）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中国呼吸系统疾病药品Top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呼吸系统疾病药品行业发展机遇及主要驱动因素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呼吸系统疾病药品行业发展面临的风险</w:t>
      </w:r>
      <w:r>
        <w:rPr>
          <w:rFonts w:hint="eastAsia"/>
        </w:rPr>
        <w:br/>
      </w:r>
      <w:r>
        <w:rPr>
          <w:rFonts w:hint="eastAsia"/>
        </w:rPr>
        <w:t>　　7.3 呼吸系统疾病药品行业政策分析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中智-林-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口服药主要企业列表</w:t>
      </w:r>
      <w:r>
        <w:rPr>
          <w:rFonts w:hint="eastAsia"/>
        </w:rPr>
        <w:br/>
      </w:r>
      <w:r>
        <w:rPr>
          <w:rFonts w:hint="eastAsia"/>
        </w:rPr>
        <w:t>　　表 2： 鼻腔给药主要企业列表</w:t>
      </w:r>
      <w:r>
        <w:rPr>
          <w:rFonts w:hint="eastAsia"/>
        </w:rPr>
        <w:br/>
      </w:r>
      <w:r>
        <w:rPr>
          <w:rFonts w:hint="eastAsia"/>
        </w:rPr>
        <w:t>　　表 3： 注射药主要企业列表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全球市场不同产品类型呼吸系统疾病药品销售额及增长率对比（2021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全球不同产品类型呼吸系统疾病药品销售额列表（2021-2026）&amp;（百万美元）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全球不同产品类型呼吸系统疾病药品销售额市场份额列表（2021-2026）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全球不同产品类型呼吸系统疾病药品销售额预测（2027-2032）&amp;（百万美元）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全球不同产品类型呼吸系统疾病药品销售额市场份额预测（2027-2032）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中国不同产品类型呼吸系统疾病药品销售额列表（2021-2026）&amp;（百万美元）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中国不同产品类型呼吸系统疾病药品销售额市场份额列表（2021-2026）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中国不同产品类型呼吸系统疾病药品销售额预测（2027-2032）&amp;（百万美元）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中国不同产品类型呼吸系统疾病药品销售额市场份额预测（2027-2032）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全球市场不同应用呼吸系统疾病药品销售额及增长率对比（2021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全球不同应用呼吸系统疾病药品销售额列表（2021-2026）&amp;（百万美元）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全球不同应用呼吸系统疾病药品销售额市场份额列表（2021-2026）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全球不同应用呼吸系统疾病药品销售额预测（2027-2032）&amp;（百万美元）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全球不同应用呼吸系统疾病药品市场份额预测（2027-2032）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中国不同应用呼吸系统疾病药品销售额列表（2021-2026）&amp;（百万美元）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中国不同应用呼吸系统疾病药品销售额市场份额列表（2021-2026）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中国不同应用呼吸系统疾病药品销售额预测（2027-2032）&amp;（百万美元）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中国不同应用呼吸系统疾病药品销售额市场份额预测（2027-2032）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全球主要地区呼吸系统疾病药品销售额：（2021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全球主要地区呼吸系统疾病药品销售额列表（2021-2026）&amp;（百万美元）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全球主要地区呼吸系统疾病药品销售额及份额列表（2021-2026）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全球主要地区呼吸系统疾病药品销售额列表预测（2027-2032）&amp;（百万美元）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全球主要地区呼吸系统疾病药品销售额及份额列表预测（2027-2032）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全球主要企业呼吸系统疾病药品销售额（2021-2026）&amp;（百万美元）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全球主要企业呼吸系统疾病药品销售额份额对比（2021-2026）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2025年全球呼吸系统疾病药品主要厂商市场地位（第一梯队、第二梯队和第三梯队）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2025年全球主要厂商呼吸系统疾病药品收入排名（百万美元）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全球主要厂商呼吸系统疾病药品总部及市场区域分布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全球主要厂商呼吸系统疾病药品产品类型及应用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全球主要厂商呼吸系统疾病药品商业化日期</w:t>
      </w:r>
      <w:r>
        <w:rPr>
          <w:rFonts w:hint="eastAsia"/>
        </w:rPr>
        <w:br/>
      </w:r>
      <w:r>
        <w:rPr>
          <w:rFonts w:hint="eastAsia"/>
        </w:rPr>
        <w:t>　　表 34： 全球呼吸系统疾病药品市场投资、并购等现状分析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中国主要企业呼吸系统疾病药品销售额列表（2021-2026）&amp;（百万美元）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中国主要企业呼吸系统疾病药品销售额份额对比（2021-2026）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重点企业（11）公司信息、总部、呼吸系统疾病药品市场地位以及主要的竞争对手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呼吸系统疾病药品产品及服务介绍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呼吸系统疾病药品收入及毛利率（2021-2026）&amp;（百万美元）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呼吸系统疾病药品行业发展机遇及主要驱动因素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92： 呼吸系统疾病药品行业发展面临的风险</w:t>
      </w:r>
      <w:r>
        <w:rPr>
          <w:rFonts w:hint="eastAsia"/>
        </w:rPr>
        <w:br/>
      </w:r>
      <w:r>
        <w:rPr>
          <w:rFonts w:hint="eastAsia"/>
        </w:rPr>
        <w:t>　　表 93： 呼吸系统疾病药品行业政策分析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呼吸系统疾病药品产品图片</w:t>
      </w:r>
      <w:r>
        <w:rPr>
          <w:rFonts w:hint="eastAsia"/>
        </w:rPr>
        <w:br/>
      </w:r>
      <w:r>
        <w:rPr>
          <w:rFonts w:hint="eastAsia"/>
        </w:rPr>
        <w:t>　　图 2： 全球市场呼吸系统疾病药品市场规模（销售额），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全球呼吸系统疾病药品市场销售额预测：（百万美元）&amp;（2021-2032）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中国市场呼吸系统疾病药品销售额及未来趋势（2021-2032）&amp;（百万美元）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口服药 产品图片</w:t>
      </w:r>
      <w:r>
        <w:rPr>
          <w:rFonts w:hint="eastAsia"/>
        </w:rPr>
        <w:br/>
      </w:r>
      <w:r>
        <w:rPr>
          <w:rFonts w:hint="eastAsia"/>
        </w:rPr>
        <w:t>　　图 6： 全球口服药规模及增长率（2021-2032）&amp;（百万美元）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鼻腔给药产品图片</w:t>
      </w:r>
      <w:r>
        <w:rPr>
          <w:rFonts w:hint="eastAsia"/>
        </w:rPr>
        <w:br/>
      </w:r>
      <w:r>
        <w:rPr>
          <w:rFonts w:hint="eastAsia"/>
        </w:rPr>
        <w:t>　　图 8： 全球鼻腔给药规模及增长率（2021-2032）&amp;（百万美元）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注射药产品图片</w:t>
      </w:r>
      <w:r>
        <w:rPr>
          <w:rFonts w:hint="eastAsia"/>
        </w:rPr>
        <w:br/>
      </w:r>
      <w:r>
        <w:rPr>
          <w:rFonts w:hint="eastAsia"/>
        </w:rPr>
        <w:t>　　图 10： 全球注射药规模及增长率（2021-2032）&amp;（百万美元）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全球不同产品类型呼吸系统疾病药品市场份额2025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全球不同产品类型呼吸系统疾病药品市场份额2021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全球不同产品类型呼吸系统疾病药品市场份额预测2026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中国不同产品类型呼吸系统疾病药品市场份额2021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中国不同产品类型呼吸系统疾病药品市场份额预测2026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医院</w:t>
      </w:r>
      <w:r>
        <w:rPr>
          <w:rFonts w:hint="eastAsia"/>
        </w:rPr>
        <w:br/>
      </w:r>
      <w:r>
        <w:rPr>
          <w:rFonts w:hint="eastAsia"/>
        </w:rPr>
        <w:t>　　图 17： 零售药房</w:t>
      </w:r>
      <w:r>
        <w:rPr>
          <w:rFonts w:hint="eastAsia"/>
        </w:rPr>
        <w:br/>
      </w:r>
      <w:r>
        <w:rPr>
          <w:rFonts w:hint="eastAsia"/>
        </w:rPr>
        <w:t>　　图 18： 全球不同应用呼吸系统疾病药品市场份额2025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全球不同应用呼吸系统疾病药品市场份额2021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全球主要地区呼吸系统疾病药品销售额市场份额（2021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北美呼吸系统疾病药品销售额及预测（2021-2032）&amp;（百万美元）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欧洲呼吸系统疾病药品销售额及预测（2021-2032）&amp;（百万美元）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中国呼吸系统疾病药品销售额及预测（2021-2032）&amp;（百万美元）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日本呼吸系统疾病药品销售额及预测（2021-2032）&amp;（百万美元）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东南亚呼吸系统疾病药品销售额及预测（2021-2032）&amp;（百万美元）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印度呼吸系统疾病药品销售额及预测（2021-2032）&amp;（百万美元）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2025年全球前五大厂商呼吸系统疾病药品市场份额</w:t>
      </w:r>
      <w:r>
        <w:rPr>
          <w:rFonts w:hint="eastAsia"/>
        </w:rPr>
        <w:br/>
      </w:r>
      <w:r>
        <w:rPr>
          <w:rFonts w:hint="eastAsia"/>
        </w:rPr>
        <w:t>　　图 28： 2025年全球呼吸系统疾病药品第一梯队、第二梯队和第三梯队厂商及市场份额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呼吸系统疾病药品全球领先企业SWOT分析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2025年中国排名前三和前五呼吸系统疾病药品企业市场份额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bfa1b3bd114091" w:history="1">
        <w:r>
          <w:rPr>
            <w:rStyle w:val="Hyperlink"/>
          </w:rPr>
          <w:t>2026-2032年全球与中国呼吸系统疾病药品行业现状及行业前景分析报告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bfa1b3bd114091" w:history="1">
        <w:r>
          <w:rPr>
            <w:rStyle w:val="Hyperlink"/>
          </w:rPr>
          <w:t>https://www.20087.com/8/20/HuXiXiTongJiBingYaoPinDeXianZhuangYuQianJing.html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热点：呼吸系统疾病药品选择、呼吸系统疾病药物、呼吸系统药品推荐、呼吸系统疾病的药物治疗、呼吸系统疾病有哪些常用药物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6a922b00324b44" w:history="1">
      <w:r>
        <w:rPr>
          <w:rStyle w:val="Hyperlink"/>
        </w:rPr>
        <w:t>2026-2032年全球与中国呼吸系统疾病药品行业现状及行业前景分析报告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HuXiXiTongJiBingYaoPinDeXianZhuangYuQianJing.html" TargetMode="External" Id="R24bfa1b3bd1140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HuXiXiTongJiBingYaoPinDeXianZhuangYuQianJing.html" TargetMode="External" Id="R7d6a922b00324b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2026-09-21T07:00:20Z</dcterms:created>
  <dcterms:modified xsi:type="dcterms:W3CDTF">2026-09-21T08:00:20Z</dcterms:modified>
  <dc:subject>2026-2032年全球与中国呼吸系统疾病药品行业现状及行业前景分析报告</dc:subject>
  <dc:title>2026-2032年全球与中国呼吸系统疾病药品行业现状及行业前景分析报告</dc:title>
  <cp:keywords>2026-2032年全球与中国呼吸系统疾病药品行业现状及行业前景分析报告</cp:keywords>
  <dc:description>2026-2032年全球与中国呼吸系统疾病药品行业现状及行业前景分析报告</dc:description>
</cp:coreProperties>
</file>