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1cf6c50f4930" w:history="1">
              <w:r>
                <w:rPr>
                  <w:rStyle w:val="Hyperlink"/>
                </w:rPr>
                <w:t>2025-2031年全球与中国复合药市场调查研究及前景趋势分析报告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1cf6c50f4930" w:history="1">
              <w:r>
                <w:rPr>
                  <w:rStyle w:val="Hyperlink"/>
                </w:rPr>
                <w:t>2025-2031年全球与中国复合药市场调查研究及前景趋势分析报告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1cf6c50f4930" w:history="1">
                <w:r>
                  <w:rPr>
                    <w:rStyle w:val="Hyperlink"/>
                  </w:rPr>
                  <w:t>https://www.20087.com/8/30/FuHeYaoDeFaZhanQianJing.html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药即将两种或多种药物按照一定比例和方式进行配伍，以达到协同增效或减少副作用目的的药品。近年来，随着药物研发技术的进步和临床需求的多样化，复合药的种类和应用范围不断扩大。复合药不仅可以简化用药流程，提高患者依从性，还可以针对特定疾病或个体差异，提供更加精准的治疗方案。</w:t>
      </w:r>
      <w:r>
        <w:rPr>
          <w:rFonts w:hint="eastAsia"/>
        </w:rPr>
        <w:br/>
      </w:r>
      <w:r>
        <w:rPr>
          <w:rFonts w:hint="eastAsia"/>
        </w:rPr>
        <w:t>　　未来，复合药将更加注重个性化和精准医疗。通过基因组学、蛋白质组学等生物医学技术，复合药将能够针对患者的具体病情和遗传背景，提供定制化的药物组合，实现真正意义上的个性化治疗。同时，随着人工智能和大数据技术的应用，复合药的研发将更加高效，能够快速筛选出最优药物组合，缩短新药上市周期。此外，复合药将更加注重药物安全性评价，通过建立全面的药物相互作用数据库，避免潜在的药物冲突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1cf6c50f4930" w:history="1">
        <w:r>
          <w:rPr>
            <w:rStyle w:val="Hyperlink"/>
          </w:rPr>
          <w:t>2025-2031年全球与中国复合药市场调查研究及前景趋势分析报告</w:t>
        </w:r>
      </w:hyperlink>
      <w:r>
        <w:rPr>
          <w:rFonts w:hint="eastAsia"/>
        </w:rPr>
        <w:t>》聚焦全球与全球及中国复合药市场，从生产和消费两个维度，系统分析了主要生产地区、消费区域及核心生产商的分布情况。报告重点研究了全球与全球及中国市场主要复合药厂商的产品特点、规格、价格、产量及产值，详细对比了各厂商的市场份额。同时，基于复合药产品特性，报告对复合药细分产品的价格、销量、市场份额及增长趋势进行了深入分析。此外，报告还探讨了复合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复合药市场概述</w:t>
      </w:r>
      <w:r>
        <w:rPr>
          <w:rFonts w:hint="eastAsia"/>
        </w:rPr>
        <w:br/>
      </w:r>
      <w:r>
        <w:rPr>
          <w:rFonts w:hint="eastAsia"/>
        </w:rPr>
        <w:t>　　1.1 复合药产品定义及统计范围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2020-2025年中国复合药主要厂商产值列表</w:t>
      </w:r>
      <w:r>
        <w:rPr>
          <w:rFonts w:hint="eastAsia"/>
        </w:rPr>
        <w:br/>
      </w:r>
      <w:r>
        <w:rPr>
          <w:rFonts w:hint="eastAsia"/>
        </w:rPr>
        <w:t>　　2.3 复合药厂商产地分布及商业化日期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全球领先复合药企业SWOT分析</w:t>
      </w:r>
      <w:r>
        <w:rPr>
          <w:rFonts w:hint="eastAsia"/>
        </w:rPr>
        <w:br/>
      </w:r>
      <w:r>
        <w:rPr>
          <w:rFonts w:hint="eastAsia"/>
        </w:rPr>
        <w:t>　　2.6 全球主要复合药企业采访及观点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全球复合药行业重点企业调研分析</w:t>
      </w:r>
      <w:r>
        <w:rPr>
          <w:rFonts w:hint="eastAsia"/>
        </w:rPr>
        <w:br/>
      </w:r>
      <w:r>
        <w:rPr>
          <w:rFonts w:hint="eastAsia"/>
        </w:rPr>
        <w:t>　　5.1 复合药重点企业（一）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复合药产业链分析</w:t>
      </w:r>
      <w:r>
        <w:rPr>
          <w:rFonts w:hint="eastAsia"/>
        </w:rPr>
        <w:br/>
      </w:r>
      <w:r>
        <w:rPr>
          <w:rFonts w:hint="eastAsia"/>
        </w:rPr>
        <w:t>　　7.2 复合药产业上游供应分析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中国复合药进出口贸易趋势</w:t>
      </w:r>
      <w:r>
        <w:rPr>
          <w:rFonts w:hint="eastAsia"/>
        </w:rPr>
        <w:br/>
      </w:r>
      <w:r>
        <w:rPr>
          <w:rFonts w:hint="eastAsia"/>
        </w:rPr>
        <w:t>　　8.3 中国复合药主要进口来源</w:t>
      </w:r>
      <w:r>
        <w:rPr>
          <w:rFonts w:hint="eastAsia"/>
        </w:rPr>
        <w:br/>
      </w:r>
      <w:r>
        <w:rPr>
          <w:rFonts w:hint="eastAsia"/>
        </w:rPr>
        <w:t>　　8.4 中国复合药主要出口目的地</w:t>
      </w:r>
      <w:r>
        <w:rPr>
          <w:rFonts w:hint="eastAsia"/>
        </w:rPr>
        <w:br/>
      </w:r>
      <w:r>
        <w:rPr>
          <w:rFonts w:hint="eastAsia"/>
        </w:rPr>
        <w:t>　　8.5 中国复合药未来发展的有利因素、不利因素分析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中国复合药生产地区分布</w:t>
      </w:r>
      <w:r>
        <w:rPr>
          <w:rFonts w:hint="eastAsia"/>
        </w:rPr>
        <w:br/>
      </w:r>
      <w:r>
        <w:rPr>
          <w:rFonts w:hint="eastAsia"/>
        </w:rPr>
        <w:t>　　9.2 中国复合药消费地区分布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影响中国复合药供需的主要因素分析</w:t>
      </w:r>
      <w:r>
        <w:rPr>
          <w:rFonts w:hint="eastAsia"/>
        </w:rPr>
        <w:br/>
      </w:r>
      <w:r>
        <w:rPr>
          <w:rFonts w:hint="eastAsia"/>
        </w:rPr>
        <w:t>　　10.1 复合药技术及相关行业技术发展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复合药进出口贸易现状及趋势</w:t>
      </w:r>
      <w:r>
        <w:rPr>
          <w:rFonts w:hint="eastAsia"/>
        </w:rPr>
        <w:br/>
      </w:r>
      <w:r>
        <w:rPr>
          <w:rFonts w:hint="eastAsia"/>
        </w:rPr>
        <w:t>　　10.3 复合药下游行业需求变化因素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复合药产品及技术发展趋势</w:t>
      </w:r>
      <w:r>
        <w:rPr>
          <w:rFonts w:hint="eastAsia"/>
        </w:rPr>
        <w:br/>
      </w:r>
      <w:r>
        <w:rPr>
          <w:rFonts w:hint="eastAsia"/>
        </w:rPr>
        <w:t>　　11.3 复合药产品价格走势</w:t>
      </w:r>
      <w:r>
        <w:rPr>
          <w:rFonts w:hint="eastAsia"/>
        </w:rPr>
        <w:br/>
      </w:r>
      <w:r>
        <w:rPr>
          <w:rFonts w:hint="eastAsia"/>
        </w:rPr>
        <w:t>　　11.4 2025-2031年复合药市场消费形态、消费者偏好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国内复合药销售渠道</w:t>
      </w:r>
      <w:r>
        <w:rPr>
          <w:rFonts w:hint="eastAsia"/>
        </w:rPr>
        <w:br/>
      </w:r>
      <w:r>
        <w:rPr>
          <w:rFonts w:hint="eastAsia"/>
        </w:rPr>
        <w:t>　　12.2 海外市场复合药销售渠道</w:t>
      </w:r>
      <w:r>
        <w:rPr>
          <w:rFonts w:hint="eastAsia"/>
        </w:rPr>
        <w:br/>
      </w:r>
      <w:r>
        <w:rPr>
          <w:rFonts w:hint="eastAsia"/>
        </w:rPr>
        <w:t>　　12.3 复合药销售/营销策略建议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不同种类复合药增长趋势</w:t>
      </w:r>
      <w:r>
        <w:rPr>
          <w:rFonts w:hint="eastAsia"/>
        </w:rPr>
        <w:br/>
      </w:r>
      <w:r>
        <w:rPr>
          <w:rFonts w:hint="eastAsia"/>
        </w:rPr>
        <w:t>　　表3 按不同应用，复合药主要包括如下几个方面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2020-2025年全球复合药主要厂商产值列表</w:t>
      </w:r>
      <w:r>
        <w:rPr>
          <w:rFonts w:hint="eastAsia"/>
        </w:rPr>
        <w:br/>
      </w:r>
      <w:r>
        <w:rPr>
          <w:rFonts w:hint="eastAsia"/>
        </w:rPr>
        <w:t>　　表9 全球复合药主要厂商产值、市场份额列表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2025年全球主要生产商复合药收入排名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2025-2031年中国不同产品类型复合药产值市场份额预测</w:t>
      </w:r>
      <w:r>
        <w:rPr>
          <w:rFonts w:hint="eastAsia"/>
        </w:rPr>
        <w:br/>
      </w:r>
      <w:r>
        <w:rPr>
          <w:rFonts w:hint="eastAsia"/>
        </w:rPr>
        <w:t>　　表78 复合药上游原料供应商及联系方式列表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中国市场复合药主要进口来源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中国市场复合药主要出口目的地</w:t>
      </w:r>
      <w:r>
        <w:rPr>
          <w:rFonts w:hint="eastAsia"/>
        </w:rPr>
        <w:br/>
      </w:r>
      <w:r>
        <w:rPr>
          <w:rFonts w:hint="eastAsia"/>
        </w:rPr>
        <w:t>　　表92 中国复合药市场未来发展的有利因素、不利因素分析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中国复合药生产地区分布</w:t>
      </w:r>
      <w:r>
        <w:rPr>
          <w:rFonts w:hint="eastAsia"/>
        </w:rPr>
        <w:br/>
      </w:r>
      <w:r>
        <w:rPr>
          <w:rFonts w:hint="eastAsia"/>
        </w:rPr>
        <w:t>　　表94 中国复合药消费地区分布</w:t>
      </w:r>
      <w:r>
        <w:rPr>
          <w:rFonts w:hint="eastAsia"/>
        </w:rPr>
        <w:br/>
      </w:r>
      <w:r>
        <w:rPr>
          <w:rFonts w:hint="eastAsia"/>
        </w:rPr>
        <w:t>　　表95 复合药行业及市场环境发展趋势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2025年全球前五及前十大生产商复合药市场份额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1cf6c50f4930" w:history="1">
        <w:r>
          <w:rPr>
            <w:rStyle w:val="Hyperlink"/>
          </w:rPr>
          <w:t>2025-2031年全球与中国复合药市场调查研究及前景趋势分析报告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1cf6c50f4930" w:history="1">
        <w:r>
          <w:rPr>
            <w:rStyle w:val="Hyperlink"/>
          </w:rPr>
          <w:t>https://www.20087.com/8/30/FuHeYaoDeFaZhanQianJing.html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热点：复合用药什么意思、复合药剂、复合制剂比单药好吗、复合药袋的内层材料是、肽复合是什么药物、复合药水、什么叫复方药物、复合药店布局设计原则的是、复合制剂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0cf4220304b7b" w:history="1">
      <w:r>
        <w:rPr>
          <w:rStyle w:val="Hyperlink"/>
        </w:rPr>
        <w:t>2025-2031年全球与中国复合药市场调查研究及前景趋势分析报告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uHeYaoDeFaZhanQianJing.html" TargetMode="External" Id="Rbda71cf6c50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uHeYaoDeFaZhanQianJing.html" TargetMode="External" Id="R2590cf422030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2024-12-12T01:27:00Z</dcterms:created>
  <dcterms:modified xsi:type="dcterms:W3CDTF">2024-12-12T02:27:00Z</dcterms:modified>
  <dc:subject>2025-2031年全球与中国复合药市场调查研究及前景趋势分析报告</dc:subject>
  <dc:title>2025-2031年全球与中国复合药市场调查研究及前景趋势分析报告</dc:title>
  <cp:keywords>2025-2031年全球与中国复合药市场调查研究及前景趋势分析报告</cp:keywords>
  <dc:description>2025-2031年全球与中国复合药市场调查研究及前景趋势分析报告</dc:description>
</cp:coreProperties>
</file>