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6151ca2d4b29" w:history="1">
              <w:r>
                <w:rPr>
                  <w:rStyle w:val="Hyperlink"/>
                </w:rPr>
                <w:t>2024-2030年全球与中国母亲胎儿监护系统市场研究及前景分析报告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6151ca2d4b29" w:history="1">
              <w:r>
                <w:rPr>
                  <w:rStyle w:val="Hyperlink"/>
                </w:rPr>
                <w:t>2024-2030年全球与中国母亲胎儿监护系统市场研究及前景分析报告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b6151ca2d4b29" w:history="1">
                <w:r>
                  <w:rPr>
                    <w:rStyle w:val="Hyperlink"/>
                  </w:rPr>
                  <w:t>https://www.20087.com/8/70/MuQinTaiErJianHuXiTongShiChangQianJingFenXi.html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亲胎儿监护系统是一种用于监测孕妇和胎儿健康状况的医疗设备，主要用于产前检查和产程监护。目前，母亲胎儿监护系统市场呈现出高精度和智能化的趋势。随着医疗技术的进步和母婴健康需求的增加，市场对高精度、实时性和智能化的监护系统需求不断增加。市场上出现了多种类型的母亲胎儿监护系统，包括胎心监护仪、宫缩监护仪和多参数监护仪等，能够满足不同监护需求。此外，监护系统的研发和生产也在不断进步，采用先进的传感器技术和数据处理技术，提高了监护的准确性和效率。</w:t>
      </w:r>
      <w:r>
        <w:rPr>
          <w:rFonts w:hint="eastAsia"/>
        </w:rPr>
        <w:br/>
      </w:r>
      <w:r>
        <w:rPr>
          <w:rFonts w:hint="eastAsia"/>
        </w:rPr>
        <w:t>　　未来，母亲胎儿监护系统的发展将主要集中在以下几个方面。首先，技术创新和性能提升将是主要方向。通过改进传感器技术和数据处理算法，进一步提高监护系统的精度和实时性，满足更高要求的母婴监护需求。其次，智能化和远程监护将成为重要趋势。通过引入物联网和移动医疗技术，实现对孕妇和胎儿的远程监护和管理。此外，个性化服务和健康管理也将推动母亲胎儿监护系统的发展，通过提供个性化的监护方案和健康管理服务，提高母婴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6151ca2d4b29" w:history="1">
        <w:r>
          <w:rPr>
            <w:rStyle w:val="Hyperlink"/>
          </w:rPr>
          <w:t>2024-2030年全球与中国母亲胎儿监护系统市场研究及前景分析报告</w:t>
        </w:r>
      </w:hyperlink>
      <w:r>
        <w:rPr>
          <w:rFonts w:hint="eastAsia"/>
        </w:rPr>
        <w:t>》通过综合国家统计局、工信部以及相关行业协会等权威数据，以及专业研究团队对母亲胎儿监护系统行业的长期监测和一手资料，对母亲胎儿监护系统行业的发展现状、市场规模、需求、产业链、区域分布、竞争格局、企业状况、风险及投资机会进行了全面分析。报告深入探讨了母亲胎儿监护系统行业的发展趋势，并提供了对母亲胎儿监护系统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母亲胎儿监护系统市场概述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按照不同产品类型，母亲胎儿监护系统主要可以分为如下几个类别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全球不同产品类型母亲胎儿监护系统销售额增长趋势2019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产前监护系统</w:t>
      </w:r>
      <w:r>
        <w:rPr>
          <w:rFonts w:hint="eastAsia"/>
        </w:rPr>
        <w:br/>
      </w:r>
      <w:r>
        <w:rPr>
          <w:rFonts w:hint="eastAsia"/>
        </w:rPr>
        <w:t>　　　　1.2.3 产后监护系统</w:t>
      </w:r>
      <w:r>
        <w:rPr>
          <w:rFonts w:hint="eastAsia"/>
        </w:rPr>
        <w:br/>
      </w:r>
      <w:r>
        <w:rPr>
          <w:rFonts w:hint="eastAsia"/>
        </w:rPr>
        <w:t>　　　　1.2.4 辅助生殖监护系统</w:t>
      </w:r>
      <w:r>
        <w:rPr>
          <w:rFonts w:hint="eastAsia"/>
        </w:rPr>
        <w:br/>
      </w:r>
      <w:r>
        <w:rPr>
          <w:rFonts w:hint="eastAsia"/>
        </w:rPr>
        <w:t>　　1.3 从不同应用，母亲胎儿监护系统主要包括如下几个方面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全球不同应用母亲胎儿监护系统销售额增长趋势2019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母亲胎儿监护系统行业背景、发展历史、现状及趋势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母亲胎儿监护系统行业目前现状分析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母亲胎儿监护系统发展趋势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全球母亲胎儿监护系统总体规模分析</w:t>
      </w:r>
      <w:r>
        <w:rPr>
          <w:rFonts w:hint="eastAsia"/>
        </w:rPr>
        <w:br/>
      </w:r>
      <w:r>
        <w:rPr>
          <w:rFonts w:hint="eastAsia"/>
        </w:rPr>
        <w:t>　　2.1 全球母亲胎儿监护系统供需现状及预测（2019-2030）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全球母亲胎儿监护系统产能、产量、产能利用率及发展趋势（2019-2030）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全球母亲胎儿监护系统产量、需求量及发展趋势（2019-2030）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全球主要地区母亲胎儿监护系统产量及发展趋势（2019-2030）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全球主要地区母亲胎儿监护系统产量（2019-2024）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全球主要地区母亲胎儿监护系统产量（2025-2030）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全球主要地区母亲胎儿监护系统产量市场份额（2019-2030）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中国母亲胎儿监护系统供需现状及预测（2019-2030）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中国母亲胎儿监护系统产能、产量、产能利用率及发展趋势（2019-2030）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中国母亲胎儿监护系统产量、市场需求量及发展趋势（2019-2030）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全球母亲胎儿监护系统销量及销售额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全球市场母亲胎儿监护系统销售额（2019-2030）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全球市场母亲胎儿监护系统销量（2019-2030）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全球市场母亲胎儿监护系统价格趋势（2019-2030）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全球市场主要厂商母亲胎儿监护系统产能市场份额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全球市场主要厂商母亲胎儿监护系统销量（2019-2024）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全球市场主要厂商母亲胎儿监护系统销量（2019-2024）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全球市场主要厂商母亲胎儿监护系统销售收入（2019-2024）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全球市场主要厂商母亲胎儿监护系统销售价格（2019-2024）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2023年全球主要生产商母亲胎儿监护系统收入排名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中国市场主要厂商母亲胎儿监护系统销量（2019-2024）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中国市场主要厂商母亲胎儿监护系统销量（2019-2024）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中国市场主要厂商母亲胎儿监护系统销售收入（2019-2024）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2023年中国主要生产商母亲胎儿监护系统收入排名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中国市场主要厂商母亲胎儿监护系统销售价格（2019-2024）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全球主要厂商母亲胎儿监护系统总部及产地分布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全球主要厂商成立时间及母亲胎儿监护系统商业化日期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全球主要厂商母亲胎儿监护系统产品类型及应用</w:t>
      </w:r>
      <w:r>
        <w:rPr>
          <w:rFonts w:hint="eastAsia"/>
        </w:rPr>
        <w:br/>
      </w:r>
      <w:r>
        <w:rPr>
          <w:rFonts w:hint="eastAsia"/>
        </w:rPr>
        <w:t>　　3.7 母亲胎儿监护系统行业集中度、竞争程度分析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母亲胎儿监护系统行业集中度分析：2023年全球Top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全球母亲胎儿监护系统第一梯队、第二梯队和第三梯队生产商（品牌）及市场份额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全球母亲胎儿监护系统主要地区分析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全球主要地区母亲胎儿监护系统市场规模分析：2019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全球主要地区母亲胎儿监护系统销售收入及市场份额（2019-2024年）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全球主要地区母亲胎儿监护系统销售收入预测（2024-2030年）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全球主要地区母亲胎儿监护系统销量分析：2019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全球主要地区母亲胎儿监护系统销量及市场份额（2019-2024年）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全球主要地区母亲胎儿监护系统销量及市场份额预测（2025-2030）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印度市场母亲胎儿监护系统销量、收入及增长率（2019-2030）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母亲胎儿监护系统销量、收入、价格及毛利率（2019-2024）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不同产品类型母亲胎儿监护系统分析</w:t>
      </w:r>
      <w:r>
        <w:rPr>
          <w:rFonts w:hint="eastAsia"/>
        </w:rPr>
        <w:br/>
      </w:r>
      <w:r>
        <w:rPr>
          <w:rFonts w:hint="eastAsia"/>
        </w:rPr>
        <w:t>　　6.1 全球不同产品类型母亲胎儿监护系统销量（2019-2030）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全球不同产品类型母亲胎儿监护系统销量及市场份额（2019-2024）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全球不同产品类型母亲胎儿监护系统销量预测（2025-2030）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全球不同产品类型母亲胎儿监护系统收入（2019-2030）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全球不同产品类型母亲胎儿监护系统收入及市场份额（2019-2024）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全球不同产品类型母亲胎儿监护系统收入预测（2025-2030）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全球不同产品类型母亲胎儿监护系统价格走势（2019-2030）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不同应用母亲胎儿监护系统分析</w:t>
      </w:r>
      <w:r>
        <w:rPr>
          <w:rFonts w:hint="eastAsia"/>
        </w:rPr>
        <w:br/>
      </w:r>
      <w:r>
        <w:rPr>
          <w:rFonts w:hint="eastAsia"/>
        </w:rPr>
        <w:t>　　7.1 全球不同应用母亲胎儿监护系统销量（2019-2030）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全球不同应用母亲胎儿监护系统销量及市场份额（2019-2024）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全球不同应用母亲胎儿监护系统销量预测（2025-2030）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全球不同应用母亲胎儿监护系统收入（2019-2030）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全球不同应用母亲胎儿监护系统收入及市场份额（2019-2024）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全球不同应用母亲胎儿监护系统收入预测（2025-2030）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全球不同应用母亲胎儿监护系统价格走势（2019-2030）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母亲胎儿监护系统产业链分析</w:t>
      </w:r>
      <w:r>
        <w:rPr>
          <w:rFonts w:hint="eastAsia"/>
        </w:rPr>
        <w:br/>
      </w:r>
      <w:r>
        <w:rPr>
          <w:rFonts w:hint="eastAsia"/>
        </w:rPr>
        <w:t>　　8.2 母亲胎儿监护系统产业上游供应分析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母亲胎儿监护系统下游典型客户</w:t>
      </w:r>
      <w:r>
        <w:rPr>
          <w:rFonts w:hint="eastAsia"/>
        </w:rPr>
        <w:br/>
      </w:r>
      <w:r>
        <w:rPr>
          <w:rFonts w:hint="eastAsia"/>
        </w:rPr>
        <w:t>　　8.4 母亲胎儿监护系统销售渠道分析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母亲胎儿监护系统行业发展机遇及主要驱动因素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母亲胎儿监护系统行业发展面临的风险</w:t>
      </w:r>
      <w:r>
        <w:rPr>
          <w:rFonts w:hint="eastAsia"/>
        </w:rPr>
        <w:br/>
      </w:r>
      <w:r>
        <w:rPr>
          <w:rFonts w:hint="eastAsia"/>
        </w:rPr>
        <w:t>　　9.3 母亲胎儿监护系统行业政策分析</w:t>
      </w:r>
      <w:r>
        <w:rPr>
          <w:rFonts w:hint="eastAsia"/>
        </w:rPr>
        <w:br/>
      </w:r>
      <w:r>
        <w:rPr>
          <w:rFonts w:hint="eastAsia"/>
        </w:rPr>
        <w:t>　　9.4 母亲胎儿监护系统中国企业SWOT分析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全球不同产品类型母亲胎儿监护系统销售额增长（CAGR）趋势2019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母亲胎儿监护系统行业目前发展现状</w:t>
      </w:r>
      <w:r>
        <w:rPr>
          <w:rFonts w:hint="eastAsia"/>
        </w:rPr>
        <w:br/>
      </w:r>
      <w:r>
        <w:rPr>
          <w:rFonts w:hint="eastAsia"/>
        </w:rPr>
        <w:t>　　表 4： 母亲胎儿监护系统发展趋势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全球主要地区母亲胎儿监护系统产量增速（CAGR）：（2019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全球主要地区母亲胎儿监护系统产量（2019-2024）&amp;（台）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全球主要地区母亲胎儿监护系统产量（2025-2030）&amp;（台）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全球主要地区母亲胎儿监护系统产量市场份额（2019-2024）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全球主要地区母亲胎儿监护系统产量（2025-2030）&amp;（台）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全球市场主要厂商母亲胎儿监护系统产能（2023-2024）&amp;（台）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全球市场主要厂商母亲胎儿监护系统销量（2019-2024）&amp;（台）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全球市场主要厂商母亲胎儿监护系统销量市场份额（2019-2024）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全球市场主要厂商母亲胎儿监护系统销售收入（2019-2024）&amp;（百万美元）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全球市场主要厂商母亲胎儿监护系统销售收入市场份额（2019-2024）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全球市场主要厂商母亲胎儿监护系统销售价格（2019-2024）&amp;（美元/台）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2023年全球主要生产商母亲胎儿监护系统收入排名（百万美元）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中国市场主要厂商母亲胎儿监护系统销量（2019-2024）&amp;（台）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中国市场主要厂商母亲胎儿监护系统销量市场份额（2019-2024）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中国市场主要厂商母亲胎儿监护系统销售收入（2019-2024）&amp;（百万美元）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中国市场主要厂商母亲胎儿监护系统销售收入市场份额（2019-2024）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2023年中国主要生产商母亲胎儿监护系统收入排名（百万美元）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中国市场主要厂商母亲胎儿监护系统销售价格（2019-2024）&amp;（美元/台）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全球主要厂商母亲胎儿监护系统总部及产地分布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全球主要厂商成立时间及母亲胎儿监护系统商业化日期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全球主要厂商母亲胎儿监护系统产品类型及应用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2023年全球母亲胎儿监护系统主要厂商市场地位（第一梯队、第二梯队和第三梯队）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全球母亲胎儿监护系统市场投资、并购等现状分析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全球主要地区母亲胎儿监护系统销售收入增速：（2019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全球主要地区母亲胎儿监护系统销售收入（2019-2024）&amp;（百万美元）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全球主要地区母亲胎儿监护系统销售收入市场份额（2019-2024）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全球主要地区母亲胎儿监护系统收入（2025-2030）&amp;（百万美元）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全球主要地区母亲胎儿监护系统收入市场份额（2025-2030）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全球主要地区母亲胎儿监护系统销量（台）：2019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全球主要地区母亲胎儿监护系统销量（2019-2024）&amp;（台）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全球主要地区母亲胎儿监护系统销量市场份额（2019-2024）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全球主要地区母亲胎儿监护系统销量（2025-2030）&amp;（台）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全球主要地区母亲胎儿监护系统销量份额（2025-2030）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母亲胎儿监护系统生产基地、销售区域、竞争对手及市场地位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母亲胎儿监护系统产品规格、参数及市场应用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母亲胎儿监护系统销量（台）、收入（百万美元）、价格（美元/台）及毛利率（2019-2024）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全球不同产品类型母亲胎儿监护系统销量（2019-2024年）&amp;（台）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全球不同产品类型母亲胎儿监护系统销量市场份额（2019-2024）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全球不同产品类型母亲胎儿监护系统销量预测（2025-2030）&amp;（台）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全球市场不同产品类型母亲胎儿监护系统销量市场份额预测（2025-2030）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全球不同产品类型母亲胎儿监护系统收入（2019-2024年）&amp;（百万美元）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全球不同产品类型母亲胎儿监护系统收入市场份额（2019-2024）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全球不同产品类型母亲胎儿监护系统收入预测（2025-2030）&amp;（百万美元）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全球不同产品类型母亲胎儿监护系统收入市场份额预测（2025-2030）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全球不同应用母亲胎儿监护系统销量（2019-2024年）&amp;（台）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全球不同应用母亲胎儿监护系统销量市场份额（2019-2024）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全球不同应用母亲胎儿监护系统销量预测（2025-2030）&amp;（台）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全球市场不同应用母亲胎儿监护系统销量市场份额预测（2025-2030）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全球不同应用母亲胎儿监护系统收入（2019-2024年）&amp;（百万美元）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全球不同应用母亲胎儿监护系统收入市场份额（2019-2024）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全球不同应用母亲胎儿监护系统收入预测（2025-2030）&amp;（百万美元）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全球不同应用母亲胎儿监护系统收入市场份额预测（2025-2030）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母亲胎儿监护系统上游原料供应商及联系方式列表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母亲胎儿监护系统典型客户列表</w:t>
      </w:r>
      <w:r>
        <w:rPr>
          <w:rFonts w:hint="eastAsia"/>
        </w:rPr>
        <w:br/>
      </w:r>
      <w:r>
        <w:rPr>
          <w:rFonts w:hint="eastAsia"/>
        </w:rPr>
        <w:t>　　表 111： 母亲胎儿监护系统主要销售模式及销售渠道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母亲胎儿监护系统行业发展机遇及主要驱动因素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母亲胎儿监护系统行业发展面临的风险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母亲胎儿监护系统行业政策分析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母亲胎儿监护系统产品图片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全球不同产品类型母亲胎儿监护系统销售额2019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全球不同产品类型母亲胎儿监护系统市场份额2023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产前监护系统产品图片</w:t>
      </w:r>
      <w:r>
        <w:rPr>
          <w:rFonts w:hint="eastAsia"/>
        </w:rPr>
        <w:br/>
      </w:r>
      <w:r>
        <w:rPr>
          <w:rFonts w:hint="eastAsia"/>
        </w:rPr>
        <w:t>　　图 5： 产后监护系统产品图片</w:t>
      </w:r>
      <w:r>
        <w:rPr>
          <w:rFonts w:hint="eastAsia"/>
        </w:rPr>
        <w:br/>
      </w:r>
      <w:r>
        <w:rPr>
          <w:rFonts w:hint="eastAsia"/>
        </w:rPr>
        <w:t>　　图 6： 辅助生殖监护系统产品图片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全球不同应用母亲胎儿监护系统市场份额2023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全球母亲胎儿监护系统产能、产量、产能利用率及发展趋势（2019-2030）&amp;（台）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全球母亲胎儿监护系统产量、需求量及发展趋势（2019-2030）&amp;（台）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全球主要地区母亲胎儿监护系统产量（2019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全球主要地区母亲胎儿监护系统产量市场份额（2019-2030）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中国母亲胎儿监护系统产能、产量、产能利用率及发展趋势（2019-2030）&amp;（台）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中国母亲胎儿监护系统产量、市场需求量及发展趋势（2019-2030）&amp;（台）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全球母亲胎儿监护系统市场销售额及增长率：（2019-2030）&amp;（百万美元）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全球市场母亲胎儿监护系统市场规模：2019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全球市场母亲胎儿监护系统价格趋势（2019-2030）&amp;（美元/台）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2023年全球市场主要厂商母亲胎儿监护系统销量市场份额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2023年全球市场主要厂商母亲胎儿监护系统收入市场份额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2023年中国市场主要厂商母亲胎儿监护系统销量市场份额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2023年中国市场主要厂商母亲胎儿监护系统收入市场份额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2023年全球前五大生产商母亲胎儿监护系统市场份额</w:t>
      </w:r>
      <w:r>
        <w:rPr>
          <w:rFonts w:hint="eastAsia"/>
        </w:rPr>
        <w:br/>
      </w:r>
      <w:r>
        <w:rPr>
          <w:rFonts w:hint="eastAsia"/>
        </w:rPr>
        <w:t>　　图 27： 2023年全球母亲胎儿监护系统第一梯队、第二梯队和第三梯队厂商及市场份额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全球主要地区母亲胎儿监护系统销售收入（2019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全球主要地区母亲胎儿监护系统销售收入市场份额（2019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印度市场母亲胎儿监护系统销量及增长率（2019-2030）&amp;（台）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印度市场母亲胎儿监护系统收入及增长率（2019-2030）&amp;（百万美元）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全球不同产品类型母亲胎儿监护系统价格走势（2019-2030）&amp;（美元/台）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全球不同应用母亲胎儿监护系统价格走势（2019-2030）&amp;（美元/台）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母亲胎儿监护系统产业链</w:t>
      </w:r>
      <w:r>
        <w:rPr>
          <w:rFonts w:hint="eastAsia"/>
        </w:rPr>
        <w:br/>
      </w:r>
      <w:r>
        <w:rPr>
          <w:rFonts w:hint="eastAsia"/>
        </w:rPr>
        <w:t>　　图 45： 母亲胎儿监护系统中国企业SWOT分析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6151ca2d4b29" w:history="1">
        <w:r>
          <w:rPr>
            <w:rStyle w:val="Hyperlink"/>
          </w:rPr>
          <w:t>2024-2030年全球与中国母亲胎儿监护系统市场研究及前景分析报告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b6151ca2d4b29" w:history="1">
        <w:r>
          <w:rPr>
            <w:rStyle w:val="Hyperlink"/>
          </w:rPr>
          <w:t>https://www.20087.com/8/70/MuQinTaiErJianHuXiTongShiChangQianJingFenXi.html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5faa92714799" w:history="1">
      <w:r>
        <w:rPr>
          <w:rStyle w:val="Hyperlink"/>
        </w:rPr>
        <w:t>2024-2030年全球与中国母亲胎儿监护系统市场研究及前景分析报告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uQinTaiErJianHuXiTongShiChangQianJingFenXi.html" TargetMode="External" Id="Rf45b6151ca2d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uQinTaiErJianHuXiTongShiChangQianJingFenXi.html" TargetMode="External" Id="R87585faa9271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2024-09-05T23:44:33Z</dcterms:created>
  <dcterms:modified xsi:type="dcterms:W3CDTF">2024-09-06T00:44:33Z</dcterms:modified>
  <dc:subject>2024-2030年全球与中国母亲胎儿监护系统市场研究及前景分析报告</dc:subject>
  <dc:title>2024-2030年全球与中国母亲胎儿监护系统市场研究及前景分析报告</dc:title>
  <cp:keywords>2024-2030年全球与中国母亲胎儿监护系统市场研究及前景分析报告</cp:keywords>
  <dc:description>2024-2030年全球与中国母亲胎儿监护系统市场研究及前景分析报告</dc:description>
</cp:coreProperties>
</file>