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3919e855941cb" w:history="1">
              <w:r>
                <w:rPr>
                  <w:rStyle w:val="Hyperlink"/>
                </w:rPr>
                <w:t>2026-2032年中国脑膜炎用药行业研究与前景分析报告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3919e855941cb" w:history="1">
              <w:r>
                <w:rPr>
                  <w:rStyle w:val="Hyperlink"/>
                </w:rPr>
                <w:t>2026-2032年中国脑膜炎用药行业研究与前景分析报告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3919e855941cb" w:history="1">
                <w:r>
                  <w:rPr>
                    <w:rStyle w:val="Hyperlink"/>
                  </w:rPr>
                  <w:t>https://www.20087.com/8/80/NaoMoYanYongYaoXianZhuangYuQianJingFenXi.html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膜炎用药涵盖针对细菌性、病毒性及真菌性脑膜炎的抗感染药物，以及辅助治疗所需的抗炎、降颅压和神经保护剂。当前临床一线以第三代头孢菌素（如头孢曲松）、万古霉素及氨苄西林为主，用于覆盖常见致病菌；抗病毒药物如阿昔洛韦则用于单纯疱疹病毒性脑膜炎。治疗强调早期经验性用药与病原学导向的精准调整，同时注重血脑屏障穿透能力、脑脊液药物浓度及儿童适用剂型。监管层面，全球卫生组织推动抗生素合理使用以遏制耐药性蔓延，促使医院建立脑膜炎用药路径与多学科会诊机制。</w:t>
      </w:r>
      <w:r>
        <w:rPr>
          <w:rFonts w:hint="eastAsia"/>
        </w:rPr>
        <w:br/>
      </w:r>
      <w:r>
        <w:rPr>
          <w:rFonts w:hint="eastAsia"/>
        </w:rPr>
        <w:t>　　未来，脑膜炎用药将加速向精准化、广谱覆盖与神经修复协同方向发展。基于快速分子诊断（如宏基因组测序）的靶向治疗策略将缩短经验用药窗口，提升疗效并减少副作用。抗菌药物如头孢地尔（Cefiderocol）等铁载体抗生素因其强效穿透能力与抗耐药特性，有望拓展至难治性革兰阴性菌脑膜炎。同时，免疫调节剂与神经营养因子（如BDNF模拟肽）的研发将聚焦于减轻炎症损伤、促进神经功能恢复。长远看，纳米载药系统或外泌体递送平台可能突破血脑屏障限制，实现高效靶向给药，重塑中枢神经系统感染治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3919e855941cb" w:history="1">
        <w:r>
          <w:rPr>
            <w:rStyle w:val="Hyperlink"/>
          </w:rPr>
          <w:t>2026-2032年中国脑膜炎用药行业研究与前景分析报告</w:t>
        </w:r>
      </w:hyperlink>
      <w:r>
        <w:rPr>
          <w:rFonts w:hint="eastAsia"/>
        </w:rPr>
        <w:t>》从产业链视角出发，系统分析了脑膜炎用药行业的市场现状与需求动态，详细解读了脑膜炎用药市场规模、价格波动及上下游影响因素。报告深入剖析了脑膜炎用药细分领域的发展特点，基于权威数据对市场前景及未来趋势进行了科学预测，同时揭示了脑膜炎用药重点企业的竞争格局与市场集中度变化。报告客观翔实地指出了脑膜炎用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脑膜炎用药市场概述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按照不同产品类型，脑膜炎用药主要可以分为如下几个类别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中国不同产品类型脑膜炎用药增长趋势2021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口服药物</w:t>
      </w:r>
      <w:r>
        <w:rPr>
          <w:rFonts w:hint="eastAsia"/>
        </w:rPr>
        <w:br/>
      </w:r>
      <w:r>
        <w:rPr>
          <w:rFonts w:hint="eastAsia"/>
        </w:rPr>
        <w:t>　　　　1.2.3 注射药物</w:t>
      </w:r>
      <w:r>
        <w:rPr>
          <w:rFonts w:hint="eastAsia"/>
        </w:rPr>
        <w:br/>
      </w:r>
      <w:r>
        <w:rPr>
          <w:rFonts w:hint="eastAsia"/>
        </w:rPr>
        <w:t>　　1.3 从不同应用，脑膜炎用药主要包括如下几个方面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中国不同应用脑膜炎用药增长趋势2021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婴幼儿患者</w:t>
      </w:r>
      <w:r>
        <w:rPr>
          <w:rFonts w:hint="eastAsia"/>
        </w:rPr>
        <w:br/>
      </w:r>
      <w:r>
        <w:rPr>
          <w:rFonts w:hint="eastAsia"/>
        </w:rPr>
        <w:t>　　　　1.3.3 儿童患者</w:t>
      </w:r>
      <w:r>
        <w:rPr>
          <w:rFonts w:hint="eastAsia"/>
        </w:rPr>
        <w:br/>
      </w:r>
      <w:r>
        <w:rPr>
          <w:rFonts w:hint="eastAsia"/>
        </w:rPr>
        <w:t>　　　　1.3.4 青年患者</w:t>
      </w:r>
      <w:r>
        <w:rPr>
          <w:rFonts w:hint="eastAsia"/>
        </w:rPr>
        <w:br/>
      </w:r>
      <w:r>
        <w:rPr>
          <w:rFonts w:hint="eastAsia"/>
        </w:rPr>
        <w:t>　　　　1.3.5 中老年患者</w:t>
      </w:r>
      <w:r>
        <w:rPr>
          <w:rFonts w:hint="eastAsia"/>
        </w:rPr>
        <w:br/>
      </w:r>
      <w:r>
        <w:rPr>
          <w:rFonts w:hint="eastAsia"/>
        </w:rPr>
        <w:t>　　1.4 中国脑膜炎用药发展现状及未来趋势（2021-2032）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中国市场脑膜炎用药收入及增长率（2021-2032）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中国市场脑膜炎用药销量及增长率（2021-2032）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中国市场主要脑膜炎用药厂商分析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中国市场主要厂商脑膜炎用药销量及市场占有率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中国市场主要厂商脑膜炎用药销量（2021-2026）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中国市场主要厂商脑膜炎用药销量市场份额（2021-2026）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中国市场主要厂商脑膜炎用药收入及市场占有率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中国市场主要厂商脑膜炎用药收入（2021-2026）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中国市场主要厂商脑膜炎用药收入市场份额（2021-2026）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2025年中国市场主要厂商脑膜炎用药收入排名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中国市场主要厂商脑膜炎用药价格（2021-2026）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中国市场主要厂商脑膜炎用药总部及产地分布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中国市场主要厂商成立时间及脑膜炎用药商业化日期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中国市场主要厂商脑膜炎用药产品类型及应用</w:t>
      </w:r>
      <w:r>
        <w:rPr>
          <w:rFonts w:hint="eastAsia"/>
        </w:rPr>
        <w:br/>
      </w:r>
      <w:r>
        <w:rPr>
          <w:rFonts w:hint="eastAsia"/>
        </w:rPr>
        <w:t>　　2.7 脑膜炎用药行业集中度、竞争程度分析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脑膜炎用药行业集中度分析：2025年中国Top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中国市场脑膜炎用药第一梯队、第二梯队和第三梯队厂商（品牌）及2025年市场份额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重点企业（1）基本信息、脑膜炎用药生产基地、总部、竞争对手及市场地位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脑膜炎用药产品规格、参数及市场应用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重点企业（1）在中国市场脑膜炎用药销量、收入、价格及毛利率（2021-2026）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重点企业（2）基本信息、脑膜炎用药生产基地、总部、竞争对手及市场地位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脑膜炎用药产品规格、参数及市场应用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重点企业（2）在中国市场脑膜炎用药销量、收入、价格及毛利率（2021-2026）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重点企业（3）基本信息、脑膜炎用药生产基地、总部、竞争对手及市场地位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脑膜炎用药产品规格、参数及市场应用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重点企业（3）在中国市场脑膜炎用药销量、收入、价格及毛利率（2021-2026）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重点企业（4）基本信息、脑膜炎用药生产基地、总部、竞争对手及市场地位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脑膜炎用药产品规格、参数及市场应用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重点企业（4）在中国市场脑膜炎用药销量、收入、价格及毛利率（2021-2026）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不同产品类型脑膜炎用药分析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中国市场不同产品类型脑膜炎用药销量（2021-2032）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中国市场不同产品类型脑膜炎用药销量及市场份额（2021-2026）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中国市场不同产品类型脑膜炎用药销量预测（2027-2032）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中国市场不同产品类型脑膜炎用药规模（2021-2032）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中国市场不同产品类型脑膜炎用药规模及市场份额（2021-2026）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中国市场不同产品类型脑膜炎用药规模预测（2027-2032）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中国市场不同产品类型脑膜炎用药价格走势（2021-2032）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不同应用脑膜炎用药分析</w:t>
      </w:r>
      <w:r>
        <w:rPr>
          <w:rFonts w:hint="eastAsia"/>
        </w:rPr>
        <w:br/>
      </w:r>
      <w:r>
        <w:rPr>
          <w:rFonts w:hint="eastAsia"/>
        </w:rPr>
        <w:t>　　5.1 中国市场不同应用脑膜炎用药销量（2021-2032）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中国市场不同应用脑膜炎用药销量及市场份额（2021-2026）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中国市场不同应用脑膜炎用药销量预测（2027-2032）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中国市场不同应用脑膜炎用药规模（2021-2032）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中国市场不同应用脑膜炎用药规模及市场份额（2021-2026）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中国市场不同应用脑膜炎用药规模预测（2027-2032）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中国市场不同应用脑膜炎用药价格走势（2021-2032）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脑膜炎用药行业发展分析---发展趋势</w:t>
      </w:r>
      <w:r>
        <w:rPr>
          <w:rFonts w:hint="eastAsia"/>
        </w:rPr>
        <w:br/>
      </w:r>
      <w:r>
        <w:rPr>
          <w:rFonts w:hint="eastAsia"/>
        </w:rPr>
        <w:t>　　6.2 脑膜炎用药行业发展分析---厂商壁垒</w:t>
      </w:r>
      <w:r>
        <w:rPr>
          <w:rFonts w:hint="eastAsia"/>
        </w:rPr>
        <w:br/>
      </w:r>
      <w:r>
        <w:rPr>
          <w:rFonts w:hint="eastAsia"/>
        </w:rPr>
        <w:t>　　6.3 脑膜炎用药行业发展分析---驱动因素</w:t>
      </w:r>
      <w:r>
        <w:rPr>
          <w:rFonts w:hint="eastAsia"/>
        </w:rPr>
        <w:br/>
      </w:r>
      <w:r>
        <w:rPr>
          <w:rFonts w:hint="eastAsia"/>
        </w:rPr>
        <w:t>　　6.4 脑膜炎用药行业发展分析---制约因素</w:t>
      </w:r>
      <w:r>
        <w:rPr>
          <w:rFonts w:hint="eastAsia"/>
        </w:rPr>
        <w:br/>
      </w:r>
      <w:r>
        <w:rPr>
          <w:rFonts w:hint="eastAsia"/>
        </w:rPr>
        <w:t>　　6.5 脑膜炎用药中国企业SWOT分析</w:t>
      </w:r>
      <w:r>
        <w:rPr>
          <w:rFonts w:hint="eastAsia"/>
        </w:rPr>
        <w:br/>
      </w:r>
      <w:r>
        <w:rPr>
          <w:rFonts w:hint="eastAsia"/>
        </w:rPr>
        <w:t>　　6.6 脑膜炎用药行业发展分析---行业政策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脑膜炎用药行业产业链简介</w:t>
      </w:r>
      <w:r>
        <w:rPr>
          <w:rFonts w:hint="eastAsia"/>
        </w:rPr>
        <w:br/>
      </w:r>
      <w:r>
        <w:rPr>
          <w:rFonts w:hint="eastAsia"/>
        </w:rPr>
        <w:t>　　7.2 脑膜炎用药产业链分析-上游</w:t>
      </w:r>
      <w:r>
        <w:rPr>
          <w:rFonts w:hint="eastAsia"/>
        </w:rPr>
        <w:br/>
      </w:r>
      <w:r>
        <w:rPr>
          <w:rFonts w:hint="eastAsia"/>
        </w:rPr>
        <w:t>　　7.3 脑膜炎用药产业链分析-中游</w:t>
      </w:r>
      <w:r>
        <w:rPr>
          <w:rFonts w:hint="eastAsia"/>
        </w:rPr>
        <w:br/>
      </w:r>
      <w:r>
        <w:rPr>
          <w:rFonts w:hint="eastAsia"/>
        </w:rPr>
        <w:t>　　7.4 脑膜炎用药产业链分析-下游</w:t>
      </w:r>
      <w:r>
        <w:rPr>
          <w:rFonts w:hint="eastAsia"/>
        </w:rPr>
        <w:br/>
      </w:r>
      <w:r>
        <w:rPr>
          <w:rFonts w:hint="eastAsia"/>
        </w:rPr>
        <w:t>　　7.5 脑膜炎用药行业采购模式</w:t>
      </w:r>
      <w:r>
        <w:rPr>
          <w:rFonts w:hint="eastAsia"/>
        </w:rPr>
        <w:br/>
      </w:r>
      <w:r>
        <w:rPr>
          <w:rFonts w:hint="eastAsia"/>
        </w:rPr>
        <w:t>　　7.6 脑膜炎用药行业生产模式</w:t>
      </w:r>
      <w:r>
        <w:rPr>
          <w:rFonts w:hint="eastAsia"/>
        </w:rPr>
        <w:br/>
      </w:r>
      <w:r>
        <w:rPr>
          <w:rFonts w:hint="eastAsia"/>
        </w:rPr>
        <w:t>　　7.7 脑膜炎用药行业销售模式及销售渠道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中国本土脑膜炎用药产能、产量分析</w:t>
      </w:r>
      <w:r>
        <w:rPr>
          <w:rFonts w:hint="eastAsia"/>
        </w:rPr>
        <w:br/>
      </w:r>
      <w:r>
        <w:rPr>
          <w:rFonts w:hint="eastAsia"/>
        </w:rPr>
        <w:t>　　8.1 中国脑膜炎用药供需现状及预测（2021-2032）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中国脑膜炎用药产能、产量、产能利用率及发展趋势（2021-2032）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中国脑膜炎用药产量、市场需求量及发展趋势（2021-2032）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中国脑膜炎用药进出口分析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中国市场脑膜炎用药主要进口来源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中国市场脑膜炎用药主要出口目的地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不同产品类型脑膜炎用药市场规模2021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不同应用脑膜炎用药市场规模2021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中国市场主要厂商脑膜炎用药销量（2021-2026）&amp;（千件）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中国市场主要厂商脑膜炎用药销量市场份额（2021-2026）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中国市场主要厂商脑膜炎用药收入（2021-2026）&amp;（万元）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中国市场主要厂商脑膜炎用药收入份额（2021-2026）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2025年中国主要生产商脑膜炎用药收入排名（万元）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中国市场主要厂商脑膜炎用药价格（2021-2026）&amp;（元/件）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中国市场主要厂商脑膜炎用药总部及产地分布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中国市场主要厂商成立时间及脑膜炎用药商业化日期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中国市场主要厂商脑膜炎用药产品类型及应用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2025年中国市场脑膜炎用药主要厂商市场地位（第一梯队、第二梯队和第三梯队）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脑膜炎用药市场投资、并购等现状分析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脑膜炎用药生产基地、总部、竞争对手及市场地位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脑膜炎用药产品规格、参数及市场应用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脑膜炎用药销量（千件）、收入（万元）、价格（元/件）及毛利率（2021-2026）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脑膜炎用药生产基地、总部、竞争对手及市场地位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脑膜炎用药产品规格、参数及市场应用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脑膜炎用药销量（千件）、收入（万元）、价格（元/件）及毛利率（2021-2026）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脑膜炎用药生产基地、总部、竞争对手及市场地位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脑膜炎用药产品规格、参数及市场应用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脑膜炎用药销量（千件）、收入（万元）、价格（元/件）及毛利率（2021-2026）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脑膜炎用药生产基地、总部、竞争对手及市场地位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脑膜炎用药产品规格、参数及市场应用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脑膜炎用药销量（千件）、收入（万元）、价格（元/件）及毛利率（2021-2026）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中国市场不同产品类型脑膜炎用药销量（2021-2026）&amp;（千件）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中国市场不同产品类型脑膜炎用药销量市场份额（2021-2026）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中国市场不同产品类型脑膜炎用药销量预测（2027-2032）&amp;（千件）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中国市场不同产品类型脑膜炎用药销量市场份额预测（2027-2032）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中国市场不同产品类型脑膜炎用药规模（2021-2026）&amp;（万元）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中国市场不同产品类型脑膜炎用药规模市场份额（2021-2026）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中国市场不同产品类型脑膜炎用药规模预测（2027-2032）&amp;（万元）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中国市场不同产品类型脑膜炎用药规模市场份额预测（2027-2032）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中国市场不同应用脑膜炎用药销量（2021-2026）&amp;（千件）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中国市场不同应用脑膜炎用药销量市场份额（2021-2026）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中国市场不同应用脑膜炎用药销量预测（2027-2032）&amp;（千件）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中国市场不同应用脑膜炎用药销量市场份额预测（2027-2032）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中国市场不同应用脑膜炎用药规模（2021-2026）&amp;（万元）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中国市场不同应用脑膜炎用药规模市场份额（2021-2026）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中国市场不同应用脑膜炎用药规模预测（2027-2032）&amp;（万元）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中国市场不同应用脑膜炎用药规模市场份额预测（2027-2032）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脑膜炎用药行业发展分析---发展趋势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脑膜炎用药行业发展分析---厂商壁垒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脑膜炎用药行业发展分析---驱动因素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脑膜炎用药行业发展分析---制约因素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脑膜炎用药行业相关重点政策一览</w:t>
      </w:r>
      <w:r>
        <w:rPr>
          <w:rFonts w:hint="eastAsia"/>
        </w:rPr>
        <w:br/>
      </w:r>
      <w:r>
        <w:rPr>
          <w:rFonts w:hint="eastAsia"/>
        </w:rPr>
        <w:t>　　表 55： 脑膜炎用药行业供应链分析</w:t>
      </w:r>
      <w:r>
        <w:rPr>
          <w:rFonts w:hint="eastAsia"/>
        </w:rPr>
        <w:br/>
      </w:r>
      <w:r>
        <w:rPr>
          <w:rFonts w:hint="eastAsia"/>
        </w:rPr>
        <w:t>　　表 56： 脑膜炎用药上游原料供应商</w:t>
      </w:r>
      <w:r>
        <w:rPr>
          <w:rFonts w:hint="eastAsia"/>
        </w:rPr>
        <w:br/>
      </w:r>
      <w:r>
        <w:rPr>
          <w:rFonts w:hint="eastAsia"/>
        </w:rPr>
        <w:t>　　表 57： 脑膜炎用药行业主要下游客户</w:t>
      </w:r>
      <w:r>
        <w:rPr>
          <w:rFonts w:hint="eastAsia"/>
        </w:rPr>
        <w:br/>
      </w:r>
      <w:r>
        <w:rPr>
          <w:rFonts w:hint="eastAsia"/>
        </w:rPr>
        <w:t>　　表 58： 脑膜炎用药典型经销商</w:t>
      </w:r>
      <w:r>
        <w:rPr>
          <w:rFonts w:hint="eastAsia"/>
        </w:rPr>
        <w:br/>
      </w:r>
      <w:r>
        <w:rPr>
          <w:rFonts w:hint="eastAsia"/>
        </w:rPr>
        <w:t>　　表 59： 中国脑膜炎用药产量、销量、进口量及出口量（2021-2026）&amp;（千件）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中国脑膜炎用药产量、销量、进口量及出口量预测（2027-2032）&amp;（千件）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中国市场脑膜炎用药主要进口来源</w:t>
      </w:r>
      <w:r>
        <w:rPr>
          <w:rFonts w:hint="eastAsia"/>
        </w:rPr>
        <w:br/>
      </w:r>
      <w:r>
        <w:rPr>
          <w:rFonts w:hint="eastAsia"/>
        </w:rPr>
        <w:t>　　表 62： 中国市场脑膜炎用药主要出口目的地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脑膜炎用药产品图片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中国不同产品类型脑膜炎用药市场规模市场份额2025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口服药物产品图片</w:t>
      </w:r>
      <w:r>
        <w:rPr>
          <w:rFonts w:hint="eastAsia"/>
        </w:rPr>
        <w:br/>
      </w:r>
      <w:r>
        <w:rPr>
          <w:rFonts w:hint="eastAsia"/>
        </w:rPr>
        <w:t>　　图 4： 注射药物产品图片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中国不同应用脑膜炎用药市场份额2025 &amp; 2032</w:t>
      </w:r>
      <w:r>
        <w:rPr>
          <w:rFonts w:hint="eastAsia"/>
        </w:rPr>
        <w:br/>
      </w:r>
      <w:r>
        <w:rPr>
          <w:rFonts w:hint="eastAsia"/>
        </w:rPr>
        <w:t>　　图 6： 婴幼儿患者</w:t>
      </w:r>
      <w:r>
        <w:rPr>
          <w:rFonts w:hint="eastAsia"/>
        </w:rPr>
        <w:br/>
      </w:r>
      <w:r>
        <w:rPr>
          <w:rFonts w:hint="eastAsia"/>
        </w:rPr>
        <w:t>　　图 7： 儿童患者</w:t>
      </w:r>
      <w:r>
        <w:rPr>
          <w:rFonts w:hint="eastAsia"/>
        </w:rPr>
        <w:br/>
      </w:r>
      <w:r>
        <w:rPr>
          <w:rFonts w:hint="eastAsia"/>
        </w:rPr>
        <w:t>　　图 8： 青年患者</w:t>
      </w:r>
      <w:r>
        <w:rPr>
          <w:rFonts w:hint="eastAsia"/>
        </w:rPr>
        <w:br/>
      </w:r>
      <w:r>
        <w:rPr>
          <w:rFonts w:hint="eastAsia"/>
        </w:rPr>
        <w:t>　　图 9： 中老年患者</w:t>
      </w:r>
      <w:r>
        <w:rPr>
          <w:rFonts w:hint="eastAsia"/>
        </w:rPr>
        <w:br/>
      </w:r>
      <w:r>
        <w:rPr>
          <w:rFonts w:hint="eastAsia"/>
        </w:rPr>
        <w:t>　　图 10： 中国市场脑膜炎用药市场规模，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中国市场脑膜炎用药收入及增长率（2021-2032）&amp;（万元）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中国市场脑膜炎用药销量及增长率（2021-2032）&amp;（千件）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2025年中国市场主要厂商脑膜炎用药销量市场份额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2025年中国市场主要厂商脑膜炎用药收入市场份额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2025年中国市场前五大厂商脑膜炎用药市场份额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2025年中国市场脑膜炎用药第一梯队、第二梯队和第三梯队厂商（品牌）及市场份额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中国市场不同产品类型脑膜炎用药价格走势（2021-2032）&amp;（元/件）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中国市场不同应用脑膜炎用药价格走势（2021-2032）&amp;（元/件）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脑膜炎用药中国企业SWOT分析</w:t>
      </w:r>
      <w:r>
        <w:rPr>
          <w:rFonts w:hint="eastAsia"/>
        </w:rPr>
        <w:br/>
      </w:r>
      <w:r>
        <w:rPr>
          <w:rFonts w:hint="eastAsia"/>
        </w:rPr>
        <w:t>　　图 20： 脑膜炎用药产业链</w:t>
      </w:r>
      <w:r>
        <w:rPr>
          <w:rFonts w:hint="eastAsia"/>
        </w:rPr>
        <w:br/>
      </w:r>
      <w:r>
        <w:rPr>
          <w:rFonts w:hint="eastAsia"/>
        </w:rPr>
        <w:t>　　图 21： 脑膜炎用药行业采购模式分析</w:t>
      </w:r>
      <w:r>
        <w:rPr>
          <w:rFonts w:hint="eastAsia"/>
        </w:rPr>
        <w:br/>
      </w:r>
      <w:r>
        <w:rPr>
          <w:rFonts w:hint="eastAsia"/>
        </w:rPr>
        <w:t>　　图 22： 脑膜炎用药行业生产模式分析</w:t>
      </w:r>
      <w:r>
        <w:rPr>
          <w:rFonts w:hint="eastAsia"/>
        </w:rPr>
        <w:br/>
      </w:r>
      <w:r>
        <w:rPr>
          <w:rFonts w:hint="eastAsia"/>
        </w:rPr>
        <w:t>　　图 23： 脑膜炎用药行业销售模式分析</w:t>
      </w:r>
      <w:r>
        <w:rPr>
          <w:rFonts w:hint="eastAsia"/>
        </w:rPr>
        <w:br/>
      </w:r>
      <w:r>
        <w:rPr>
          <w:rFonts w:hint="eastAsia"/>
        </w:rPr>
        <w:t>　　图 24： 中国脑膜炎用药产能、产量、产能利用率及发展趋势（2021-2032）&amp;（千件）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中国脑膜炎用药产量、市场需求量及发展趋势（2021-2032）&amp;（千件）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3919e855941cb" w:history="1">
        <w:r>
          <w:rPr>
            <w:rStyle w:val="Hyperlink"/>
          </w:rPr>
          <w:t>2026-2032年中国脑膜炎用药行业研究与前景分析报告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3919e855941cb" w:history="1">
        <w:r>
          <w:rPr>
            <w:rStyle w:val="Hyperlink"/>
          </w:rPr>
          <w:t>https://www.20087.com/8/80/NaoMoYanYongYaoXianZhuangYuQianJingFenXi.html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膜炎的治疗药物及治疗方法、结核性脑膜炎用药、脑膜炎首选抗生素、脑膜炎用药需要多久才能完全好、为什么会突然得脑炎、脑膜炎用药后会缺钾吗为什么、脑膜炎特效药、脑膜炎用药一个星期开始发烧正常吗、脑膜炎首选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63e366ddd4e6c" w:history="1">
      <w:r>
        <w:rPr>
          <w:rStyle w:val="Hyperlink"/>
        </w:rPr>
        <w:t>2026-2032年中国脑膜炎用药行业研究与前景分析报告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NaoMoYanYongYaoXianZhuangYuQianJingFenXi.html" TargetMode="External" Id="R41e3919e8559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NaoMoYanYongYaoXianZhuangYuQianJingFenXi.html" TargetMode="External" Id="Rf5763e366ddd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2026-01-20T03:21:18Z</dcterms:created>
  <dcterms:modified xsi:type="dcterms:W3CDTF">2026-01-20T04:21:18Z</dcterms:modified>
  <dc:subject>2026-2032年中国脑膜炎用药行业研究与前景分析报告</dc:subject>
  <dc:title>2026-2032年中国脑膜炎用药行业研究与前景分析报告</dc:title>
  <cp:keywords>2026-2032年中国脑膜炎用药行业研究与前景分析报告</cp:keywords>
  <dc:description>2026-2032年中国脑膜炎用药行业研究与前景分析报告</dc:description>
</cp:coreProperties>
</file>