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c0722dfb441a7" w:history="1">
              <w:r>
                <w:rPr>
                  <w:rStyle w:val="Hyperlink"/>
                </w:rPr>
                <w:t>2024-2030年超声波治疗仪市场现状调研及发展趋势预测报告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c0722dfb441a7" w:history="1">
              <w:r>
                <w:rPr>
                  <w:rStyle w:val="Hyperlink"/>
                </w:rPr>
                <w:t>2024-2030年超声波治疗仪市场现状调研及发展趋势预测报告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c0722dfb441a7" w:history="1">
                <w:r>
                  <w:rPr>
                    <w:rStyle w:val="Hyperlink"/>
                  </w:rPr>
                  <w:t>https://www.20087.com/8/10/ChaoShengBoZhiLiaoYiFaZhanQuShi.html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治疗仪在物理治疗领域扮演着重要角色，主要用于缓解肌肉疼痛、促进血液循环、加速组织修复等。近年来，随着超声波技术的进步，治疗仪的便携性、智能化和治疗效果得到了显著提升。现代超声波治疗仪不仅在医院和理疗中心广泛使用，也逐渐进入家庭，成为自我康复和健康管理的工具。</w:t>
      </w:r>
      <w:r>
        <w:rPr>
          <w:rFonts w:hint="eastAsia"/>
        </w:rPr>
        <w:br/>
      </w:r>
      <w:r>
        <w:rPr>
          <w:rFonts w:hint="eastAsia"/>
        </w:rPr>
        <w:t>　　未来，超声波治疗仪将更加注重个性化治疗和家庭化应用。随着AI和大数据的融合，治疗仪将能够根据个体的生理数据和治疗反馈，提供定制化的治疗方案。同时，便携式和无线设计的普及，将使超声波治疗更加方便，满足忙碌生活中的即时治疗需求。然而，行业也面临技术创新、成本控制和用户教育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7c0722dfb441a7" w:history="1">
        <w:r>
          <w:rPr>
            <w:rStyle w:val="Hyperlink"/>
          </w:rPr>
          <w:t>2024-2030年超声波治疗仪市场现状调研及发展趋势预测报告</w:t>
        </w:r>
      </w:hyperlink>
      <w:r>
        <w:rPr>
          <w:rFonts w:hint="eastAsia"/>
        </w:rPr>
        <w:t>》全面分析了超声波治疗仪行业的市场规模、供需状况及产业链结构，深入探讨了超声波治疗仪各细分市场的品牌竞争情况和价格动态，聚焦超声波治疗仪重点企业经营现状，揭示了行业的集中度和竞争格局。此外，超声波治疗仪报告对超声波治疗仪行业的市场前景进行了科学预测，揭示了行业未来的发展趋势、潜在风险和机遇。超声波治疗仪报告旨在为超声波治疗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超声波治疗仪概述</w:t>
      </w:r>
      <w:r>
        <w:rPr>
          <w:rFonts w:hint="eastAsia"/>
        </w:rPr>
        <w:br/>
      </w:r>
      <w:r>
        <w:rPr>
          <w:rFonts w:hint="eastAsia"/>
        </w:rPr>
        <w:t>　　第一节 超声波治疗仪定义</w:t>
      </w:r>
      <w:r>
        <w:rPr>
          <w:rFonts w:hint="eastAsia"/>
        </w:rPr>
        <w:br/>
      </w:r>
      <w:r>
        <w:rPr>
          <w:rFonts w:hint="eastAsia"/>
        </w:rPr>
        <w:t>　　第二节 超声波治疗仪行业发展历程</w:t>
      </w:r>
      <w:r>
        <w:rPr>
          <w:rFonts w:hint="eastAsia"/>
        </w:rPr>
        <w:br/>
      </w:r>
      <w:r>
        <w:rPr>
          <w:rFonts w:hint="eastAsia"/>
        </w:rPr>
        <w:t>　　第三节 超声波治疗仪分类情况</w:t>
      </w:r>
      <w:r>
        <w:rPr>
          <w:rFonts w:hint="eastAsia"/>
        </w:rPr>
        <w:br/>
      </w:r>
      <w:r>
        <w:rPr>
          <w:rFonts w:hint="eastAsia"/>
        </w:rPr>
        <w:t>　　第四节 超声波治疗仪产业链分析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二、超声波治疗仪产业链模型分析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2023-2024年超声波治疗仪发展环境及政策分析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中国超声波治疗仪生产现状分析</w:t>
      </w:r>
      <w:r>
        <w:rPr>
          <w:rFonts w:hint="eastAsia"/>
        </w:rPr>
        <w:br/>
      </w:r>
      <w:r>
        <w:rPr>
          <w:rFonts w:hint="eastAsia"/>
        </w:rPr>
        <w:t>　　第一节 超声波治疗仪行业总体规模</w:t>
      </w:r>
      <w:r>
        <w:rPr>
          <w:rFonts w:hint="eastAsia"/>
        </w:rPr>
        <w:br/>
      </w:r>
      <w:r>
        <w:rPr>
          <w:rFonts w:hint="eastAsia"/>
        </w:rPr>
        <w:t>　　第一节 超声波治疗仪产能概况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超声波治疗仪产量概况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超声波治疗仪产业的生命周期分析</w:t>
      </w:r>
      <w:r>
        <w:rPr>
          <w:rFonts w:hint="eastAsia"/>
        </w:rPr>
        <w:br/>
      </w:r>
      <w:r>
        <w:rPr>
          <w:rFonts w:hint="eastAsia"/>
        </w:rPr>
        <w:t>　　第五节 超声波治疗仪产业供需情况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超声波治疗仪国内产品价格走势及影响因素分析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中国超声波治疗仪行业产销情况分析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中国超声波治疗仪行业财务能力分析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2019-2024年中国超声波治疗仪行业发展概况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2019-2024年中国超声波治疗仪行业发展态势分析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2019-2024年中国超声波治疗仪行业发展特点分析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2019-2024年中国超声波治疗仪行业市场供需分析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超声波治疗仪行业市场竞争策略分析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超声波治疗仪市场竞争策略分析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一、超声波治疗仪市场增长潜力分析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二、超声波治疗仪产品竞争策略分析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超声波治疗仪加工企业竞争策略分析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一、2024-2030年我国超声波治疗仪市场竞争趋势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二、2024-2030年超声波治疗仪行业竞争格局展望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三、2024-2030年超声波治疗仪行业竞争策略分析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超声波治疗仪行业投资与发展前景分析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2024年超声波治疗仪行业投资情况分析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超声波治疗仪行业投资机会分析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一、超声波治疗仪投资项目分析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二、可以投资的超声波治疗仪模式</w:t>
      </w:r>
      <w:r>
        <w:rPr>
          <w:rFonts w:hint="eastAsia"/>
        </w:rPr>
        <w:br/>
      </w:r>
      <w:r>
        <w:rPr>
          <w:rFonts w:hint="eastAsia"/>
        </w:rPr>
        <w:t>　　　　三、2024年超声波治疗仪投资机会</w:t>
      </w:r>
      <w:r>
        <w:rPr>
          <w:rFonts w:hint="eastAsia"/>
        </w:rPr>
        <w:br/>
      </w:r>
      <w:r>
        <w:rPr>
          <w:rFonts w:hint="eastAsia"/>
        </w:rPr>
        <w:t>　　　　四、2024年超声波治疗仪投资新方向</w:t>
      </w:r>
      <w:r>
        <w:rPr>
          <w:rFonts w:hint="eastAsia"/>
        </w:rPr>
        <w:br/>
      </w:r>
      <w:r>
        <w:rPr>
          <w:rFonts w:hint="eastAsia"/>
        </w:rPr>
        <w:t>　　第三节 超声波治疗仪行业发展前景分析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一、金融危机下超声波治疗仪市场的发展前景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二、2024年超声波治疗仪市场面临的发展商机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超声波治疗仪行业主要企业竞争力分析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超声波治疗仪行业竞争格局分析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超声波治疗仪上游原材料供应状况分析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超声波治疗仪产业用户度分析</w:t>
      </w:r>
      <w:r>
        <w:rPr>
          <w:rFonts w:hint="eastAsia"/>
        </w:rPr>
        <w:br/>
      </w:r>
      <w:r>
        <w:rPr>
          <w:rFonts w:hint="eastAsia"/>
        </w:rPr>
        <w:t>　　第一节 超声波治疗仪产业用户认知程度</w:t>
      </w:r>
      <w:r>
        <w:rPr>
          <w:rFonts w:hint="eastAsia"/>
        </w:rPr>
        <w:br/>
      </w:r>
      <w:r>
        <w:rPr>
          <w:rFonts w:hint="eastAsia"/>
        </w:rPr>
        <w:t>　　第二节 超声波治疗仪产业用户关注因素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超声波治疗仪行业发展趋势及投资风险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当前超声波治疗仪存在的问题</w:t>
      </w:r>
      <w:r>
        <w:rPr>
          <w:rFonts w:hint="eastAsia"/>
        </w:rPr>
        <w:br/>
      </w:r>
      <w:r>
        <w:rPr>
          <w:rFonts w:hint="eastAsia"/>
        </w:rPr>
        <w:t>　　第二节 超声波治疗仪未来发展预测分析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一、中国超声波治疗仪发展方向分析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三、2024-2030年中国超声波治疗仪行业发展趋势预测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2024-2030年中国超声波治疗仪行业投资风险分析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超声波治疗仪国内重点企业竞争力分析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超声波治疗仪企业（一）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超声波治疗仪企业（二）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超声波治疗仪企业（三）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超声波治疗仪企业（四）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超声波治疗仪企业（五）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　超声波治疗仪企业（六）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超声波治疗仪地区销售分析</w:t>
      </w:r>
      <w:r>
        <w:rPr>
          <w:rFonts w:hint="eastAsia"/>
        </w:rPr>
        <w:br/>
      </w:r>
      <w:r>
        <w:rPr>
          <w:rFonts w:hint="eastAsia"/>
        </w:rPr>
        <w:t>　　　　一、超声波治疗仪各地区对比销售分析</w:t>
      </w:r>
      <w:r>
        <w:rPr>
          <w:rFonts w:hint="eastAsia"/>
        </w:rPr>
        <w:br/>
      </w:r>
      <w:r>
        <w:rPr>
          <w:rFonts w:hint="eastAsia"/>
        </w:rPr>
        <w:t>　　　　二、超声波治疗仪"重点地区一"销售分析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三、超声波治疗仪"重点地区二"销售分析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四、超声波治疗仪"重点地区三"销售分析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五、超声波治疗仪"重点地区四"销售分析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超声波治疗仪产品竞争力优势分析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2019-2023年中国超声波治疗仪行业产品市场价格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超声波治疗仪重点企业经营情况分析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超声波治疗仪重点企业经营情况分析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2024-2030年中国超声波治疗仪行业利润预测</w:t>
      </w:r>
      <w:r>
        <w:rPr>
          <w:rFonts w:hint="eastAsia"/>
        </w:rPr>
        <w:br/>
      </w:r>
      <w:r>
        <w:rPr>
          <w:rFonts w:hint="eastAsia"/>
        </w:rPr>
        <w:t>　　图表 2024年超声波治疗仪行业壁垒</w:t>
      </w:r>
      <w:r>
        <w:rPr>
          <w:rFonts w:hint="eastAsia"/>
        </w:rPr>
        <w:br/>
      </w:r>
      <w:r>
        <w:rPr>
          <w:rFonts w:hint="eastAsia"/>
        </w:rPr>
        <w:t>　　图表 2024年超声波治疗仪市场前景分析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2024-2030年中国超声波治疗仪市场需求预测</w:t>
      </w:r>
      <w:r>
        <w:rPr>
          <w:rFonts w:hint="eastAsia"/>
        </w:rPr>
        <w:br/>
      </w:r>
      <w:r>
        <w:rPr>
          <w:rFonts w:hint="eastAsia"/>
        </w:rPr>
        <w:t>　　图表 2024年超声波治疗仪发展趋势预测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c0722dfb441a7" w:history="1">
        <w:r>
          <w:rPr>
            <w:rStyle w:val="Hyperlink"/>
          </w:rPr>
          <w:t>2024-2030年超声波治疗仪市场现状调研及发展趋势预测报告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c0722dfb441a7" w:history="1">
        <w:r>
          <w:rPr>
            <w:rStyle w:val="Hyperlink"/>
          </w:rPr>
          <w:t>https://www.20087.com/8/10/ChaoShengBoZhiLiaoYiFaZhanQuShi.html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5939f96164bb4" w:history="1">
      <w:r>
        <w:rPr>
          <w:rStyle w:val="Hyperlink"/>
        </w:rPr>
        <w:t>2024-2030年超声波治疗仪市场现状调研及发展趋势预测报告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ChaoShengBoZhiLiaoYiFaZhanQuShi.html" TargetMode="External" Id="R8c7c0722dfb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ChaoShengBoZhiLiaoYiFaZhanQuShi.html" TargetMode="External" Id="R87e5939f9616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2024-03-20T03:25:00Z</dcterms:created>
  <dcterms:modified xsi:type="dcterms:W3CDTF">2024-03-20T04:25:00Z</dcterms:modified>
  <dc:subject>2024-2030年超声波治疗仪市场现状调研及发展趋势预测报告</dc:subject>
  <dc:title>2024-2030年超声波治疗仪市场现状调研及发展趋势预测报告</dc:title>
  <cp:keywords>2024-2030年超声波治疗仪市场现状调研及发展趋势预测报告</cp:keywords>
  <dc:description>2024-2030年超声波治疗仪市场现状调研及发展趋势预测报告</dc:description>
</cp:coreProperties>
</file>