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a2152f7d4099" w:history="1">
              <w:r>
                <w:rPr>
                  <w:rStyle w:val="Hyperlink"/>
                </w:rPr>
                <w:t>2024-2030年中国骨传导耳机行业全面调研与发展趋势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a2152f7d4099" w:history="1">
              <w:r>
                <w:rPr>
                  <w:rStyle w:val="Hyperlink"/>
                </w:rPr>
                <w:t>2024-2030年中国骨传导耳机行业全面调研与发展趋势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8a2152f7d4099" w:history="1">
                <w:r>
                  <w:rPr>
                    <w:rStyle w:val="Hyperlink"/>
                  </w:rPr>
                  <w:t>https://www.20087.com/8/50/GuChuanDaoErJiFaZhanQuShi.html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传导耳机以其独特的声音传导方式，无需入耳佩戴，成为运动爱好者和听力保护需求者的优选。目前，骨传导耳机在音质、舒适度和耐用性上均有显著提升，采用轻质材料和防水设计，满足户外运动需求。同时，蓝牙技术的迭代，提高了连接稳定性，增加了设备兼容性和续航能力。</w:t>
      </w:r>
      <w:r>
        <w:rPr>
          <w:rFonts w:hint="eastAsia"/>
        </w:rPr>
        <w:br/>
      </w:r>
      <w:r>
        <w:rPr>
          <w:rFonts w:hint="eastAsia"/>
        </w:rPr>
        <w:t>　　骨传导耳机未来的发展将更加注重用户体验的个性化和健康化。技术上，通过更先进的音频处理算法，提升音质和减少漏音，同时探索与健康监测功能的融合，如心率监测、步数计数等。形态设计上，更符合人体工程学，适应不同人群的耳部结构，提高佩戴舒适度。此外，面向特定群体，如听障人士的定制化产品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a2152f7d4099" w:history="1">
        <w:r>
          <w:rPr>
            <w:rStyle w:val="Hyperlink"/>
          </w:rPr>
          <w:t>2024-2030年中国骨传导耳机行业全面调研与发展趋势</w:t>
        </w:r>
      </w:hyperlink>
      <w:r>
        <w:rPr>
          <w:rFonts w:hint="eastAsia"/>
        </w:rPr>
        <w:t>》依托国家统计局、发改委及骨传导耳机相关行业协会的详实数据，对骨传导耳机行业的现状、市场需求、市场规模、产业链结构、价格变动、细分市场进行了全面调研。骨传导耳机报告还详细剖析了骨传导耳机市场竞争格局，重点关注了品牌影响力、市场集中度及重点企业运营情况，并在预测骨传导耳机市场发展前景和发展趋势的同时，识别了骨传导耳机行业潜在的风险与机遇。骨传导耳机报告以专业、科学、规范的研究方法和客观、权威的分析，为骨传导耳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2024年骨传导耳机行业发展综述</w:t>
      </w:r>
      <w:r>
        <w:rPr>
          <w:rFonts w:hint="eastAsia"/>
        </w:rPr>
        <w:br/>
      </w:r>
      <w:r>
        <w:rPr>
          <w:rFonts w:hint="eastAsia"/>
        </w:rPr>
        <w:t>　　第一节 骨传导耳机行业界定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骨传导耳机行业发展成熟度分析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2024-2030年中国骨传导耳机企业PEST（环境）分析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骨传导耳机行业生产技术分析</w:t>
      </w:r>
      <w:r>
        <w:rPr>
          <w:rFonts w:hint="eastAsia"/>
        </w:rPr>
        <w:br/>
      </w:r>
      <w:r>
        <w:rPr>
          <w:rFonts w:hint="eastAsia"/>
        </w:rPr>
        <w:t>　　第一节 骨传导耳机行业生产技术发展现状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骨传导耳机行业产品生产工艺特点或流程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骨传导耳机行业生产技术发展趋势分析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2024年中国骨传导耳机企业发展情况分析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中国骨传导耳机企业发展分析</w:t>
      </w:r>
      <w:r>
        <w:rPr>
          <w:rFonts w:hint="eastAsia"/>
        </w:rPr>
        <w:br/>
      </w:r>
      <w:r>
        <w:rPr>
          <w:rFonts w:hint="eastAsia"/>
        </w:rPr>
        <w:t>　　　　一、2024年骨传导耳机企业运行情况及特点分析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二、2024年骨传导耳机企业投资情况分析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三、中国骨传导耳机企业产品结构分析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四、中国骨传导耳机企业与宏观经济相关性分析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2024年中国骨传导耳机市场供需调查分析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2024年中国骨传导耳机市场供给分析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2024年中国骨传导耳机市场需求分析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2024年中国骨传导耳机市场特征分析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一、2024年中国骨传导耳机产品特征分析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二、2024年中国骨传导耳机价格特征分析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三、2024年中国骨传导耳机渠道特征</w:t>
      </w:r>
      <w:r>
        <w:rPr>
          <w:rFonts w:hint="eastAsia"/>
        </w:rPr>
        <w:br/>
      </w:r>
      <w:r>
        <w:rPr>
          <w:rFonts w:hint="eastAsia"/>
        </w:rPr>
        <w:t>　　　　四、2024年中国骨传导耳机购买特征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2024年骨传导耳机企业市场竞争格局分析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2024年中国骨传导耳机企业集中度分析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2024年中国骨传导耳机企业规模经济情况分析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2024年中国骨传导耳机企业格局以及竞争态势分析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2024年中国骨传导耳机企业主要优势企业竞争力综合评价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骨传导耳机企业主要竞争对手分析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AfterShokz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深圳市韶音科技有限公司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Kscat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Abco Tech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2024-2030年中国骨传导耳机企业上下游产业链分析及其影响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2024年中国骨传导耳机企业上游企业发展及影响分析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一、2024年中国骨传导耳机企业上游企业运行现状分析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2024年中国骨传导耳机企业下游企业发展及影响分析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一、2024年中国骨传导耳机企业下游企业运行现状分析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2024-2030年中国骨传导耳机企业发展趋势预测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2024-2030年骨传导耳机企业投资潜力与价值分析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2024-2030年骨传导耳机企业投资环境分析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2024-2030年骨传导耳机企业SWOT模型分析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2024-2030年我国骨传导耳机企业投资潜力分析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2024-2030年我国骨传导耳机企业前景展望分析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2024-2030年我国骨传导耳机企业盈利能力预测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2024-2030年骨传导耳机企业投资风险预警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2024-2030年骨传导耳机产业投资机会及投资策略分析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2024-2030年骨传导耳机企业区域投资机会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2024-2030年骨传导耳机企业主要产品投资机会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2024-2030年骨传导耳机企业出口市场投资机会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2024-2030年中国骨传导耳机企业投资策略分析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骨传导耳机行业企业观点综述及建议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[中~智林~]投资建议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2019-2024年世界骨传导耳机产量及其增速走势图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世界主要国家骨传导耳机集中度情况</w:t>
      </w:r>
      <w:r>
        <w:rPr>
          <w:rFonts w:hint="eastAsia"/>
        </w:rPr>
        <w:br/>
      </w:r>
      <w:r>
        <w:rPr>
          <w:rFonts w:hint="eastAsia"/>
        </w:rPr>
        <w:t>　　图表 2024-2030年世界骨传导耳机需求量及其增速预测</w:t>
      </w:r>
      <w:r>
        <w:rPr>
          <w:rFonts w:hint="eastAsia"/>
        </w:rPr>
        <w:br/>
      </w:r>
      <w:r>
        <w:rPr>
          <w:rFonts w:hint="eastAsia"/>
        </w:rPr>
        <w:t>　　图表 骨传导耳机行业与宏观经济的关系</w:t>
      </w:r>
      <w:r>
        <w:rPr>
          <w:rFonts w:hint="eastAsia"/>
        </w:rPr>
        <w:br/>
      </w:r>
      <w:r>
        <w:rPr>
          <w:rFonts w:hint="eastAsia"/>
        </w:rPr>
        <w:t>　　图表 骨传导耳机行业发展的政策环境</w:t>
      </w:r>
      <w:r>
        <w:rPr>
          <w:rFonts w:hint="eastAsia"/>
        </w:rPr>
        <w:br/>
      </w:r>
      <w:r>
        <w:rPr>
          <w:rFonts w:hint="eastAsia"/>
        </w:rPr>
        <w:t>　　图表 我国骨传导耳机行业发展的社会环境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a2152f7d4099" w:history="1">
        <w:r>
          <w:rPr>
            <w:rStyle w:val="Hyperlink"/>
          </w:rPr>
          <w:t>2024-2030年中国骨传导耳机行业全面调研与发展趋势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8a2152f7d4099" w:history="1">
        <w:r>
          <w:rPr>
            <w:rStyle w:val="Hyperlink"/>
          </w:rPr>
          <w:t>https://www.20087.com/8/50/GuChuanDaoErJiFaZhanQuShi.html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ce5e0da144bae" w:history="1">
      <w:r>
        <w:rPr>
          <w:rStyle w:val="Hyperlink"/>
        </w:rPr>
        <w:t>2024-2030年中国骨传导耳机行业全面调研与发展趋势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uChuanDaoErJiFaZhanQuShi.html" TargetMode="External" Id="Rb3b8a2152f7d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uChuanDaoErJiFaZhanQuShi.html" TargetMode="External" Id="Rc2dce5e0da14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2024-05-04T07:40:00Z</dcterms:created>
  <dcterms:modified xsi:type="dcterms:W3CDTF">2024-05-04T08:40:00Z</dcterms:modified>
  <dc:subject>2024-2030年中国骨传导耳机行业全面调研与发展趋势</dc:subject>
  <dc:title>2024-2030年中国骨传导耳机行业全面调研与发展趋势</dc:title>
  <cp:keywords>2024-2030年中国骨传导耳机行业全面调研与发展趋势</cp:keywords>
  <dc:description>2024-2030年中国骨传导耳机行业全面调研与发展趋势</dc:description>
</cp:coreProperties>
</file>