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be5288eb1441b" w:history="1">
              <w:r>
                <w:rPr>
                  <w:rStyle w:val="Hyperlink"/>
                </w:rPr>
                <w:t>2024-2030年中国代谢紊乱药物市场调查研究与前景趋势报告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be5288eb1441b" w:history="1">
              <w:r>
                <w:rPr>
                  <w:rStyle w:val="Hyperlink"/>
                </w:rPr>
                <w:t>2024-2030年中国代谢紊乱药物市场调查研究与前景趋势报告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be5288eb1441b" w:history="1">
                <w:r>
                  <w:rPr>
                    <w:rStyle w:val="Hyperlink"/>
                  </w:rPr>
                  <w:t>https://www.20087.com/9/80/DaiXieWenLuanYaoWuFaZhanQianJingFenXi.html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谢紊乱药物包括治疗糖尿病、肥胖症、高血脂等多种疾病的药物。目前，药物研发侧重于提高疗效、减少副作用和提升患者依从性。创新药物如GLP-1受体激动剂、SGLT2抑制剂等在糖尿病治疗中取得了显著成效，同时，针对肥胖症的药物研发也取得了突破，如新型减肥药通过影响食欲调节机制达到减重目的。</w:t>
      </w:r>
      <w:r>
        <w:rPr>
          <w:rFonts w:hint="eastAsia"/>
        </w:rPr>
        <w:br/>
      </w:r>
      <w:r>
        <w:rPr>
          <w:rFonts w:hint="eastAsia"/>
        </w:rPr>
        <w:t>　　代谢紊乱药物的未来研发将更加个性化和精准医疗导向。基因组学、蛋白质组学等技术的应用将帮助识别疾病亚型，实现药物的精准匹配。此外，多靶点药物和联合治疗策略将是研究热点，旨在更全面地调控代谢途径，提高治疗效率。同时，随着人工智能和大数据在药物研发中的应用，新药发现和临床试验效率将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be5288eb1441b" w:history="1">
        <w:r>
          <w:rPr>
            <w:rStyle w:val="Hyperlink"/>
          </w:rPr>
          <w:t>2024-2030年中国代谢紊乱药物市场调查研究与前景趋势报告</w:t>
        </w:r>
      </w:hyperlink>
      <w:r>
        <w:rPr>
          <w:rFonts w:hint="eastAsia"/>
        </w:rPr>
        <w:t>》从市场规模、需求变化及价格动态等维度，系统解析了代谢紊乱药物行业的现状与发展趋势。报告深入分析了代谢紊乱药物产业链各环节，科学预测了市场前景与技术发展方向，同时聚焦代谢紊乱药物细分市场特点及重点企业的经营表现，揭示了代谢紊乱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代谢紊乱药物行业界定及应用</w:t>
      </w:r>
      <w:r>
        <w:rPr>
          <w:rFonts w:hint="eastAsia"/>
        </w:rPr>
        <w:br/>
      </w:r>
      <w:r>
        <w:rPr>
          <w:rFonts w:hint="eastAsia"/>
        </w:rPr>
        <w:t>　　第一节 代谢紊乱药物行业定义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代谢紊乱药物主要应用领域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全球代谢紊乱药物行业发展状况分析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2018-2023年全球代谢紊乱药物行业运行概况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2018-2023年全球代谢紊乱药物行业市场规模分析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全球主要地区代谢紊乱药物行业运行情况分析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2024-2030年全球代谢紊乱药物行业发展趋势预测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中国代谢紊乱药物发展环境分析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代谢紊乱药物行业相关政策、标准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代谢紊乱药物行业相关发展规划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中国代谢紊乱药物行业现状调研分析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中国代谢紊乱药物行业发展现状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一、2022-2023年代谢紊乱药物行业品牌发展现状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二、2022-2023年代谢紊乱药物行业需求市场现状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三、2022-2023年代谢紊乱药物市场需求层次分析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四、2022-2023年中国代谢紊乱药物市场走向分析</w:t>
      </w:r>
      <w:r>
        <w:rPr>
          <w:rFonts w:hint="eastAsia"/>
        </w:rPr>
        <w:br/>
      </w:r>
      <w:r>
        <w:rPr>
          <w:rFonts w:hint="eastAsia"/>
        </w:rPr>
        <w:t>　　第二节 中国代谢紊乱药物产品技术分析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一、2022-2023年代谢紊乱药物产品技术变化特点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二、2022-2023年代谢紊乱药物产品市场的新技术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三、2022-2023年代谢紊乱药物产品市场现状分析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中国代谢紊乱药物行业存在的问题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一、2022-2023年代谢紊乱药物产品市场存在的主要问题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二、2022-2023年国内代谢紊乱药物产品市场的三大瓶颈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三、2022-2023年代谢紊乱药物产品市场遭遇的规模难题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对中国代谢紊乱药物市场的分析及思考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一、代谢紊乱药物市场特点</w:t>
      </w:r>
      <w:r>
        <w:rPr>
          <w:rFonts w:hint="eastAsia"/>
        </w:rPr>
        <w:br/>
      </w:r>
      <w:r>
        <w:rPr>
          <w:rFonts w:hint="eastAsia"/>
        </w:rPr>
        <w:t>　　　　二、代谢紊乱药物市场分析</w:t>
      </w:r>
      <w:r>
        <w:rPr>
          <w:rFonts w:hint="eastAsia"/>
        </w:rPr>
        <w:br/>
      </w:r>
      <w:r>
        <w:rPr>
          <w:rFonts w:hint="eastAsia"/>
        </w:rPr>
        <w:t>　　　　三、代谢紊乱药物市场变化的方向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四、中国代谢紊乱药物行业发展的新思路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五、对中国代谢紊乱药物行业发展的思考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中国代谢紊乱药物行业市场供需现状调研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中国代谢紊乱药物市场现状分析</w:t>
      </w:r>
      <w:r>
        <w:rPr>
          <w:rFonts w:hint="eastAsia"/>
        </w:rPr>
        <w:br/>
      </w:r>
      <w:r>
        <w:rPr>
          <w:rFonts w:hint="eastAsia"/>
        </w:rPr>
        <w:t>　　第二节 中国代谢紊乱药物行业产量情况分析及预测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一、代谢紊乱药物总体产能规模</w:t>
      </w:r>
      <w:r>
        <w:rPr>
          <w:rFonts w:hint="eastAsia"/>
        </w:rPr>
        <w:br/>
      </w:r>
      <w:r>
        <w:rPr>
          <w:rFonts w:hint="eastAsia"/>
        </w:rPr>
        <w:t>　　　　二、代谢紊乱药物生产区域分布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三、2018-2023年中国代谢紊乱药物产量统计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四、2024-2030年中国代谢紊乱药物产量预测</w:t>
      </w:r>
      <w:r>
        <w:rPr>
          <w:rFonts w:hint="eastAsia"/>
        </w:rPr>
        <w:br/>
      </w:r>
      <w:r>
        <w:rPr>
          <w:rFonts w:hint="eastAsia"/>
        </w:rPr>
        <w:t>　　第三节 中国代谢紊乱药物市场需求分析及预测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一、中国代谢紊乱药物市场需求特点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二、2018-2023年中国代谢紊乱药物市场需求量统计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三、2024-2030年中国代谢紊乱药物市场需求量预测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中国代谢紊乱药物价格趋势分析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一、2018-2023年中国代谢紊乱药物市场价格趋势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二、2024-2030年中国代谢紊乱药物市场价格走势预测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中国代谢紊乱药物进出口分析</w:t>
      </w:r>
      <w:r>
        <w:rPr>
          <w:rFonts w:hint="eastAsia"/>
        </w:rPr>
        <w:br/>
      </w:r>
      <w:r>
        <w:rPr>
          <w:rFonts w:hint="eastAsia"/>
        </w:rPr>
        <w:t>　　第一节 代谢紊乱药物进口情况分析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代谢紊乱药物出口情况分析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影响代谢紊乱药物进出口因素分析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中国代谢紊乱药物行业主要指标监测分析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2018-2023年中国代谢紊乱药物行业规模情况分析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2018-2023年中国代谢紊乱药物行业财务能力分析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代谢紊乱药物行业细分产品调研</w:t>
      </w:r>
      <w:r>
        <w:rPr>
          <w:rFonts w:hint="eastAsia"/>
        </w:rPr>
        <w:br/>
      </w:r>
      <w:r>
        <w:rPr>
          <w:rFonts w:hint="eastAsia"/>
        </w:rPr>
        <w:t>　　第一节 代谢紊乱药物细分产品结构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代谢紊乱药物行业上下游发展情况分析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代谢紊乱药物行业上游产业发展分析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代谢紊乱药物行业下游产业发展分析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中国代谢紊乱药物行业重点地区发展分析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代谢紊乱药物行业重点区域市场结构调研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**地区代谢紊乱药物市场容量分析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**地区代谢紊乱药物市场容量分析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**地区代谢紊乱药物市场容量分析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**地区代谢紊乱药物市场容量分析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**地区代谢紊乱药物市场容量分析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代谢紊乱药物行业重点企业竞争力分析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三、企业代谢紊乱药物经营状况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三、企业代谢紊乱药物经营状况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三、企业代谢紊乱药物经营状况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三、企业代谢紊乱药物经营状况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三、企业代谢紊乱药物经营状况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三、企业代谢紊乱药物经营状况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代谢紊乱药物行业企业经营策略研究分析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代谢紊乱药物企业多样化经营策略分析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一、代谢紊乱药物企业多样化经营情况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二、现行代谢紊乱药物行业多样化经营的方向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大型代谢紊乱药物企业集团未来发展策略分析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对中小代谢紊乱药物企业生产经营的建议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代谢紊乱药物行业前景及投资风险预警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2024年代谢紊乱药物市场前景分析</w:t>
      </w:r>
      <w:r>
        <w:rPr>
          <w:rFonts w:hint="eastAsia"/>
        </w:rPr>
        <w:br/>
      </w:r>
      <w:r>
        <w:rPr>
          <w:rFonts w:hint="eastAsia"/>
        </w:rPr>
        <w:t>　　第二节 2024年代谢紊乱药物行业发展趋势预测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影响代谢紊乱药物行业发展的主要因素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一、2023影响代谢紊乱药物行业运行的有利因素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二、2023影响代谢紊乱药物行业运行的稳定因素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三、2023影响代谢紊乱药物行业运行的不利因素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四、2023中国代谢紊乱药物行业发展面临的挑战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五、2023中国代谢紊乱药物行业发展面临的机遇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代谢紊乱药物行业投资风险预警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一、代谢紊乱药物行业市场风险预测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二、代谢紊乱药物行业政策风险预测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三、代谢紊乱药物行业经营风险预测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四、代谢紊乱药物行业技术风险预测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五、代谢紊乱药物行业竞争风险预测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六、代谢紊乱药物行业其他风险预测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代谢紊乱药物投资建议</w:t>
      </w:r>
      <w:r>
        <w:rPr>
          <w:rFonts w:hint="eastAsia"/>
        </w:rPr>
        <w:br/>
      </w:r>
      <w:r>
        <w:rPr>
          <w:rFonts w:hint="eastAsia"/>
        </w:rPr>
        <w:t>　　第一节 代谢紊乱药物行业投资环境分析</w:t>
      </w:r>
      <w:r>
        <w:rPr>
          <w:rFonts w:hint="eastAsia"/>
        </w:rPr>
        <w:br/>
      </w:r>
      <w:r>
        <w:rPr>
          <w:rFonts w:hint="eastAsia"/>
        </w:rPr>
        <w:t>　　第二节 代谢紊乱药物行业投资进入壁垒分析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代谢紊乱药物行业历程</w:t>
      </w:r>
      <w:r>
        <w:rPr>
          <w:rFonts w:hint="eastAsia"/>
        </w:rPr>
        <w:br/>
      </w:r>
      <w:r>
        <w:rPr>
          <w:rFonts w:hint="eastAsia"/>
        </w:rPr>
        <w:t>　　图表 代谢紊乱药物行业生命周期</w:t>
      </w:r>
      <w:r>
        <w:rPr>
          <w:rFonts w:hint="eastAsia"/>
        </w:rPr>
        <w:br/>
      </w:r>
      <w:r>
        <w:rPr>
          <w:rFonts w:hint="eastAsia"/>
        </w:rPr>
        <w:t>　　图表 代谢紊乱药物行业产业链分析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2018-2023年代谢紊乱药物行业市场容量分析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2023年中国代谢紊乱药物行业需求领域分布格局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2018-2023年中国代谢紊乱药物出口金额分析</w:t>
      </w:r>
      <w:r>
        <w:rPr>
          <w:rFonts w:hint="eastAsia"/>
        </w:rPr>
        <w:br/>
      </w:r>
      <w:r>
        <w:rPr>
          <w:rFonts w:hint="eastAsia"/>
        </w:rPr>
        <w:t>　　图表 2023年中国代谢紊乱药物进口国家及地区分析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2023年中国代谢紊乱药物出口国家及地区分析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2018-2023年中国代谢紊乱药物行业企业平均规模情况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**地区代谢紊乱药物市场规模及增长情况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**地区代谢紊乱药物行业市场需求情况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**地区代谢紊乱药物市场规模及增长情况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**地区代谢紊乱药物行业市场需求情况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**地区代谢紊乱药物市场规模及增长情况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**地区代谢紊乱药物行业市场需求情况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**地区代谢紊乱药物市场规模及增长情况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**地区代谢紊乱药物行业市场需求情况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代谢紊乱药物重点企业（二）经营情况分析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代谢紊乱药物重点企业（二）主要经济指标情况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代谢紊乱药物重点企业（三）成长能力情况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2024-2030年中国代谢紊乱药物行业产能预测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2024-2030年中国代谢紊乱药物行业产量预测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2024-2030年中国代谢紊乱药物市场需求量预测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2024-2030年中国代谢紊乱药物行业供需平衡预测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2024-2030年中国代谢紊乱药物行业市场容量预测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2024-2030年中国代谢紊乱药物行业市场规模预测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2024年中国代谢紊乱药物市场前景分析</w:t>
      </w:r>
      <w:r>
        <w:rPr>
          <w:rFonts w:hint="eastAsia"/>
        </w:rPr>
        <w:br/>
      </w:r>
      <w:r>
        <w:rPr>
          <w:rFonts w:hint="eastAsia"/>
        </w:rPr>
        <w:t>　　图表 2024年中国代谢紊乱药物发展趋势预测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be5288eb1441b" w:history="1">
        <w:r>
          <w:rPr>
            <w:rStyle w:val="Hyperlink"/>
          </w:rPr>
          <w:t>2024-2030年中国代谢紊乱药物市场调查研究与前景趋势报告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be5288eb1441b" w:history="1">
        <w:r>
          <w:rPr>
            <w:rStyle w:val="Hyperlink"/>
          </w:rPr>
          <w:t>https://www.20087.com/9/80/DaiXieWenLuanYaoWuFaZhanQianJingFenXi.html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热点：代谢强是什么药、代谢紊乱药物首选、代谢功能紊乱、治疗代谢紊乱的药物、代谢紊乱综合征、代谢紊乱吃什么药、代谢障碍吃什么药、改善代谢紊乱的常用药物、代谢紊乱机制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137057dfb4378" w:history="1">
      <w:r>
        <w:rPr>
          <w:rStyle w:val="Hyperlink"/>
        </w:rPr>
        <w:t>2024-2030年中国代谢紊乱药物市场调查研究与前景趋势报告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aiXieWenLuanYaoWuFaZhanQianJingFenXi.html" TargetMode="External" Id="R988be5288eb1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aiXieWenLuanYaoWuFaZhanQianJingFenXi.html" TargetMode="External" Id="R8da137057dfb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2024-01-31T02:42:44Z</dcterms:created>
  <dcterms:modified xsi:type="dcterms:W3CDTF">2024-01-31T03:42:44Z</dcterms:modified>
  <dc:subject>2024-2030年中国代谢紊乱药物市场调查研究与前景趋势报告</dc:subject>
  <dc:title>2024-2030年中国代谢紊乱药物市场调查研究与前景趋势报告</dc:title>
  <cp:keywords>2024-2030年中国代谢紊乱药物市场调查研究与前景趋势报告</cp:keywords>
  <dc:description>2024-2030年中国代谢紊乱药物市场调查研究与前景趋势报告</dc:description>
</cp:coreProperties>
</file>