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61166bc9c44c6" w:history="1">
              <w:r>
                <w:rPr>
                  <w:rStyle w:val="Hyperlink"/>
                </w:rPr>
                <w:t>2025-2031年中国医用和医疗床行业研究分析与发展前景预测报告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61166bc9c44c6" w:history="1">
              <w:r>
                <w:rPr>
                  <w:rStyle w:val="Hyperlink"/>
                </w:rPr>
                <w:t>2025-2031年中国医用和医疗床行业研究分析与发展前景预测报告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61166bc9c44c6" w:history="1">
                <w:r>
                  <w:rPr>
                    <w:rStyle w:val="Hyperlink"/>
                  </w:rPr>
                  <w:t>https://www.20087.com/9/80/YiYongHeYiLiaoChuangXianZhuangYuQianJingFenXi.html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和医疗床是临床护理的核心设备，已在住院病房、急诊中心与康复机构中承担支撑患者、辅助治疗与提升护理效率的任务。该类产品由床架、可调节床面、控制系统与辅助接口构成，采用高强度钢材与抗菌涂层，支持背部升降、腿部屈伸与整体高度调节。医用和医疗床企业注重患者安全与护理便捷性，集成防跌落护栏、体重监测与压力溃疡预防功能。在重症监护中，医疗床配备多路输液架接口与设备挂点；在骨科病房，提供牵引装置集成位。设备需通过电磁兼容、电气安全与负载疲劳测试，符合医疗设备标准，部分型号支持远程控制与数据输出。</w:t>
      </w:r>
      <w:r>
        <w:rPr>
          <w:rFonts w:hint="eastAsia"/>
        </w:rPr>
        <w:br/>
      </w:r>
      <w:r>
        <w:rPr>
          <w:rFonts w:hint="eastAsia"/>
        </w:rPr>
        <w:t>　　未来，医用和医疗床将向智能感知、健康干预与环境协同方向发展。推动集成非接触式生命体征监测技术，实时采集呼吸、心率与体动数据，实现异常预警。在治疗功能中，发展与负压伤口治疗、体位引流或振动排痰联动的主动护理模式。在人机工效上，优化床垫材料与压力分布算法，动态调整支撑力以预防压疮。在可持续性方面，采用可回收金属与无有害物质涂层，支持部件更换与整机翻新。在环境整合中，与病房照明、呼叫系统和电子病历联动，构建智能病房生态。在特殊需求中，开发儿科、烧伤或ICU专用型号，满足极端护理要求。在服务模式中，建立设备使用分析与预防性维护系统。整体医疗设备正由被动支撑装置向生命监护、主动干预、系统互联的综合护理平台转型，服务于患者安全、治疗效果与运营效率的综合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61166bc9c44c6" w:history="1">
        <w:r>
          <w:rPr>
            <w:rStyle w:val="Hyperlink"/>
          </w:rPr>
          <w:t>2025-2031年中国医用和医疗床行业研究分析与发展前景预测报告</w:t>
        </w:r>
      </w:hyperlink>
      <w:r>
        <w:rPr>
          <w:rFonts w:hint="eastAsia"/>
        </w:rPr>
        <w:t>》采用定量与定性相结合的研究方法，系统分析了医用和医疗床行业的市场规模、需求动态及价格变化，并对医用和医疗床产业链各环节进行了全面梳理。报告详细解读了医用和医疗床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医用和医疗床行业概述</w:t>
      </w:r>
      <w:r>
        <w:rPr>
          <w:rFonts w:hint="eastAsia"/>
        </w:rPr>
        <w:br/>
      </w:r>
      <w:r>
        <w:rPr>
          <w:rFonts w:hint="eastAsia"/>
        </w:rPr>
        <w:t>　　第一节 医用和医疗床定义与分类</w:t>
      </w:r>
      <w:r>
        <w:rPr>
          <w:rFonts w:hint="eastAsia"/>
        </w:rPr>
        <w:br/>
      </w:r>
      <w:r>
        <w:rPr>
          <w:rFonts w:hint="eastAsia"/>
        </w:rPr>
        <w:t>　　第二节 医用和医疗床应用领域</w:t>
      </w:r>
      <w:r>
        <w:rPr>
          <w:rFonts w:hint="eastAsia"/>
        </w:rPr>
        <w:br/>
      </w:r>
      <w:r>
        <w:rPr>
          <w:rFonts w:hint="eastAsia"/>
        </w:rPr>
        <w:t>　　第三节 医用和医疗床行业经济指标分析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医用和医疗床产业链及经营模式分析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三、医用和医疗床销售模式及销售渠道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全球医用和医疗床市场发展综述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2019-2024年全球医用和医疗床市场规模与趋势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主要国家与地区医用和医疗床市场分析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2025-2031年全球医用和医疗床行业发展趋势与前景预测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中国医用和医疗床行业市场分析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2024-2025年医用和医疗床产能与投资动态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一、国内医用和医疗床产能及利用情况</w:t>
      </w:r>
      <w:r>
        <w:rPr>
          <w:rFonts w:hint="eastAsia"/>
        </w:rPr>
        <w:br/>
      </w:r>
      <w:r>
        <w:rPr>
          <w:rFonts w:hint="eastAsia"/>
        </w:rPr>
        <w:t>　　　　二、医用和医疗床产能扩张与投资动态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2025-2031年医用和医疗床行业产量统计与趋势预测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一、2019-2024年医用和医疗床行业产量数据统计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1、2019-2024年医用和医疗床产量及增长趋势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2、2019-2024年医用和医疗床细分产品产量及份额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二、影响医用和医疗床产量的关键因素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三、2025-2031年医用和医疗床产量预测</w:t>
      </w:r>
      <w:r>
        <w:rPr>
          <w:rFonts w:hint="eastAsia"/>
        </w:rPr>
        <w:br/>
      </w:r>
      <w:r>
        <w:rPr>
          <w:rFonts w:hint="eastAsia"/>
        </w:rPr>
        <w:t>　　第三节 2025-2031年医用和医疗床市场需求与销售分析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一、2024-2025年医用和医疗床行业需求现状</w:t>
      </w:r>
      <w:r>
        <w:rPr>
          <w:rFonts w:hint="eastAsia"/>
        </w:rPr>
        <w:br/>
      </w:r>
      <w:r>
        <w:rPr>
          <w:rFonts w:hint="eastAsia"/>
        </w:rPr>
        <w:t>　　　　二、医用和医疗床客户群体与需求特点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三、2019-2024年医用和医疗床行业销售规模分析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四、2025-2031年医用和医疗床市场增长潜力与规模预测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中国医用和医疗床细分市场与下游应用领域分析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医用和医疗床细分市场分析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一、2024-2025年医用和医疗床主要细分产品市场现状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医用和医疗床下游应用与客户群体分析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一、2024-2025年医用和医疗床各应用领域市场现状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2024-2025年医用和医疗床行业技术发展现状及趋势分析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医用和医疗床行业技术发展现状分析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国内外医用和医疗床行业技术差异与原因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医用和医疗床行业技术发展方向、趋势预测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提升医用和医疗床行业技术能力策略建议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医用和医疗床价格机制与竞争策略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一、2019-2024年医用和医疗床市场价格走势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医用和医疗床定价策略与方法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2025-2031年医用和医疗床价格竞争态势与趋势预测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中国医用和医疗床行业重点区域市场研究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2024-2025年重点区域医用和医疗床市场发展概况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二、2019-2024年医用和医疗床市场需求规模情况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三、2025-2031年医用和医疗床行业发展潜力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二、2019-2024年医用和医疗床市场需求规模情况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三、2025-2031年医用和医疗床行业发展潜力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二、2019-2024年医用和医疗床市场需求规模情况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三、2025-2031年医用和医疗床行业发展潜力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二、2019-2024年医用和医疗床市场需求规模情况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三、2025-2031年医用和医疗床行业发展潜力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二、2019-2024年医用和医疗床市场需求规模情况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三、2025-2031年医用和医疗床行业发展潜力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2019-2024年中国医用和医疗床行业进出口情况分析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医用和医疗床行业进口情况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一、2019-2024年医用和医疗床进口规模及增长情况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二、医用和医疗床主要进口来源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医用和医疗床行业出口情况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一、2019-2024年医用和医疗床出口规模及增长情况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二、医用和医疗床主要出口目的地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2019-2024年中国医用和医疗床行业总体发展与财务状况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2019-2024年中国医用和医疗床行业规模情况</w:t>
      </w:r>
      <w:r>
        <w:rPr>
          <w:rFonts w:hint="eastAsia"/>
        </w:rPr>
        <w:br/>
      </w:r>
      <w:r>
        <w:rPr>
          <w:rFonts w:hint="eastAsia"/>
        </w:rPr>
        <w:t>　　　　一、医用和医疗床行业企业数量规模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二、医用和医疗床行业从业人员规模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三、医用和医疗床行业市场敏感性分析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2019-2024年中国医用和医疗床行业财务能力分析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一、医用和医疗床行业盈利能力</w:t>
      </w:r>
      <w:r>
        <w:rPr>
          <w:rFonts w:hint="eastAsia"/>
        </w:rPr>
        <w:br/>
      </w:r>
      <w:r>
        <w:rPr>
          <w:rFonts w:hint="eastAsia"/>
        </w:rPr>
        <w:t>　　　　二、医用和医疗床行业偿债能力</w:t>
      </w:r>
      <w:r>
        <w:rPr>
          <w:rFonts w:hint="eastAsia"/>
        </w:rPr>
        <w:br/>
      </w:r>
      <w:r>
        <w:rPr>
          <w:rFonts w:hint="eastAsia"/>
        </w:rPr>
        <w:t>　　　　三、医用和医疗床行业营运能力</w:t>
      </w:r>
      <w:r>
        <w:rPr>
          <w:rFonts w:hint="eastAsia"/>
        </w:rPr>
        <w:br/>
      </w:r>
      <w:r>
        <w:rPr>
          <w:rFonts w:hint="eastAsia"/>
        </w:rPr>
        <w:t>　　　　四、医用和医疗床行业发展能力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医用和医疗床行业重点企业调研分析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二、企业医用和医疗床业务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二、企业医用和医疗床业务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二、企业医用和医疗床业务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二、企业医用和医疗床业务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二、企业医用和医疗床业务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二、企业医用和医疗床业务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中国医用和医疗床行业竞争格局分析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医用和医疗床行业竞争格局总览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2024-2025年医用和医疗床行业竞争力分析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2019-2024年医用和医疗床行业企业并购活动分析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2024-2025年医用和医疗床行业会展与招投标活动分析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一、医用和医疗床行业会展活动及其市场影响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2025年中国医用和医疗床企业发展企业发展策略与建议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医用和医疗床销售模式与渠道策略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医用和医疗床品牌与市场推广策略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医用和医疗床研发投入与技术创新能力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医用和医疗床合作联盟与资源整合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中国医用和医疗床行业风险与对策</w:t>
      </w:r>
      <w:r>
        <w:rPr>
          <w:rFonts w:hint="eastAsia"/>
        </w:rPr>
        <w:br/>
      </w:r>
      <w:r>
        <w:rPr>
          <w:rFonts w:hint="eastAsia"/>
        </w:rPr>
        <w:t>　　第一节 医用和医疗床行业SWOT分析</w:t>
      </w:r>
      <w:r>
        <w:rPr>
          <w:rFonts w:hint="eastAsia"/>
        </w:rPr>
        <w:br/>
      </w:r>
      <w:r>
        <w:rPr>
          <w:rFonts w:hint="eastAsia"/>
        </w:rPr>
        <w:t>　　　　一、医用和医疗床行业优势</w:t>
      </w:r>
      <w:r>
        <w:rPr>
          <w:rFonts w:hint="eastAsia"/>
        </w:rPr>
        <w:br/>
      </w:r>
      <w:r>
        <w:rPr>
          <w:rFonts w:hint="eastAsia"/>
        </w:rPr>
        <w:t>　　　　二、医用和医疗床行业劣势</w:t>
      </w:r>
      <w:r>
        <w:rPr>
          <w:rFonts w:hint="eastAsia"/>
        </w:rPr>
        <w:br/>
      </w:r>
      <w:r>
        <w:rPr>
          <w:rFonts w:hint="eastAsia"/>
        </w:rPr>
        <w:t>　　　　三、医用和医疗床市场机会</w:t>
      </w:r>
      <w:r>
        <w:rPr>
          <w:rFonts w:hint="eastAsia"/>
        </w:rPr>
        <w:br/>
      </w:r>
      <w:r>
        <w:rPr>
          <w:rFonts w:hint="eastAsia"/>
        </w:rPr>
        <w:t>　　　　四、医用和医疗床市场威胁</w:t>
      </w:r>
      <w:r>
        <w:rPr>
          <w:rFonts w:hint="eastAsia"/>
        </w:rPr>
        <w:br/>
      </w:r>
      <w:r>
        <w:rPr>
          <w:rFonts w:hint="eastAsia"/>
        </w:rPr>
        <w:t>　　第二节 医用和医疗床行业风险及对策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2025-2031年中国医用和医疗床行业前景与发展趋势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2024-2025年医用和医疗床行业发展环境分析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一、医用和医疗床行业主管部门与监管体制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二、医用和医疗床行业主要法律法规及政策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三、医用和医疗床行业标准与质量监管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2025-2031年医用和医疗床行业发展趋势与方向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2025-2031年医用和医疗床行业发展潜力与机遇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医用和医疗床行业研究结论与建议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中智^林^－医用和医疗床行业发展建议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医用和医疗床行业类别</w:t>
      </w:r>
      <w:r>
        <w:rPr>
          <w:rFonts w:hint="eastAsia"/>
        </w:rPr>
        <w:br/>
      </w:r>
      <w:r>
        <w:rPr>
          <w:rFonts w:hint="eastAsia"/>
        </w:rPr>
        <w:t>　　图表 医用和医疗床行业产业链调研</w:t>
      </w:r>
      <w:r>
        <w:rPr>
          <w:rFonts w:hint="eastAsia"/>
        </w:rPr>
        <w:br/>
      </w:r>
      <w:r>
        <w:rPr>
          <w:rFonts w:hint="eastAsia"/>
        </w:rPr>
        <w:t>　　图表 医用和医疗床行业现状</w:t>
      </w:r>
      <w:r>
        <w:rPr>
          <w:rFonts w:hint="eastAsia"/>
        </w:rPr>
        <w:br/>
      </w:r>
      <w:r>
        <w:rPr>
          <w:rFonts w:hint="eastAsia"/>
        </w:rPr>
        <w:t>　　图表 医用和医疗床行业标准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2024年中国医用和医疗床行业产能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2019-2024年中国医用和医疗床行业产量统计</w:t>
      </w:r>
      <w:r>
        <w:rPr>
          <w:rFonts w:hint="eastAsia"/>
        </w:rPr>
        <w:br/>
      </w:r>
      <w:r>
        <w:rPr>
          <w:rFonts w:hint="eastAsia"/>
        </w:rPr>
        <w:t>　　图表 医用和医疗床行业动态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2019-2024年中国医用和医疗床市场需求量</w:t>
      </w:r>
      <w:r>
        <w:rPr>
          <w:rFonts w:hint="eastAsia"/>
        </w:rPr>
        <w:br/>
      </w:r>
      <w:r>
        <w:rPr>
          <w:rFonts w:hint="eastAsia"/>
        </w:rPr>
        <w:t>　　图表 2024年中国医用和医疗床行业需求区域调研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2019-2024年中国医用和医疗床行情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2019-2024年中国医用和医疗床行业企业数量统计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**地区医用和医疗床市场规模</w:t>
      </w:r>
      <w:r>
        <w:rPr>
          <w:rFonts w:hint="eastAsia"/>
        </w:rPr>
        <w:br/>
      </w:r>
      <w:r>
        <w:rPr>
          <w:rFonts w:hint="eastAsia"/>
        </w:rPr>
        <w:t>　　图表 **地区医用和医疗床行业市场需求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**地区医用和医疗床市场调研</w:t>
      </w:r>
      <w:r>
        <w:rPr>
          <w:rFonts w:hint="eastAsia"/>
        </w:rPr>
        <w:br/>
      </w:r>
      <w:r>
        <w:rPr>
          <w:rFonts w:hint="eastAsia"/>
        </w:rPr>
        <w:t>　　图表 **地区医用和医疗床行业市场需求分析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**地区医用和医疗床市场规模</w:t>
      </w:r>
      <w:r>
        <w:rPr>
          <w:rFonts w:hint="eastAsia"/>
        </w:rPr>
        <w:br/>
      </w:r>
      <w:r>
        <w:rPr>
          <w:rFonts w:hint="eastAsia"/>
        </w:rPr>
        <w:t>　　图表 **地区医用和医疗床行业市场需求</w:t>
      </w:r>
      <w:r>
        <w:rPr>
          <w:rFonts w:hint="eastAsia"/>
        </w:rPr>
        <w:br/>
      </w:r>
      <w:r>
        <w:rPr>
          <w:rFonts w:hint="eastAsia"/>
        </w:rPr>
        <w:t>　　图表 **地区医用和医疗床市场调研</w:t>
      </w:r>
      <w:r>
        <w:rPr>
          <w:rFonts w:hint="eastAsia"/>
        </w:rPr>
        <w:br/>
      </w:r>
      <w:r>
        <w:rPr>
          <w:rFonts w:hint="eastAsia"/>
        </w:rPr>
        <w:t>　　图表 **地区医用和医疗床行业市场需求分析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医用和医疗床行业竞争对手分析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医用和医疗床重点企业（二）经营情况分析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医用和医疗床重点企业（二）主要经济指标情况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医用和医疗床重点企业（三）成长能力情况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2025-2031年中国医用和医疗床行业市场规模预测</w:t>
      </w:r>
      <w:r>
        <w:rPr>
          <w:rFonts w:hint="eastAsia"/>
        </w:rPr>
        <w:br/>
      </w:r>
      <w:r>
        <w:rPr>
          <w:rFonts w:hint="eastAsia"/>
        </w:rPr>
        <w:t>　　图表 医用和医疗床行业准入条件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2025-2031年中国医用和医疗床行业发展趋势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61166bc9c44c6" w:history="1">
        <w:r>
          <w:rPr>
            <w:rStyle w:val="Hyperlink"/>
          </w:rPr>
          <w:t>2025-2031年中国医用和医疗床行业研究分析与发展前景预测报告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61166bc9c44c6" w:history="1">
        <w:r>
          <w:rPr>
            <w:rStyle w:val="Hyperlink"/>
          </w:rPr>
          <w:t>https://www.20087.com/9/80/YiYongHeYiLiaoChuangXianZhuangYuQianJingFenXi.html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热点：多体位医用诊疗床、医用和医疗床哪个好、家用医用床、医用医疗床价格、医用活动床价格是多少、医疗用的床、老人家用医疗床、医用床叫什么、医用气垫床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815645fbe46e0" w:history="1">
      <w:r>
        <w:rPr>
          <w:rStyle w:val="Hyperlink"/>
        </w:rPr>
        <w:t>2025-2031年中国医用和医疗床行业研究分析与发展前景预测报告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YongHeYiLiaoChuangXianZhuangYuQianJingFenXi.html" TargetMode="External" Id="Rc6861166bc9c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YongHeYiLiaoChuangXianZhuangYuQianJingFenXi.html" TargetMode="External" Id="Rec3815645fbe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2025-09-14T06:19:19Z</dcterms:created>
  <dcterms:modified xsi:type="dcterms:W3CDTF">2025-09-14T07:19:19Z</dcterms:modified>
  <dc:subject>2025-2031年中国医用和医疗床行业研究分析与发展前景预测报告</dc:subject>
  <dc:title>2025-2031年中国医用和医疗床行业研究分析与发展前景预测报告</dc:title>
  <cp:keywords>2025-2031年中国医用和医疗床行业研究分析与发展前景预测报告</cp:keywords>
  <dc:description>2025-2031年中国医用和医疗床行业研究分析与发展前景预测报告</dc:description>
</cp:coreProperties>
</file>