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460425694978" w:history="1">
              <w:r>
                <w:rPr>
                  <w:rStyle w:val="Hyperlink"/>
                </w:rPr>
                <w:t>2025-2031年中国复方感冒灵片行业现状与前景趋势预测报告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460425694978" w:history="1">
              <w:r>
                <w:rPr>
                  <w:rStyle w:val="Hyperlink"/>
                </w:rPr>
                <w:t>2025-2031年中国复方感冒灵片行业现状与前景趋势预测报告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460425694978" w:history="1">
                <w:r>
                  <w:rPr>
                    <w:rStyle w:val="Hyperlink"/>
                  </w:rPr>
                  <w:t>https://www.20087.com/9/20/FuFangGanMaoLingPianXianZhuangYuQianJingFenXi.html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感冒灵片是一种用于缓解普通感冒或流感引起的发热、头痛、鼻塞、咽痛等症状的中西药复方制剂，通常包含对乙酰氨基酚、马来酸氯苯那敏、咖啡因等化学药物成分以及中药解表成分，如薄荷脑、金银花等。随着居民自我药疗意识增强与OTC药品消费习惯成熟，复方感冒灵片在剂型多样化、口感改善、副作用控制等方面持续优化，部分企业通过引入缓释技术、降低单一成分剂量、强化用药安全提示等方式提升产品竞争力与用户粘性。然而，行业内仍面临同质化竞争严重、适应症边界模糊、监管趋严、消费者用药依从性不高、新药替代压力加大等问题，影响其在全国范围内的市场稳定增长与合理用药推广。</w:t>
      </w:r>
      <w:r>
        <w:rPr>
          <w:rFonts w:hint="eastAsia"/>
        </w:rPr>
        <w:br/>
      </w:r>
      <w:r>
        <w:rPr>
          <w:rFonts w:hint="eastAsia"/>
        </w:rPr>
        <w:t>　　未来，复方感冒灵片将围绕差异化定位、智能用药指导与精准适配持续推进，成为常见病治疗类药品向安全化与个体化方向发展的关键品类之一。支持开发针对不同人群（如儿童、孕妇、老年人）的定制化复方制剂、构建基于症状识别的智能推荐系统、推出与可穿戴设备联动的体温—用药反馈模型将进一步拓展其在家庭常备药、远程问诊、连锁药店服务等场景中的战略价值。同时，在政策鼓励基本药物制度完善与非处方药分类管理改革背景下，复方感冒灵片有望纳入国家OTC药品再评价专项与合理用药宣传教育项目，并与医药零售企业、互联网医疗平台、制药公司形成融合发展路径。具备品牌基础扎实、合规能力强与终端渠道广泛的主体将在行业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460425694978" w:history="1">
        <w:r>
          <w:rPr>
            <w:rStyle w:val="Hyperlink"/>
          </w:rPr>
          <w:t>2025-2031年中国复方感冒灵片行业现状与前景趋势预测报告</w:t>
        </w:r>
      </w:hyperlink>
      <w:r>
        <w:rPr>
          <w:rFonts w:hint="eastAsia"/>
        </w:rPr>
        <w:t>》整合了国家统计局、相关行业协会等机构的详实数据，结合专业研究团队对复方感冒灵片市场的长期监测，对复方感冒灵片行业发展现状进行了全面分析。报告探讨了复方感冒灵片行业的市场规模、需求动态、进出口情况、产业链结构和区域分布，详细分析了复方感冒灵片竞争格局以及潜在的风险与投资机会。同时，报告也阐明了复方感冒灵片行业的发展趋势，并对复方感冒灵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复方感冒灵片行业概述</w:t>
      </w:r>
      <w:r>
        <w:rPr>
          <w:rFonts w:hint="eastAsia"/>
        </w:rPr>
        <w:br/>
      </w:r>
      <w:r>
        <w:rPr>
          <w:rFonts w:hint="eastAsia"/>
        </w:rPr>
        <w:t>　　第一节 复方感冒灵片定义与分类</w:t>
      </w:r>
      <w:r>
        <w:rPr>
          <w:rFonts w:hint="eastAsia"/>
        </w:rPr>
        <w:br/>
      </w:r>
      <w:r>
        <w:rPr>
          <w:rFonts w:hint="eastAsia"/>
        </w:rPr>
        <w:t>　　第二节 复方感冒灵片应用领域</w:t>
      </w:r>
      <w:r>
        <w:rPr>
          <w:rFonts w:hint="eastAsia"/>
        </w:rPr>
        <w:br/>
      </w:r>
      <w:r>
        <w:rPr>
          <w:rFonts w:hint="eastAsia"/>
        </w:rPr>
        <w:t>　　第三节 复方感冒灵片行业经济指标分析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复方感冒灵片产业链及经营模式分析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三、复方感冒灵片销售模式及销售渠道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全球复方感冒灵片市场发展综述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2019-2024年全球复方感冒灵片市场规模与趋势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主要国家与地区复方感冒灵片市场分析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2025-2031年全球复方感冒灵片行业发展趋势与前景预测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中国复方感冒灵片行业市场分析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2024-2025年复方感冒灵片产能与投资动态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一、国内复方感冒灵片产能及利用情况</w:t>
      </w:r>
      <w:r>
        <w:rPr>
          <w:rFonts w:hint="eastAsia"/>
        </w:rPr>
        <w:br/>
      </w:r>
      <w:r>
        <w:rPr>
          <w:rFonts w:hint="eastAsia"/>
        </w:rPr>
        <w:t>　　　　二、复方感冒灵片产能扩张与投资动态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2025-2031年复方感冒灵片行业产量统计与趋势预测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一、2019-2024年复方感冒灵片行业产量数据统计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1、2019-2024年复方感冒灵片产量及增长趋势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2、2019-2024年复方感冒灵片细分产品产量及份额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二、影响复方感冒灵片产量的关键因素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三、2025-2031年复方感冒灵片产量预测</w:t>
      </w:r>
      <w:r>
        <w:rPr>
          <w:rFonts w:hint="eastAsia"/>
        </w:rPr>
        <w:br/>
      </w:r>
      <w:r>
        <w:rPr>
          <w:rFonts w:hint="eastAsia"/>
        </w:rPr>
        <w:t>　　第三节 2025-2031年复方感冒灵片市场需求与销售分析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一、2024-2025年复方感冒灵片行业需求现状</w:t>
      </w:r>
      <w:r>
        <w:rPr>
          <w:rFonts w:hint="eastAsia"/>
        </w:rPr>
        <w:br/>
      </w:r>
      <w:r>
        <w:rPr>
          <w:rFonts w:hint="eastAsia"/>
        </w:rPr>
        <w:t>　　　　二、复方感冒灵片客户群体与需求特点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三、2019-2024年复方感冒灵片行业销售规模分析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四、2025-2031年复方感冒灵片市场增长潜力与规模预测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中国复方感冒灵片细分市场与下游应用领域分析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复方感冒灵片细分市场分析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一、2024-2025年复方感冒灵片主要细分产品市场现状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复方感冒灵片下游应用与客户群体分析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一、2024-2025年复方感冒灵片各应用领域市场现状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2024-2025年复方感冒灵片行业技术发展现状及趋势分析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复方感冒灵片行业技术发展现状分析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国内外复方感冒灵片行业技术差异与原因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复方感冒灵片行业技术发展方向、趋势预测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提升复方感冒灵片行业技术能力策略建议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复方感冒灵片价格机制与竞争策略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一、2019-2024年复方感冒灵片市场价格走势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复方感冒灵片定价策略与方法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2025-2031年复方感冒灵片价格竞争态势与趋势预测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中国复方感冒灵片行业重点区域市场研究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2024-2025年重点区域复方感冒灵片市场发展概况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二、2019-2024年复方感冒灵片市场需求规模情况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二、2019-2024年复方感冒灵片市场需求规模情况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二、2019-2024年复方感冒灵片市场需求规模情况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二、2019-2024年复方感冒灵片市场需求规模情况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二、2019-2024年复方感冒灵片市场需求规模情况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三、2025-2031年复方感冒灵片行业发展潜力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2019-2024年中国复方感冒灵片行业进出口情况分析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复方感冒灵片行业进口情况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一、2019-2024年复方感冒灵片进口规模及增长情况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二、复方感冒灵片主要进口来源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复方感冒灵片行业出口情况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一、2019-2024年复方感冒灵片出口规模及增长情况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二、复方感冒灵片主要出口目的地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2019-2024年中国复方感冒灵片行业总体发展与财务状况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2019-2024年中国复方感冒灵片行业规模情况</w:t>
      </w:r>
      <w:r>
        <w:rPr>
          <w:rFonts w:hint="eastAsia"/>
        </w:rPr>
        <w:br/>
      </w:r>
      <w:r>
        <w:rPr>
          <w:rFonts w:hint="eastAsia"/>
        </w:rPr>
        <w:t>　　　　一、复方感冒灵片行业企业数量规模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二、复方感冒灵片行业从业人员规模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三、复方感冒灵片行业市场敏感性分析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2019-2024年中国复方感冒灵片行业财务能力分析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一、复方感冒灵片行业盈利能力</w:t>
      </w:r>
      <w:r>
        <w:rPr>
          <w:rFonts w:hint="eastAsia"/>
        </w:rPr>
        <w:br/>
      </w:r>
      <w:r>
        <w:rPr>
          <w:rFonts w:hint="eastAsia"/>
        </w:rPr>
        <w:t>　　　　二、复方感冒灵片行业偿债能力</w:t>
      </w:r>
      <w:r>
        <w:rPr>
          <w:rFonts w:hint="eastAsia"/>
        </w:rPr>
        <w:br/>
      </w:r>
      <w:r>
        <w:rPr>
          <w:rFonts w:hint="eastAsia"/>
        </w:rPr>
        <w:t>　　　　三、复方感冒灵片行业营运能力</w:t>
      </w:r>
      <w:r>
        <w:rPr>
          <w:rFonts w:hint="eastAsia"/>
        </w:rPr>
        <w:br/>
      </w:r>
      <w:r>
        <w:rPr>
          <w:rFonts w:hint="eastAsia"/>
        </w:rPr>
        <w:t>　　　　四、复方感冒灵片行业发展能力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复方感冒灵片行业重点企业调研分析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二、企业复方感冒灵片业务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中国复方感冒灵片行业竞争格局分析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复方感冒灵片行业竞争格局总览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2024-2025年复方感冒灵片行业竞争力分析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2019-2024年复方感冒灵片行业企业并购活动分析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2024-2025年复方感冒灵片行业会展与招投标活动分析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2025年中国复方感冒灵片企业发展企业发展策略与建议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复方感冒灵片销售模式与渠道策略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复方感冒灵片品牌与市场推广策略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复方感冒灵片研发投入与技术创新能力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复方感冒灵片合作联盟与资源整合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中国复方感冒灵片行业风险与对策</w:t>
      </w:r>
      <w:r>
        <w:rPr>
          <w:rFonts w:hint="eastAsia"/>
        </w:rPr>
        <w:br/>
      </w:r>
      <w:r>
        <w:rPr>
          <w:rFonts w:hint="eastAsia"/>
        </w:rPr>
        <w:t>　　第一节 复方感冒灵片行业SWOT分析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一、复方感冒灵片行业优势</w:t>
      </w:r>
      <w:r>
        <w:rPr>
          <w:rFonts w:hint="eastAsia"/>
        </w:rPr>
        <w:br/>
      </w:r>
      <w:r>
        <w:rPr>
          <w:rFonts w:hint="eastAsia"/>
        </w:rPr>
        <w:t>　　　　二、复方感冒灵片行业劣势</w:t>
      </w:r>
      <w:r>
        <w:rPr>
          <w:rFonts w:hint="eastAsia"/>
        </w:rPr>
        <w:br/>
      </w:r>
      <w:r>
        <w:rPr>
          <w:rFonts w:hint="eastAsia"/>
        </w:rPr>
        <w:t>　　　　三、复方感冒灵片市场机会</w:t>
      </w:r>
      <w:r>
        <w:rPr>
          <w:rFonts w:hint="eastAsia"/>
        </w:rPr>
        <w:br/>
      </w:r>
      <w:r>
        <w:rPr>
          <w:rFonts w:hint="eastAsia"/>
        </w:rPr>
        <w:t>　　　　四、复方感冒灵片市场威胁</w:t>
      </w:r>
      <w:r>
        <w:rPr>
          <w:rFonts w:hint="eastAsia"/>
        </w:rPr>
        <w:br/>
      </w:r>
      <w:r>
        <w:rPr>
          <w:rFonts w:hint="eastAsia"/>
        </w:rPr>
        <w:t>　　第二节 复方感冒灵片行业风险及对策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2025-2031年中国复方感冒灵片行业前景与发展趋势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2024-2025年复方感冒灵片行业发展环境分析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二、复方感冒灵片行业主要法律法规及政策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三、复方感冒灵片行业标准与质量监管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2025-2031年复方感冒灵片行业发展趋势与方向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2025-2031年复方感冒灵片行业发展潜力与机遇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复方感冒灵片行业研究结论与建议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中:智:林:：复方感冒灵片行业发展建议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复方感冒灵片行业历程</w:t>
      </w:r>
      <w:r>
        <w:rPr>
          <w:rFonts w:hint="eastAsia"/>
        </w:rPr>
        <w:br/>
      </w:r>
      <w:r>
        <w:rPr>
          <w:rFonts w:hint="eastAsia"/>
        </w:rPr>
        <w:t>　　图表 复方感冒灵片行业生命周期</w:t>
      </w:r>
      <w:r>
        <w:rPr>
          <w:rFonts w:hint="eastAsia"/>
        </w:rPr>
        <w:br/>
      </w:r>
      <w:r>
        <w:rPr>
          <w:rFonts w:hint="eastAsia"/>
        </w:rPr>
        <w:t>　　图表 复方感冒灵片行业产业链分析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2019-2024年复方感冒灵片行业市场容量分析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2024年中国复方感冒灵片行业需求领域分布格局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2024年中国复方感冒灵片进口国家及地区分析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2024年中国复方感冒灵片出口国家及地区分析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2019-2024年中国复方感冒灵片行业企业平均规模情况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**地区复方感冒灵片市场规模及增长情况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**地区复方感冒灵片行业市场需求情况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**地区复方感冒灵片市场规模及增长情况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**地区复方感冒灵片行业市场需求情况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**地区复方感冒灵片市场规模及增长情况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**地区复方感冒灵片行业市场需求情况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**地区复方感冒灵片市场规模及增长情况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**地区复方感冒灵片行业市场需求情况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复方感冒灵片企业信息</w:t>
      </w:r>
      <w:r>
        <w:rPr>
          <w:rFonts w:hint="eastAsia"/>
        </w:rPr>
        <w:br/>
      </w:r>
      <w:r>
        <w:rPr>
          <w:rFonts w:hint="eastAsia"/>
        </w:rPr>
        <w:t>　　图表 复方感冒灵片企业经营情况分析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复方感冒灵片重点企业（三）成长能力情况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2025-2031年中国复方感冒灵片发展趋势预测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460425694978" w:history="1">
        <w:r>
          <w:rPr>
            <w:rStyle w:val="Hyperlink"/>
          </w:rPr>
          <w:t>2025-2031年中国复方感冒灵片行业现状与前景趋势预测报告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460425694978" w:history="1">
        <w:r>
          <w:rPr>
            <w:rStyle w:val="Hyperlink"/>
          </w:rPr>
          <w:t>https://www.20087.com/9/20/FuFangGanMaoLingPianXianZhuangYuQianJingFenXi.html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感冒灵片一天吃几次、复方感冒灵片的功效与作用、复方感冒灵片副作用、复方感冒灵片小孩能吃吗、复方感冒灵和感冒灵的区别、复方感冒灵片能喝酒吗、流行感冒吃什么药最好、复方感冒灵片用法用量、感冒灵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6d11905344485" w:history="1">
      <w:r>
        <w:rPr>
          <w:rStyle w:val="Hyperlink"/>
        </w:rPr>
        <w:t>2025-2031年中国复方感冒灵片行业现状与前景趋势预测报告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uFangGanMaoLingPianXianZhuangYuQianJingFenXi.html" TargetMode="External" Id="Rb4074604256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uFangGanMaoLingPianXianZhuangYuQianJingFenXi.html" TargetMode="External" Id="Rb2b6d119053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2025-06-22T07:33:31Z</dcterms:created>
  <dcterms:modified xsi:type="dcterms:W3CDTF">2025-06-22T08:33:31Z</dcterms:modified>
  <dc:subject>2025-2031年中国复方感冒灵片行业现状与前景趋势预测报告</dc:subject>
  <dc:title>2025-2031年中国复方感冒灵片行业现状与前景趋势预测报告</dc:title>
  <cp:keywords>2025-2031年中国复方感冒灵片行业现状与前景趋势预测报告</cp:keywords>
  <dc:description>2025-2031年中国复方感冒灵片行业现状与前景趋势预测报告</dc:description>
</cp:coreProperties>
</file>