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5b9de1764904" w:history="1">
              <w:r>
                <w:rPr>
                  <w:rStyle w:val="Hyperlink"/>
                </w:rPr>
                <w:t>2025-2031年中国无创呼吸机（CPAP）行业发展深度调研与未来趋势预测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5b9de1764904" w:history="1">
              <w:r>
                <w:rPr>
                  <w:rStyle w:val="Hyperlink"/>
                </w:rPr>
                <w:t>2025-2031年中国无创呼吸机（CPAP）行业发展深度调研与未来趋势预测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5b9de1764904" w:history="1">
                <w:r>
                  <w:rPr>
                    <w:rStyle w:val="Hyperlink"/>
                  </w:rPr>
                  <w:t>https://www.20087.com/9/80/WuChuangHuXiJi-CPAP-FaZhanQuShiFenXi.html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呼吸机（CPAP）主要用于睡眠呼吸暂停综合征（OSA）的治疗，近年来在技术上取得了显著进步。设备变得更轻便、更安静，且使用舒适度和患者依从性大幅提高。智能化的呼吸机能够自动调整压力，监测睡眠质量，并通过无线技术与医生和患者进行远程沟通，优化治疗效果。</w:t>
      </w:r>
      <w:r>
        <w:rPr>
          <w:rFonts w:hint="eastAsia"/>
        </w:rPr>
        <w:br/>
      </w:r>
      <w:r>
        <w:rPr>
          <w:rFonts w:hint="eastAsia"/>
        </w:rPr>
        <w:t>　　未来，无创呼吸机（CPAP）将更加注重患者体验和智能化管理。通过集成生物传感器和AI算法，设备将能够实时监测生命体征，提前预警潜在的健康问题。同时，个性化治疗计划的开发，将根据患者的具体情况调整呼吸机参数，提高治疗的针对性和有效性。此外，便携式和可穿戴CPAP设备的推出，将使患者在日常生活中更加自由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5b9de1764904" w:history="1">
        <w:r>
          <w:rPr>
            <w:rStyle w:val="Hyperlink"/>
          </w:rPr>
          <w:t>2025-2031年中国无创呼吸机（CPAP）行业发展深度调研与未来趋势预测</w:t>
        </w:r>
      </w:hyperlink>
      <w:r>
        <w:rPr>
          <w:rFonts w:hint="eastAsia"/>
        </w:rPr>
        <w:t>》基于详实数据，从市场规模、需求变化及价格动态等维度，全面解析了无创呼吸机（CPAP）行业的现状与发展趋势，并对无创呼吸机（CPAP）产业链各环节进行了系统性探讨。报告科学预测了无创呼吸机（CPAP）行业未来发展方向，重点分析了无创呼吸机（CPAP）技术现状及创新路径，同时聚焦无创呼吸机（CPAP）重点企业的经营表现，评估了市场竞争格局、品牌影响力及市场集中度。通过对细分市场的深入研究及SWOT分析，报告揭示了无创呼吸机（CPAP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无创呼吸机（CPAP）行业相关概述</w:t>
      </w:r>
      <w:r>
        <w:rPr>
          <w:rFonts w:hint="eastAsia"/>
        </w:rPr>
        <w:br/>
      </w:r>
      <w:r>
        <w:rPr>
          <w:rFonts w:hint="eastAsia"/>
        </w:rPr>
        <w:t>　　第一节 无创呼吸机（CPAP）行业相关概述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五、无创呼吸机（CPAP）行业研究背景具体解读及前景概述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无创呼吸机（CPAP）行业发展历程分析</w:t>
      </w:r>
      <w:r>
        <w:rPr>
          <w:rFonts w:hint="eastAsia"/>
        </w:rPr>
        <w:br/>
      </w:r>
      <w:r>
        <w:rPr>
          <w:rFonts w:hint="eastAsia"/>
        </w:rPr>
        <w:t>　　第三节 无创呼吸机（CPAP）行业特征分析</w:t>
      </w:r>
      <w:r>
        <w:rPr>
          <w:rFonts w:hint="eastAsia"/>
        </w:rPr>
        <w:br/>
      </w:r>
      <w:r>
        <w:rPr>
          <w:rFonts w:hint="eastAsia"/>
        </w:rPr>
        <w:t>　　　　一、无创呼吸机（CPAP）作用分析</w:t>
      </w:r>
      <w:r>
        <w:rPr>
          <w:rFonts w:hint="eastAsia"/>
        </w:rPr>
        <w:br/>
      </w:r>
      <w:r>
        <w:rPr>
          <w:rFonts w:hint="eastAsia"/>
        </w:rPr>
        <w:t>　　　　二、无创呼吸机（CPAP）行业在国民经济中的地位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三、无创呼吸机（CPAP）行业周期性分析</w:t>
      </w:r>
      <w:r>
        <w:rPr>
          <w:rFonts w:hint="eastAsia"/>
        </w:rPr>
        <w:br/>
      </w:r>
      <w:r>
        <w:rPr>
          <w:rFonts w:hint="eastAsia"/>
        </w:rPr>
        <w:t>　　　　四、影响无创呼吸机（CPAP）行业需求的关键因素分析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五、无创呼吸机（CPAP）行业主要竞争因素分析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2020-2025年中国无创呼吸机（CPAP）行业经济指标分析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2020-2025年世界无创呼吸机（CPAP）行业市场运行形势分析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2020-2025年世界无创呼吸机（CPAP）行业运行环境形势分析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五、全球经济政策对无创呼吸机（CPAP）行业的发展影响分析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2020-2025年全球无创呼吸机（CPAP）行业发展概况分析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2020-2025年世界无创呼吸机（CPAP）行业发展走势展望分析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一、全球无创呼吸机（CPAP）行业市场分布情况分析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二、全球无创呼吸机（CPAP）行业发展新机遇和挑战分析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2020-2025年全球无创呼吸机（CPAP）行业重点国家和区域布局分析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2020-2025年无创呼吸机（CPAP）行业发展环境分析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2020-2025年无创呼吸机（CPAP）产业政策环境变化及影响分析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2020-2025年无创呼吸机（CPAP）产业社会环境变化及影响分析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2020-2025年中国无创呼吸机（CPAP）市场供需分析</w:t>
      </w:r>
      <w:r>
        <w:rPr>
          <w:rFonts w:hint="eastAsia"/>
        </w:rPr>
        <w:br/>
      </w:r>
      <w:r>
        <w:rPr>
          <w:rFonts w:hint="eastAsia"/>
        </w:rPr>
        <w:t>　　无创呼吸机又称Continuous Positive Airway Pressure（持续气道正压通气）的英文缩写。CPAP在临床上用于治疗睡眠呼吸暂停综合症（SAS）及相关疾病，这些疾病所引起的血氧饱和度下降、交感神经张力增高、副交感神经张力下降血液二氧化碳浓度升高、PH值降低以及胸内负压增高，严重影响各种重要脏器功 能。特别是脑功能、心血管功能首受其害。</w:t>
      </w:r>
      <w:r>
        <w:rPr>
          <w:rFonts w:hint="eastAsia"/>
        </w:rPr>
        <w:br/>
      </w:r>
      <w:r>
        <w:rPr>
          <w:rFonts w:hint="eastAsia"/>
        </w:rPr>
        <w:t>　　目前我国共有21家有创呼吸机生产企业，其中8家产品取得欧盟强制性CE认证，约占全球产能1/5。8家企业已签订订单量2万台，同时还有大量国际意向订单在洽谈，3月19日以来，在保障国内需求的同时，已紧急向国外提供有创呼吸机1700多台，达到了以来提供国内总量的一半。</w:t>
      </w:r>
      <w:r>
        <w:rPr>
          <w:rFonts w:hint="eastAsia"/>
        </w:rPr>
        <w:br/>
      </w:r>
      <w:r>
        <w:rPr>
          <w:rFonts w:hint="eastAsia"/>
        </w:rPr>
        <w:t>　　从呼吸机生产企业地域分布来看：我国呼吸机生产企业主要集中在苏州、北京、广东、山东等地。其中，江苏省拥有呼吸机生产企业数量最多，共9家.</w:t>
      </w:r>
      <w:r>
        <w:rPr>
          <w:rFonts w:hint="eastAsia"/>
        </w:rPr>
        <w:br/>
      </w:r>
      <w:r>
        <w:rPr>
          <w:rFonts w:hint="eastAsia"/>
        </w:rPr>
        <w:t>　　2018 年，我国医用呼吸机消费量约1.47万台，而国内的生产能力也不过0.84万台（8400台）。中国医用呼吸机产量达到0.99万台，销售量达到1.82万台。新冠肺炎疫情爆发，医院ICU对呼吸机的需求迅速攀升，预计我国医用呼吸机市场需求仍将保持快速增长态势。</w:t>
      </w:r>
      <w:r>
        <w:rPr>
          <w:rFonts w:hint="eastAsia"/>
        </w:rPr>
        <w:br/>
      </w:r>
      <w:r>
        <w:rPr>
          <w:rFonts w:hint="eastAsia"/>
        </w:rPr>
        <w:t>　　2020-2025年我国医用呼吸机产销量分析</w:t>
      </w:r>
      <w:r>
        <w:rPr>
          <w:rFonts w:hint="eastAsia"/>
        </w:rPr>
        <w:br/>
      </w:r>
      <w:r>
        <w:rPr>
          <w:rFonts w:hint="eastAsia"/>
        </w:rPr>
        <w:t>　　第一节 中国无创呼吸机（CPAP）市场供给情况分析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一、2020-2025年中国无创呼吸机（CPAP）产量分析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二、2025-2031年中国无创呼吸机（CPAP）产量预测分析</w:t>
      </w:r>
      <w:r>
        <w:rPr>
          <w:rFonts w:hint="eastAsia"/>
        </w:rPr>
        <w:br/>
      </w:r>
      <w:r>
        <w:rPr>
          <w:rFonts w:hint="eastAsia"/>
        </w:rPr>
        <w:t>　　第二节 中国无创呼吸机（CPAP）市场需求情况分析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一、2020-2025年中国无创呼吸机（CPAP）需求分析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二、2025-2031年中国无创呼吸机（CPAP）需求预测分析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2020-2025年中国无创呼吸机（CPAP）市场规模分析</w:t>
      </w:r>
      <w:r>
        <w:rPr>
          <w:rFonts w:hint="eastAsia"/>
        </w:rPr>
        <w:br/>
      </w:r>
      <w:r>
        <w:rPr>
          <w:rFonts w:hint="eastAsia"/>
        </w:rPr>
        <w:t>　　第四节 无创呼吸机（CPAP）行业区域格局环境分析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2020-2025年国内无创呼吸机（CPAP）产品生产及销售投资运作模式分析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2020-2025年中国无创呼吸机（CPAP）所属行业监测数据分析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2020-2025年中国无创呼吸机（CPAP）所属行业数据监测回顾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2020-2025年中国无创呼吸机（CPAP）所属行业投资价值测算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四、未来几年无创呼吸机（CPAP）所属行业盈利能力预测分析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2020-2025年中国无创呼吸机（CPAP）所属行业成本费用分析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2020-2025年中国无创呼吸机（CPAP）行业产业链分析</w:t>
      </w:r>
      <w:r>
        <w:rPr>
          <w:rFonts w:hint="eastAsia"/>
        </w:rPr>
        <w:br/>
      </w:r>
      <w:r>
        <w:rPr>
          <w:rFonts w:hint="eastAsia"/>
        </w:rPr>
        <w:t>　　第一节 无创呼吸机（CPAP）行业产业链概述</w:t>
      </w:r>
      <w:r>
        <w:rPr>
          <w:rFonts w:hint="eastAsia"/>
        </w:rPr>
        <w:br/>
      </w:r>
      <w:r>
        <w:rPr>
          <w:rFonts w:hint="eastAsia"/>
        </w:rPr>
        <w:t>　　第二节 无创呼吸机（CPAP）上下游产业发展状况分析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二、上游行业未来趋势预测</w:t>
      </w:r>
      <w:r>
        <w:rPr>
          <w:rFonts w:hint="eastAsia"/>
        </w:rPr>
        <w:br/>
      </w:r>
      <w:r>
        <w:rPr>
          <w:rFonts w:hint="eastAsia"/>
        </w:rPr>
        <w:t>　　　　三、下游行业发展现状调研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2020-2025年无创呼吸机（CPAP） 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2020-2025年无创呼吸机（CPAP） 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2020-2025年无创呼吸机（CPAP所属行业）出口情况分析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无创呼吸机（CPAP）生产厂商竞争力分析</w:t>
      </w:r>
      <w:r>
        <w:rPr>
          <w:rFonts w:hint="eastAsia"/>
        </w:rPr>
        <w:br/>
      </w:r>
      <w:r>
        <w:rPr>
          <w:rFonts w:hint="eastAsia"/>
        </w:rPr>
        <w:t>　　第一节 凯迪泰（北京）医疗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南京舒普思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明康医疗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新松医疗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杜恩医疗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北京怡和嘉业医疗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2025-2031年中国无创呼吸机（CPAP）行业发展趋势与趋势分析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2025-2031年中国无创呼吸机（CPAP）行业前景调研分析</w:t>
      </w:r>
      <w:r>
        <w:rPr>
          <w:rFonts w:hint="eastAsia"/>
        </w:rPr>
        <w:br/>
      </w:r>
      <w:r>
        <w:rPr>
          <w:rFonts w:hint="eastAsia"/>
        </w:rPr>
        <w:t>　　　　一、无创呼吸机（CPAP）行业存在的问题</w:t>
      </w:r>
      <w:r>
        <w:rPr>
          <w:rFonts w:hint="eastAsia"/>
        </w:rPr>
        <w:br/>
      </w:r>
      <w:r>
        <w:rPr>
          <w:rFonts w:hint="eastAsia"/>
        </w:rPr>
        <w:t>　　　　二、无创呼吸机（CPAP）发展趋势及投资特性分析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三、无创呼吸机（CPAP）市场前景及投资规划建议规划分析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一、“十四五”期间无创呼吸机（CPAP）发展方向分析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二、“十四五”期间无创呼吸机（CPAP）行业发展规模预测分析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三、“十四五”期间无创呼吸机（CPAP）行业发展趋势预测分析</w:t>
      </w:r>
      <w:r>
        <w:rPr>
          <w:rFonts w:hint="eastAsia"/>
        </w:rPr>
        <w:br/>
      </w:r>
      <w:r>
        <w:rPr>
          <w:rFonts w:hint="eastAsia"/>
        </w:rPr>
        <w:t>　　第四节 “十四五”期间无创呼吸机（CPAP）行业投资前景分析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无创呼吸机（CPAP）企业投资规划建议与客户策略分析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2025-2031年中国无创呼吸机（CPAP）行业发展的关键要素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无创呼吸机（CPAP）行业投资前景研究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无创呼吸机（CPAP）企业经营管理策略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无创呼吸机（CPAP）行业重点客户战略要重点解决的问题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无创呼吸机（CPAP）行业十三五研究结论及投资建议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无创呼吸机（CPAP）行业研究结论及建议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无创呼吸机（CPAP）行业“十四五”投资建议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无创呼吸机（CPAP）产业链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2020-2025年中国无创呼吸机（CPAP）行业市场规模及增长状况分析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**地区无创呼吸机（CPAP）市场规模及增长状况分析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**地区无创呼吸机（CPAP）行业市场需求状况分析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无创呼吸机（CPAP）重点企业（二）成长能力状况分析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2025-2031年中国无创呼吸机（CPAP）行业产量预测分析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2025-2031年中国无创呼吸机（CPAP）市场需求量预测分析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2025-2031年中国无创呼吸机（CPAP）行业市场规模预测分析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2025-2031年中国无创呼吸机（CPAP）市场前景预测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2025-2031年中国无创呼吸机（CPAP）行业发展趋势预测分析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5b9de1764904" w:history="1">
        <w:r>
          <w:rPr>
            <w:rStyle w:val="Hyperlink"/>
          </w:rPr>
          <w:t>2025-2031年中国无创呼吸机（CPAP）行业发展深度调研与未来趋势预测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5b9de1764904" w:history="1">
        <w:r>
          <w:rPr>
            <w:rStyle w:val="Hyperlink"/>
          </w:rPr>
          <w:t>https://www.20087.com/9/80/WuChuangHuXiJi-CPAP-FaZhanQuShiFenXi.html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热点：无创辅助呼吸机CPAP、无创呼吸机CPAP模式、无创cpap使用疾病、无创呼吸机cpap模式参数、无创cpap呼吸机参数调节、无创呼吸机cpap压力值、呼吸机无创、无创呼吸机cpap模式护理记录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fa7523fc34698" w:history="1">
      <w:r>
        <w:rPr>
          <w:rStyle w:val="Hyperlink"/>
        </w:rPr>
        <w:t>2025-2031年中国无创呼吸机（CPAP）行业发展深度调研与未来趋势预测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uChuangHuXiJi-CPAP-FaZhanQuShiFenXi.html" TargetMode="External" Id="R17c95b9de17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uChuangHuXiJi-CPAP-FaZhanQuShiFenXi.html" TargetMode="External" Id="R979fa7523fc3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2025-01-27T03:52:00Z</dcterms:created>
  <dcterms:modified xsi:type="dcterms:W3CDTF">2025-01-27T04:52:00Z</dcterms:modified>
  <dc:subject>2025-2031年中国无创呼吸机（CPAP）行业发展深度调研与未来趋势预测</dc:subject>
  <dc:title>2025-2031年中国无创呼吸机（CPAP）行业发展深度调研与未来趋势预测</dc:title>
  <cp:keywords>2025-2031年中国无创呼吸机（CPAP）行业发展深度调研与未来趋势预测</cp:keywords>
  <dc:description>2025-2031年中国无创呼吸机（CPAP）行业发展深度调研与未来趋势预测</dc:description>
</cp:coreProperties>
</file>