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e71f1800b3450d" w:history="1">
              <w:r>
                <w:rPr>
                  <w:rStyle w:val="Hyperlink"/>
                </w:rPr>
                <w:t>2026-2032年中国活性药物行业现状与前景趋势报告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e71f1800b3450d" w:history="1">
              <w:r>
                <w:rPr>
                  <w:rStyle w:val="Hyperlink"/>
                </w:rPr>
                <w:t>2026-2032年中国活性药物行业现状与前景趋势报告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e71f1800b3450d" w:history="1">
                <w:r>
                  <w:rPr>
                    <w:rStyle w:val="Hyperlink"/>
                  </w:rPr>
                  <w:t>https://www.20087.com/9/90/HuoXingYaoWuShiChangQianJingFenXi.html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药物成分（API）是药品中产生药理效应的核心物质，决定药物的治疗作用与临床价值，涵盖合成API、生物技术API及天然API三大类别，广泛应用于心血管、肿瘤学、免疫学及代谢疾病等治疗领域。当前活性药物市场受全球疾病负担加重、仿制药与 specialty 药物需求增长及制药产能扩张多重因素驱动，呈现稳健增长态势。技术层面，生物制药革命推动单克隆抗体、重组蛋白及细胞治疗API快速发展，高活性API（HPAPI）因在肿瘤靶向治疗中低剂量高效能特性成为增长最快细分领域；连续制造技术渗透率提升，显著改善生产效率、scalability 与批次一致性。市场结构上，CDMO外包模式加速普及，制药企业通过专业化分工降低成本、缩短上市周期；绿色化学与可持续制造理念逐步融入新建产能规划，环保合规成为刚性门槛。</w:t>
      </w:r>
      <w:r>
        <w:rPr>
          <w:rFonts w:hint="eastAsia"/>
        </w:rPr>
        <w:br/>
      </w:r>
      <w:r>
        <w:rPr>
          <w:rFonts w:hint="eastAsia"/>
        </w:rPr>
        <w:t>　　未来，活性药物将向高复杂度、高特异性与可持续制造方向深度转型。市场调研网指出，生物制剂API占比将持续提升，ADC（抗体偶联药物）、双特异性抗体、小核酸药物及细胞基因治疗（CGT）API成为研发与商业化热点，精准医疗需求推动API向个体化、靶向化演进。HPAPI在肿瘤及罕见病领域的应用将进一步扩大，对专用隔离设施、密闭生产系统及分析检测能力提出更高要求。连续制造与AI辅助药物发现将重塑研发与生产范式，显著缩短开发周期并提升工艺稳健性。供应链层面，全球化产能布局与区域化备份体系并行推进，以应对地缘政治与突发事件风险；监管框架持续升级，质量源于设计（QbD）理念与全生命周期管理成为行业标配。具备复杂API合成能力、合规体系完善且绿色工艺领先的厂商将构建核心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e71f1800b3450d" w:history="1">
        <w:r>
          <w:rPr>
            <w:rStyle w:val="Hyperlink"/>
          </w:rPr>
          <w:t>2026-2032年中国活性药物行业现状与前景趋势报告</w:t>
        </w:r>
      </w:hyperlink>
      <w:r>
        <w:rPr>
          <w:rFonts w:hint="eastAsia"/>
        </w:rPr>
        <w:t>》，2025年活性药物行业市场规模达 亿元，预计2032年市场规模将达 亿元，期间年均复合增长率（CAGR）达 %。报告基于国家统计局及相关行业协会的详实数据，系统分析了活性药物市场规模、竞争格局及活性药物重点企业经营状况，梳理活性药物行业技术发展现状与未来方向。报告还结合活性药物市场供需变化与政策环境，对活性药物行业发展前景与趋势作出科学预测，并评估活性药物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活性药物行业概述</w:t>
      </w:r>
      <w:r>
        <w:rPr>
          <w:rFonts w:hint="eastAsia"/>
        </w:rPr>
        <w:br/>
      </w:r>
      <w:r>
        <w:rPr>
          <w:rFonts w:hint="eastAsia"/>
        </w:rPr>
        <w:t>　　第一节 活性药物定义与分类</w:t>
      </w:r>
      <w:r>
        <w:rPr>
          <w:rFonts w:hint="eastAsia"/>
        </w:rPr>
        <w:br/>
      </w:r>
      <w:r>
        <w:rPr>
          <w:rFonts w:hint="eastAsia"/>
        </w:rPr>
        <w:t>　　第二节 活性药物应用领域</w:t>
      </w:r>
      <w:r>
        <w:rPr>
          <w:rFonts w:hint="eastAsia"/>
        </w:rPr>
        <w:br/>
      </w:r>
      <w:r>
        <w:rPr>
          <w:rFonts w:hint="eastAsia"/>
        </w:rPr>
        <w:t>　　第三节 活性药物行业经济指标分析</w:t>
      </w:r>
      <w:r>
        <w:rPr>
          <w:rFonts w:hint="eastAsia"/>
        </w:rPr>
        <w:br/>
      </w:r>
      <w:r>
        <w:rPr>
          <w:rFonts w:hint="eastAsia"/>
        </w:rPr>
        <w:t>　　　　一、活性药物行业赢利性评估</w:t>
      </w:r>
      <w:r>
        <w:rPr>
          <w:rFonts w:hint="eastAsia"/>
        </w:rPr>
        <w:br/>
      </w:r>
      <w:r>
        <w:rPr>
          <w:rFonts w:hint="eastAsia"/>
        </w:rPr>
        <w:t>　　　　二、活性药物行业成长速度分析</w:t>
      </w:r>
      <w:r>
        <w:rPr>
          <w:rFonts w:hint="eastAsia"/>
        </w:rPr>
        <w:br/>
      </w:r>
      <w:r>
        <w:rPr>
          <w:rFonts w:hint="eastAsia"/>
        </w:rPr>
        <w:t>　　　　三、活性药物附加值提升空间探讨</w:t>
      </w:r>
      <w:r>
        <w:rPr>
          <w:rFonts w:hint="eastAsia"/>
        </w:rPr>
        <w:br/>
      </w:r>
      <w:r>
        <w:rPr>
          <w:rFonts w:hint="eastAsia"/>
        </w:rPr>
        <w:t>　　　　四、活性药物行业进入壁垒分析</w:t>
      </w:r>
      <w:r>
        <w:rPr>
          <w:rFonts w:hint="eastAsia"/>
        </w:rPr>
        <w:br/>
      </w:r>
      <w:r>
        <w:rPr>
          <w:rFonts w:hint="eastAsia"/>
        </w:rPr>
        <w:t>　　　　五、活性药物行业风险性评估</w:t>
      </w:r>
      <w:r>
        <w:rPr>
          <w:rFonts w:hint="eastAsia"/>
        </w:rPr>
        <w:br/>
      </w:r>
      <w:r>
        <w:rPr>
          <w:rFonts w:hint="eastAsia"/>
        </w:rPr>
        <w:t>　　　　六、活性药物行业周期性分析</w:t>
      </w:r>
      <w:r>
        <w:rPr>
          <w:rFonts w:hint="eastAsia"/>
        </w:rPr>
        <w:br/>
      </w:r>
      <w:r>
        <w:rPr>
          <w:rFonts w:hint="eastAsia"/>
        </w:rPr>
        <w:t>　　　　七、活性药物行业竞争程度指标</w:t>
      </w:r>
      <w:r>
        <w:rPr>
          <w:rFonts w:hint="eastAsia"/>
        </w:rPr>
        <w:br/>
      </w:r>
      <w:r>
        <w:rPr>
          <w:rFonts w:hint="eastAsia"/>
        </w:rPr>
        <w:t>　　　　八、活性药物行业成熟度综合分析</w:t>
      </w:r>
      <w:r>
        <w:rPr>
          <w:rFonts w:hint="eastAsia"/>
        </w:rPr>
        <w:br/>
      </w:r>
      <w:r>
        <w:rPr>
          <w:rFonts w:hint="eastAsia"/>
        </w:rPr>
        <w:t>　　第四节 活性药物产业链及经营模式分析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三、活性药物销售模式与渠道策略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全球活性药物市场发展分析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2025-2026年全球活性药物行业发展分析</w:t>
      </w:r>
      <w:r>
        <w:rPr>
          <w:rFonts w:hint="eastAsia"/>
        </w:rPr>
        <w:br/>
      </w:r>
      <w:r>
        <w:rPr>
          <w:rFonts w:hint="eastAsia"/>
        </w:rPr>
        <w:t>　　　　一、全球活性药物行业市场规模与趋势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二、全球活性药物行业发展特点</w:t>
      </w:r>
      <w:r>
        <w:rPr>
          <w:rFonts w:hint="eastAsia"/>
        </w:rPr>
        <w:br/>
      </w:r>
      <w:r>
        <w:rPr>
          <w:rFonts w:hint="eastAsia"/>
        </w:rPr>
        <w:t>　　　　三、全球活性药物行业竞争格局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主要国家与地区活性药物市场分析</w:t>
      </w:r>
      <w:r>
        <w:rPr>
          <w:rFonts w:hint="eastAsia"/>
        </w:rPr>
        <w:br/>
      </w:r>
      <w:r>
        <w:rPr>
          <w:rFonts w:hint="eastAsia"/>
        </w:rPr>
        <w:t>　　第三节 2026-2032年全球活性药物行业发展趋势与前景预测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一、活性药物行业发展趋势</w:t>
      </w:r>
      <w:r>
        <w:rPr>
          <w:rFonts w:hint="eastAsia"/>
        </w:rPr>
        <w:br/>
      </w:r>
      <w:r>
        <w:rPr>
          <w:rFonts w:hint="eastAsia"/>
        </w:rPr>
        <w:t>　　　　二、活性药物行业发展潜力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中国活性药物行业市场分析</w:t>
      </w:r>
      <w:r>
        <w:rPr>
          <w:rFonts w:hint="eastAsia"/>
        </w:rPr>
        <w:br/>
      </w:r>
      <w:r>
        <w:rPr>
          <w:rFonts w:hint="eastAsia"/>
        </w:rPr>
        <w:t>　　第一节 2025-2026年活性药物产能与投资动态</w:t>
      </w:r>
      <w:r>
        <w:rPr>
          <w:rFonts w:hint="eastAsia"/>
        </w:rPr>
        <w:br/>
      </w:r>
      <w:r>
        <w:rPr>
          <w:rFonts w:hint="eastAsia"/>
        </w:rPr>
        <w:t>　　　　一、国内活性药物产能现状与利用效率</w:t>
      </w:r>
      <w:r>
        <w:rPr>
          <w:rFonts w:hint="eastAsia"/>
        </w:rPr>
        <w:br/>
      </w:r>
      <w:r>
        <w:rPr>
          <w:rFonts w:hint="eastAsia"/>
        </w:rPr>
        <w:t>　　　　二、活性药物产能扩张与投资动态分析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2026-2032年活性药物行业产量统计与趋势预测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一、2020-2025年活性药物行业产量与增长趋势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1、2020-2025年活性药物产量及增长趋势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2、2020-2025年活性药物细分产品产量及份额</w:t>
      </w:r>
      <w:r>
        <w:rPr>
          <w:rFonts w:hint="eastAsia"/>
        </w:rPr>
        <w:br/>
      </w:r>
      <w:r>
        <w:rPr>
          <w:rFonts w:hint="eastAsia"/>
        </w:rPr>
        <w:t>　　　　二、活性药物产量影响因素分析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三、2026-2032年活性药物产量预测</w:t>
      </w:r>
      <w:r>
        <w:rPr>
          <w:rFonts w:hint="eastAsia"/>
        </w:rPr>
        <w:br/>
      </w:r>
      <w:r>
        <w:rPr>
          <w:rFonts w:hint="eastAsia"/>
        </w:rPr>
        <w:t>　　第三节 2026-2032年活性药物市场需求与销售分析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一、2025-2026年活性药物行业需求现状</w:t>
      </w:r>
      <w:r>
        <w:rPr>
          <w:rFonts w:hint="eastAsia"/>
        </w:rPr>
        <w:br/>
      </w:r>
      <w:r>
        <w:rPr>
          <w:rFonts w:hint="eastAsia"/>
        </w:rPr>
        <w:t>　　　　二、活性药物客户群体与需求特点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三、2020-2025年活性药物行业销售规模分析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四、2026-2032年活性药物市场增长潜力与规模预测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2025-2026年活性药物行业技术发展现状及趋势分析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活性药物行业技术发展现状分析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国内外活性药物行业技术差距分析及差距形成的主要原因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活性药物行业技术发展方向、趋势预测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提升活性药物行业技术能力策略建议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中国活性药物细分市场分析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一、2025-2026年活性药物主要细分产品市场现状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活性药物价格机制与竞争策略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一、2020-2025年活性药物市场价格走势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活性药物定价策略与方法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2026-2032年活性药物价格竞争态势与趋势预测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中国活性药物行业重点区域市场研究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2025-2026年重点区域活性药物市场发展概况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二、2020-2025年活性药物市场需求规模情况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三、2026-2032年活性药物行业发展潜力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二、2020-2025年活性药物市场需求规模情况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三、2026-2032年活性药物行业发展潜力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二、2020-2025年活性药物市场需求规模情况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三、2026-2032年活性药物行业发展潜力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二、2020-2025年活性药物市场需求规模情况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三、2026-2032年活性药物行业发展潜力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二、2020-2025年活性药物市场需求规模情况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三、2026-2032年活性药物行业发展潜力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2020-2025年中国活性药物行业进出口情况分析</w:t>
      </w:r>
      <w:r>
        <w:rPr>
          <w:rFonts w:hint="eastAsia"/>
        </w:rPr>
        <w:br/>
      </w:r>
      <w:r>
        <w:rPr>
          <w:rFonts w:hint="eastAsia"/>
        </w:rPr>
        <w:t>　　第一节 活性药物行业进口规模与来源分析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一、2020-2025年活性药物进口规模分析</w:t>
      </w:r>
      <w:r>
        <w:rPr>
          <w:rFonts w:hint="eastAsia"/>
        </w:rPr>
        <w:br/>
      </w:r>
      <w:r>
        <w:rPr>
          <w:rFonts w:hint="eastAsia"/>
        </w:rPr>
        <w:t>　　　　二、活性药物主要进口来源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活性药物行业出口规模与目的地分析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一、2020-2025年活性药物出口规模分析</w:t>
      </w:r>
      <w:r>
        <w:rPr>
          <w:rFonts w:hint="eastAsia"/>
        </w:rPr>
        <w:br/>
      </w:r>
      <w:r>
        <w:rPr>
          <w:rFonts w:hint="eastAsia"/>
        </w:rPr>
        <w:t>　　　　二、活性药物主要出口目的地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2020-2025年中国活性药物总体规模与财务指标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中国活性药物行业总体规模分析</w:t>
      </w:r>
      <w:r>
        <w:rPr>
          <w:rFonts w:hint="eastAsia"/>
        </w:rPr>
        <w:br/>
      </w:r>
      <w:r>
        <w:rPr>
          <w:rFonts w:hint="eastAsia"/>
        </w:rPr>
        <w:t>　　　　一、活性药物企业数量与结构</w:t>
      </w:r>
      <w:r>
        <w:rPr>
          <w:rFonts w:hint="eastAsia"/>
        </w:rPr>
        <w:br/>
      </w:r>
      <w:r>
        <w:rPr>
          <w:rFonts w:hint="eastAsia"/>
        </w:rPr>
        <w:t>　　　　二、活性药物从业人员规模</w:t>
      </w:r>
      <w:r>
        <w:rPr>
          <w:rFonts w:hint="eastAsia"/>
        </w:rPr>
        <w:br/>
      </w:r>
      <w:r>
        <w:rPr>
          <w:rFonts w:hint="eastAsia"/>
        </w:rPr>
        <w:t>　　　　三、活性药物行业资产状况</w:t>
      </w:r>
      <w:r>
        <w:rPr>
          <w:rFonts w:hint="eastAsia"/>
        </w:rPr>
        <w:br/>
      </w:r>
      <w:r>
        <w:rPr>
          <w:rFonts w:hint="eastAsia"/>
        </w:rPr>
        <w:t>　　第二节 中国活性药物行业财务指标总体分析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活性药物行业重点企业经营状况分析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活性药物重点企业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活性药物领先企业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活性药物标杆企业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活性药物代表企业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活性药物龙头企业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活性药物重点企业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中国活性药物行业竞争格局分析</w:t>
      </w:r>
      <w:r>
        <w:rPr>
          <w:rFonts w:hint="eastAsia"/>
        </w:rPr>
        <w:br/>
      </w:r>
      <w:r>
        <w:rPr>
          <w:rFonts w:hint="eastAsia"/>
        </w:rPr>
        <w:t>　　第一节 活性药物行业竞争格局总览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2025-2026年活性药物行业竞争力分析</w:t>
      </w:r>
      <w:r>
        <w:rPr>
          <w:rFonts w:hint="eastAsia"/>
        </w:rPr>
        <w:br/>
      </w:r>
      <w:r>
        <w:rPr>
          <w:rFonts w:hint="eastAsia"/>
        </w:rPr>
        <w:t>　　　　一、活性药物供应商议价能力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四、活性药物替代品威胁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2020-2025年活性药物行业企业并购活动分析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2025-2026年活性药物行业会展与招投标活动分析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一、活性药物行业会展活动及其市场影响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2026年中国活性药物企业发展策略分析</w:t>
      </w:r>
      <w:r>
        <w:rPr>
          <w:rFonts w:hint="eastAsia"/>
        </w:rPr>
        <w:br/>
      </w:r>
      <w:r>
        <w:rPr>
          <w:rFonts w:hint="eastAsia"/>
        </w:rPr>
        <w:t>　　第一节 活性药物市场策略分析</w:t>
      </w:r>
      <w:r>
        <w:rPr>
          <w:rFonts w:hint="eastAsia"/>
        </w:rPr>
        <w:br/>
      </w:r>
      <w:r>
        <w:rPr>
          <w:rFonts w:hint="eastAsia"/>
        </w:rPr>
        <w:t>　　　　一、活性药物市场定位与拓展策略</w:t>
      </w:r>
      <w:r>
        <w:rPr>
          <w:rFonts w:hint="eastAsia"/>
        </w:rPr>
        <w:br/>
      </w:r>
      <w:r>
        <w:rPr>
          <w:rFonts w:hint="eastAsia"/>
        </w:rPr>
        <w:t>　　　　二、活性药物市场细分与目标客户</w:t>
      </w:r>
      <w:r>
        <w:rPr>
          <w:rFonts w:hint="eastAsia"/>
        </w:rPr>
        <w:br/>
      </w:r>
      <w:r>
        <w:rPr>
          <w:rFonts w:hint="eastAsia"/>
        </w:rPr>
        <w:t>　　第二节 活性药物销售策略分析</w:t>
      </w:r>
      <w:r>
        <w:rPr>
          <w:rFonts w:hint="eastAsia"/>
        </w:rPr>
        <w:br/>
      </w:r>
      <w:r>
        <w:rPr>
          <w:rFonts w:hint="eastAsia"/>
        </w:rPr>
        <w:t>　　　　一、活性药物销售渠道与网络建设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提高活性药物企业竞争力建议</w:t>
      </w:r>
      <w:r>
        <w:rPr>
          <w:rFonts w:hint="eastAsia"/>
        </w:rPr>
        <w:br/>
      </w:r>
      <w:r>
        <w:rPr>
          <w:rFonts w:hint="eastAsia"/>
        </w:rPr>
        <w:t>　　　　一、活性药物技术创新与管理优化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活性药物品牌战略思考</w:t>
      </w:r>
      <w:r>
        <w:rPr>
          <w:rFonts w:hint="eastAsia"/>
        </w:rPr>
        <w:br/>
      </w:r>
      <w:r>
        <w:rPr>
          <w:rFonts w:hint="eastAsia"/>
        </w:rPr>
        <w:t>　　　　一、活性药物品牌建设与维护</w:t>
      </w:r>
      <w:r>
        <w:rPr>
          <w:rFonts w:hint="eastAsia"/>
        </w:rPr>
        <w:br/>
      </w:r>
      <w:r>
        <w:rPr>
          <w:rFonts w:hint="eastAsia"/>
        </w:rPr>
        <w:t>　　　　二、活性药物品牌影响力与市场竞争力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中国活性药物行业风险与对策</w:t>
      </w:r>
      <w:r>
        <w:rPr>
          <w:rFonts w:hint="eastAsia"/>
        </w:rPr>
        <w:br/>
      </w:r>
      <w:r>
        <w:rPr>
          <w:rFonts w:hint="eastAsia"/>
        </w:rPr>
        <w:t>　　第一节 活性药物行业SWOT分析</w:t>
      </w:r>
      <w:r>
        <w:rPr>
          <w:rFonts w:hint="eastAsia"/>
        </w:rPr>
        <w:br/>
      </w:r>
      <w:r>
        <w:rPr>
          <w:rFonts w:hint="eastAsia"/>
        </w:rPr>
        <w:t>　　　　一、活性药物行业优势分析</w:t>
      </w:r>
      <w:r>
        <w:rPr>
          <w:rFonts w:hint="eastAsia"/>
        </w:rPr>
        <w:br/>
      </w:r>
      <w:r>
        <w:rPr>
          <w:rFonts w:hint="eastAsia"/>
        </w:rPr>
        <w:t>　　　　二、活性药物行业劣势分析</w:t>
      </w:r>
      <w:r>
        <w:rPr>
          <w:rFonts w:hint="eastAsia"/>
        </w:rPr>
        <w:br/>
      </w:r>
      <w:r>
        <w:rPr>
          <w:rFonts w:hint="eastAsia"/>
        </w:rPr>
        <w:t>　　　　三、活性药物市场机会探索</w:t>
      </w:r>
      <w:r>
        <w:rPr>
          <w:rFonts w:hint="eastAsia"/>
        </w:rPr>
        <w:br/>
      </w:r>
      <w:r>
        <w:rPr>
          <w:rFonts w:hint="eastAsia"/>
        </w:rPr>
        <w:t>　　　　四、活性药物市场威胁评估</w:t>
      </w:r>
      <w:r>
        <w:rPr>
          <w:rFonts w:hint="eastAsia"/>
        </w:rPr>
        <w:br/>
      </w:r>
      <w:r>
        <w:rPr>
          <w:rFonts w:hint="eastAsia"/>
        </w:rPr>
        <w:t>　　第二节 活性药物行业风险及对策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2026-2032年中国活性药物行业前景与发展趋势</w:t>
      </w:r>
      <w:r>
        <w:rPr>
          <w:rFonts w:hint="eastAsia"/>
        </w:rPr>
        <w:br/>
      </w:r>
      <w:r>
        <w:rPr>
          <w:rFonts w:hint="eastAsia"/>
        </w:rPr>
        <w:t>　　第一节 活性药物行业发展环境分析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2026-2032年活性药物行业发展趋势与方向</w:t>
      </w:r>
      <w:r>
        <w:rPr>
          <w:rFonts w:hint="eastAsia"/>
        </w:rPr>
        <w:br/>
      </w:r>
      <w:r>
        <w:rPr>
          <w:rFonts w:hint="eastAsia"/>
        </w:rPr>
        <w:t>　　　　一、活性药物行业发展方向预测</w:t>
      </w:r>
      <w:r>
        <w:rPr>
          <w:rFonts w:hint="eastAsia"/>
        </w:rPr>
        <w:br/>
      </w:r>
      <w:r>
        <w:rPr>
          <w:rFonts w:hint="eastAsia"/>
        </w:rPr>
        <w:t>　　　　二、活性药物发展趋势分析</w:t>
      </w:r>
      <w:r>
        <w:rPr>
          <w:rFonts w:hint="eastAsia"/>
        </w:rPr>
        <w:br/>
      </w:r>
      <w:r>
        <w:rPr>
          <w:rFonts w:hint="eastAsia"/>
        </w:rPr>
        <w:t>　　第三节 2026-2032年活性药物行业发展潜力与机遇</w:t>
      </w:r>
      <w:r>
        <w:rPr>
          <w:rFonts w:hint="eastAsia"/>
        </w:rPr>
        <w:br/>
      </w:r>
      <w:r>
        <w:rPr>
          <w:rFonts w:hint="eastAsia"/>
        </w:rPr>
        <w:t>　　　　一、活性药物市场发展潜力评估</w:t>
      </w:r>
      <w:r>
        <w:rPr>
          <w:rFonts w:hint="eastAsia"/>
        </w:rPr>
        <w:br/>
      </w:r>
      <w:r>
        <w:rPr>
          <w:rFonts w:hint="eastAsia"/>
        </w:rPr>
        <w:t>　　　　二、活性药物新兴市场与机遇探索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活性药物行业研究结论与建议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[:中:智:林:]活性药物行业发展建议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活性药物介绍</w:t>
      </w:r>
      <w:r>
        <w:rPr>
          <w:rFonts w:hint="eastAsia"/>
        </w:rPr>
        <w:br/>
      </w:r>
      <w:r>
        <w:rPr>
          <w:rFonts w:hint="eastAsia"/>
        </w:rPr>
        <w:t>　　图表 活性药物图片</w:t>
      </w:r>
      <w:r>
        <w:rPr>
          <w:rFonts w:hint="eastAsia"/>
        </w:rPr>
        <w:br/>
      </w:r>
      <w:r>
        <w:rPr>
          <w:rFonts w:hint="eastAsia"/>
        </w:rPr>
        <w:t>　　图表 活性药物种类</w:t>
      </w:r>
      <w:r>
        <w:rPr>
          <w:rFonts w:hint="eastAsia"/>
        </w:rPr>
        <w:br/>
      </w:r>
      <w:r>
        <w:rPr>
          <w:rFonts w:hint="eastAsia"/>
        </w:rPr>
        <w:t>　　图表 活性药物用途 应用</w:t>
      </w:r>
      <w:r>
        <w:rPr>
          <w:rFonts w:hint="eastAsia"/>
        </w:rPr>
        <w:br/>
      </w:r>
      <w:r>
        <w:rPr>
          <w:rFonts w:hint="eastAsia"/>
        </w:rPr>
        <w:t>　　图表 活性药物产业链调研</w:t>
      </w:r>
      <w:r>
        <w:rPr>
          <w:rFonts w:hint="eastAsia"/>
        </w:rPr>
        <w:br/>
      </w:r>
      <w:r>
        <w:rPr>
          <w:rFonts w:hint="eastAsia"/>
        </w:rPr>
        <w:t>　　图表 活性药物行业现状</w:t>
      </w:r>
      <w:r>
        <w:rPr>
          <w:rFonts w:hint="eastAsia"/>
        </w:rPr>
        <w:br/>
      </w:r>
      <w:r>
        <w:rPr>
          <w:rFonts w:hint="eastAsia"/>
        </w:rPr>
        <w:t>　　图表 活性药物行业特点</w:t>
      </w:r>
      <w:r>
        <w:rPr>
          <w:rFonts w:hint="eastAsia"/>
        </w:rPr>
        <w:br/>
      </w:r>
      <w:r>
        <w:rPr>
          <w:rFonts w:hint="eastAsia"/>
        </w:rPr>
        <w:t>　　图表 活性药物政策</w:t>
      </w:r>
      <w:r>
        <w:rPr>
          <w:rFonts w:hint="eastAsia"/>
        </w:rPr>
        <w:br/>
      </w:r>
      <w:r>
        <w:rPr>
          <w:rFonts w:hint="eastAsia"/>
        </w:rPr>
        <w:t>　　图表 活性药物技术 标准</w:t>
      </w:r>
      <w:r>
        <w:rPr>
          <w:rFonts w:hint="eastAsia"/>
        </w:rPr>
        <w:br/>
      </w:r>
      <w:r>
        <w:rPr>
          <w:rFonts w:hint="eastAsia"/>
        </w:rPr>
        <w:t>　　图表 2020-2025年中国活性药物行业市场规模</w:t>
      </w:r>
      <w:r>
        <w:rPr>
          <w:rFonts w:hint="eastAsia"/>
        </w:rPr>
        <w:br/>
      </w:r>
      <w:r>
        <w:rPr>
          <w:rFonts w:hint="eastAsia"/>
        </w:rPr>
        <w:t>　　图表 活性药物生产现状</w:t>
      </w:r>
      <w:r>
        <w:rPr>
          <w:rFonts w:hint="eastAsia"/>
        </w:rPr>
        <w:br/>
      </w:r>
      <w:r>
        <w:rPr>
          <w:rFonts w:hint="eastAsia"/>
        </w:rPr>
        <w:t>　　图表 活性药物发展有利因素分析</w:t>
      </w:r>
      <w:r>
        <w:rPr>
          <w:rFonts w:hint="eastAsia"/>
        </w:rPr>
        <w:br/>
      </w:r>
      <w:r>
        <w:rPr>
          <w:rFonts w:hint="eastAsia"/>
        </w:rPr>
        <w:t>　　图表 活性药物发展不利因素分析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2025年中国活性药物产能</w:t>
      </w:r>
      <w:r>
        <w:rPr>
          <w:rFonts w:hint="eastAsia"/>
        </w:rPr>
        <w:br/>
      </w:r>
      <w:r>
        <w:rPr>
          <w:rFonts w:hint="eastAsia"/>
        </w:rPr>
        <w:t>　　图表 2025年活性药物供给情况</w:t>
      </w:r>
      <w:r>
        <w:rPr>
          <w:rFonts w:hint="eastAsia"/>
        </w:rPr>
        <w:br/>
      </w:r>
      <w:r>
        <w:rPr>
          <w:rFonts w:hint="eastAsia"/>
        </w:rPr>
        <w:t>　　图表 2020-2025年中国活性药物产量统计</w:t>
      </w:r>
      <w:r>
        <w:rPr>
          <w:rFonts w:hint="eastAsia"/>
        </w:rPr>
        <w:br/>
      </w:r>
      <w:r>
        <w:rPr>
          <w:rFonts w:hint="eastAsia"/>
        </w:rPr>
        <w:t>　　图表 活性药物最新消息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2020-2025年中国活性药物市场需求情况</w:t>
      </w:r>
      <w:r>
        <w:rPr>
          <w:rFonts w:hint="eastAsia"/>
        </w:rPr>
        <w:br/>
      </w:r>
      <w:r>
        <w:rPr>
          <w:rFonts w:hint="eastAsia"/>
        </w:rPr>
        <w:t>　　图表 2020-2025年活性药物销售情况</w:t>
      </w:r>
      <w:r>
        <w:rPr>
          <w:rFonts w:hint="eastAsia"/>
        </w:rPr>
        <w:br/>
      </w:r>
      <w:r>
        <w:rPr>
          <w:rFonts w:hint="eastAsia"/>
        </w:rPr>
        <w:t>　　图表 2020-2025年中国活性药物价格走势</w:t>
      </w:r>
      <w:r>
        <w:rPr>
          <w:rFonts w:hint="eastAsia"/>
        </w:rPr>
        <w:br/>
      </w:r>
      <w:r>
        <w:rPr>
          <w:rFonts w:hint="eastAsia"/>
        </w:rPr>
        <w:t>　　图表 2020-2025年中国活性药物行业销售收入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2020-2025年中国活性药物行业利润总额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2020-2025年中国活性药物进口情况</w:t>
      </w:r>
      <w:r>
        <w:rPr>
          <w:rFonts w:hint="eastAsia"/>
        </w:rPr>
        <w:br/>
      </w:r>
      <w:r>
        <w:rPr>
          <w:rFonts w:hint="eastAsia"/>
        </w:rPr>
        <w:t>　　图表 2020-2025年中国活性药物出口情况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2020-2025年中国活性药物行业企业数量统计</w:t>
      </w:r>
      <w:r>
        <w:rPr>
          <w:rFonts w:hint="eastAsia"/>
        </w:rPr>
        <w:br/>
      </w:r>
      <w:r>
        <w:rPr>
          <w:rFonts w:hint="eastAsia"/>
        </w:rPr>
        <w:t>　　图表 活性药物成本和利润分析</w:t>
      </w:r>
      <w:r>
        <w:rPr>
          <w:rFonts w:hint="eastAsia"/>
        </w:rPr>
        <w:br/>
      </w:r>
      <w:r>
        <w:rPr>
          <w:rFonts w:hint="eastAsia"/>
        </w:rPr>
        <w:t>　　图表 活性药物上游发展</w:t>
      </w:r>
      <w:r>
        <w:rPr>
          <w:rFonts w:hint="eastAsia"/>
        </w:rPr>
        <w:br/>
      </w:r>
      <w:r>
        <w:rPr>
          <w:rFonts w:hint="eastAsia"/>
        </w:rPr>
        <w:t>　　图表 活性药物下游发展</w:t>
      </w:r>
      <w:r>
        <w:rPr>
          <w:rFonts w:hint="eastAsia"/>
        </w:rPr>
        <w:br/>
      </w:r>
      <w:r>
        <w:rPr>
          <w:rFonts w:hint="eastAsia"/>
        </w:rPr>
        <w:t>　　图表 2025年中国活性药物行业需求区域调研</w:t>
      </w:r>
      <w:r>
        <w:rPr>
          <w:rFonts w:hint="eastAsia"/>
        </w:rPr>
        <w:br/>
      </w:r>
      <w:r>
        <w:rPr>
          <w:rFonts w:hint="eastAsia"/>
        </w:rPr>
        <w:t>　　图表 **地区活性药物市场规模</w:t>
      </w:r>
      <w:r>
        <w:rPr>
          <w:rFonts w:hint="eastAsia"/>
        </w:rPr>
        <w:br/>
      </w:r>
      <w:r>
        <w:rPr>
          <w:rFonts w:hint="eastAsia"/>
        </w:rPr>
        <w:t>　　图表 **地区活性药物行业市场需求</w:t>
      </w:r>
      <w:r>
        <w:rPr>
          <w:rFonts w:hint="eastAsia"/>
        </w:rPr>
        <w:br/>
      </w:r>
      <w:r>
        <w:rPr>
          <w:rFonts w:hint="eastAsia"/>
        </w:rPr>
        <w:t>　　图表 **地区活性药物市场调研</w:t>
      </w:r>
      <w:r>
        <w:rPr>
          <w:rFonts w:hint="eastAsia"/>
        </w:rPr>
        <w:br/>
      </w:r>
      <w:r>
        <w:rPr>
          <w:rFonts w:hint="eastAsia"/>
        </w:rPr>
        <w:t>　　图表 **地区活性药物市场需求分析</w:t>
      </w:r>
      <w:r>
        <w:rPr>
          <w:rFonts w:hint="eastAsia"/>
        </w:rPr>
        <w:br/>
      </w:r>
      <w:r>
        <w:rPr>
          <w:rFonts w:hint="eastAsia"/>
        </w:rPr>
        <w:t>　　图表 **地区活性药物市场规模</w:t>
      </w:r>
      <w:r>
        <w:rPr>
          <w:rFonts w:hint="eastAsia"/>
        </w:rPr>
        <w:br/>
      </w:r>
      <w:r>
        <w:rPr>
          <w:rFonts w:hint="eastAsia"/>
        </w:rPr>
        <w:t>　　图表 **地区活性药物行业市场需求</w:t>
      </w:r>
      <w:r>
        <w:rPr>
          <w:rFonts w:hint="eastAsia"/>
        </w:rPr>
        <w:br/>
      </w:r>
      <w:r>
        <w:rPr>
          <w:rFonts w:hint="eastAsia"/>
        </w:rPr>
        <w:t>　　图表 **地区活性药物市场调研</w:t>
      </w:r>
      <w:r>
        <w:rPr>
          <w:rFonts w:hint="eastAsia"/>
        </w:rPr>
        <w:br/>
      </w:r>
      <w:r>
        <w:rPr>
          <w:rFonts w:hint="eastAsia"/>
        </w:rPr>
        <w:t>　　图表 **地区活性药物市场需求分析</w:t>
      </w:r>
      <w:r>
        <w:rPr>
          <w:rFonts w:hint="eastAsia"/>
        </w:rPr>
        <w:br/>
      </w:r>
      <w:r>
        <w:rPr>
          <w:rFonts w:hint="eastAsia"/>
        </w:rPr>
        <w:t>　　图表 活性药物招标、中标情况</w:t>
      </w:r>
      <w:r>
        <w:rPr>
          <w:rFonts w:hint="eastAsia"/>
        </w:rPr>
        <w:br/>
      </w:r>
      <w:r>
        <w:rPr>
          <w:rFonts w:hint="eastAsia"/>
        </w:rPr>
        <w:t>　　图表 活性药物品牌分析</w:t>
      </w:r>
      <w:r>
        <w:rPr>
          <w:rFonts w:hint="eastAsia"/>
        </w:rPr>
        <w:br/>
      </w:r>
      <w:r>
        <w:rPr>
          <w:rFonts w:hint="eastAsia"/>
        </w:rPr>
        <w:t>　　图表 活性药物重点企业（一）简介</w:t>
      </w:r>
      <w:r>
        <w:rPr>
          <w:rFonts w:hint="eastAsia"/>
        </w:rPr>
        <w:br/>
      </w:r>
      <w:r>
        <w:rPr>
          <w:rFonts w:hint="eastAsia"/>
        </w:rPr>
        <w:t>　　图表 企业活性药物型号、规格</w:t>
      </w:r>
      <w:r>
        <w:rPr>
          <w:rFonts w:hint="eastAsia"/>
        </w:rPr>
        <w:br/>
      </w:r>
      <w:r>
        <w:rPr>
          <w:rFonts w:hint="eastAsia"/>
        </w:rPr>
        <w:t>　　图表 活性药物重点企业（一）经营情况分析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活性药物重点企业（一）盈利能力情况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活性药物重点企业（二）概述</w:t>
      </w:r>
      <w:r>
        <w:rPr>
          <w:rFonts w:hint="eastAsia"/>
        </w:rPr>
        <w:br/>
      </w:r>
      <w:r>
        <w:rPr>
          <w:rFonts w:hint="eastAsia"/>
        </w:rPr>
        <w:t>　　图表 企业活性药物型号、规格</w:t>
      </w:r>
      <w:r>
        <w:rPr>
          <w:rFonts w:hint="eastAsia"/>
        </w:rPr>
        <w:br/>
      </w:r>
      <w:r>
        <w:rPr>
          <w:rFonts w:hint="eastAsia"/>
        </w:rPr>
        <w:t>　　图表 活性药物重点企业（二）经营情况分析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活性药物重点企业（二）盈利能力情况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活性药物重点企业（三）概况</w:t>
      </w:r>
      <w:r>
        <w:rPr>
          <w:rFonts w:hint="eastAsia"/>
        </w:rPr>
        <w:br/>
      </w:r>
      <w:r>
        <w:rPr>
          <w:rFonts w:hint="eastAsia"/>
        </w:rPr>
        <w:t>　　图表 企业活性药物型号、规格</w:t>
      </w:r>
      <w:r>
        <w:rPr>
          <w:rFonts w:hint="eastAsia"/>
        </w:rPr>
        <w:br/>
      </w:r>
      <w:r>
        <w:rPr>
          <w:rFonts w:hint="eastAsia"/>
        </w:rPr>
        <w:t>　　图表 活性药物重点企业（三）经营情况分析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活性药物重点企业（三）盈利能力情况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活性药物重点企业（三）成长能力情况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活性药物优势</w:t>
      </w:r>
      <w:r>
        <w:rPr>
          <w:rFonts w:hint="eastAsia"/>
        </w:rPr>
        <w:br/>
      </w:r>
      <w:r>
        <w:rPr>
          <w:rFonts w:hint="eastAsia"/>
        </w:rPr>
        <w:t>　　图表 活性药物劣势</w:t>
      </w:r>
      <w:r>
        <w:rPr>
          <w:rFonts w:hint="eastAsia"/>
        </w:rPr>
        <w:br/>
      </w:r>
      <w:r>
        <w:rPr>
          <w:rFonts w:hint="eastAsia"/>
        </w:rPr>
        <w:t>　　图表 活性药物机会</w:t>
      </w:r>
      <w:r>
        <w:rPr>
          <w:rFonts w:hint="eastAsia"/>
        </w:rPr>
        <w:br/>
      </w:r>
      <w:r>
        <w:rPr>
          <w:rFonts w:hint="eastAsia"/>
        </w:rPr>
        <w:t>　　图表 活性药物威胁</w:t>
      </w:r>
      <w:r>
        <w:rPr>
          <w:rFonts w:hint="eastAsia"/>
        </w:rPr>
        <w:br/>
      </w:r>
      <w:r>
        <w:rPr>
          <w:rFonts w:hint="eastAsia"/>
        </w:rPr>
        <w:t>　　图表 进入活性药物行业壁垒</w:t>
      </w:r>
      <w:r>
        <w:rPr>
          <w:rFonts w:hint="eastAsia"/>
        </w:rPr>
        <w:br/>
      </w:r>
      <w:r>
        <w:rPr>
          <w:rFonts w:hint="eastAsia"/>
        </w:rPr>
        <w:t>　　图表 活性药物投资、并购情况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2026-2032年中国活性药物行业产能预测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2026-2032年中国活性药物行业产量预测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2026-2032年中国活性药物销售预测</w:t>
      </w:r>
      <w:r>
        <w:rPr>
          <w:rFonts w:hint="eastAsia"/>
        </w:rPr>
        <w:br/>
      </w:r>
      <w:r>
        <w:rPr>
          <w:rFonts w:hint="eastAsia"/>
        </w:rPr>
        <w:t>　　图表 2026-2032年中国活性药物市场规模预测</w:t>
      </w:r>
      <w:r>
        <w:rPr>
          <w:rFonts w:hint="eastAsia"/>
        </w:rPr>
        <w:br/>
      </w:r>
      <w:r>
        <w:rPr>
          <w:rFonts w:hint="eastAsia"/>
        </w:rPr>
        <w:t>　　图表 活性药物行业准入条件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2026-2032年中国活性药物行业信息化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2026-2032年中国活性药物行业风险分析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2026-2032年中国活性药物发展趋势</w:t>
      </w:r>
      <w:r>
        <w:rPr>
          <w:rFonts w:hint="eastAsia"/>
        </w:rPr>
        <w:br/>
      </w:r>
      <w:r>
        <w:rPr>
          <w:rFonts w:hint="eastAsia"/>
        </w:rPr>
        <w:t>　　图表 2026-2032年中国活性药物市场前景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e71f1800b3450d" w:history="1">
        <w:r>
          <w:rPr>
            <w:rStyle w:val="Hyperlink"/>
          </w:rPr>
          <w:t>2026-2032年中国活性药物行业现状与前景趋势报告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e71f1800b3450d" w:history="1">
        <w:r>
          <w:rPr>
            <w:rStyle w:val="Hyperlink"/>
          </w:rPr>
          <w:t>https://www.20087.com/9/90/HuoXingYaoWuShiChangQianJingFenXi.html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17519af8e047f2" w:history="1">
      <w:r>
        <w:rPr>
          <w:rStyle w:val="Hyperlink"/>
        </w:rPr>
        <w:t>2026-2032年中国活性药物行业现状与前景趋势报告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HuoXingYaoWuShiChangQianJingFenXi.html" TargetMode="External" Id="R4be71f1800b345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HuoXingYaoWuShiChangQianJingFenXi.html" TargetMode="External" Id="Raa17519af8e047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2026-09-18T06:57:19Z</dcterms:created>
  <dcterms:modified xsi:type="dcterms:W3CDTF">2026-09-18T07:57:19Z</dcterms:modified>
  <dc:subject>2026-2032年中国活性药物行业现状与前景趋势报告</dc:subject>
  <dc:title>2026-2032年中国活性药物行业现状与前景趋势报告</dc:title>
  <cp:keywords>2026-2032年中国活性药物行业现状与前景趋势报告</cp:keywords>
  <dc:description>2026-2032年中国活性药物行业现状与前景趋势报告</dc:description>
</cp:coreProperties>
</file>