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aa020078545f5" w:history="1">
              <w:r>
                <w:rPr>
                  <w:rStyle w:val="Hyperlink"/>
                </w:rPr>
                <w:t>2025-2031年中国生物药行业现状研究分析及市场前景预测报告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aa020078545f5" w:history="1">
              <w:r>
                <w:rPr>
                  <w:rStyle w:val="Hyperlink"/>
                </w:rPr>
                <w:t>2025-2031年中国生物药行业现状研究分析及市场前景预测报告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aa020078545f5" w:history="1">
                <w:r>
                  <w:rPr>
                    <w:rStyle w:val="Hyperlink"/>
                  </w:rPr>
                  <w:t>https://www.20087.com/9/10/ShengWuYaoShiChangJingZhengYuFaZ.html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药即利用生物技术生产的药物，包括抗体药物、疫苗、细胞疗法和基因疗法等，近年来在医药领域取得了革命性的进展。生物药能够针对性地治疗癌症、自身免疫性疾病、罕见病等复杂疾病，具有疗效显著、副作用小的特点。随着基因编辑、细胞培养等技术的突破，生物药的研发周期缩短，成本降低，惠及更多患者。</w:t>
      </w:r>
      <w:r>
        <w:rPr>
          <w:rFonts w:hint="eastAsia"/>
        </w:rPr>
        <w:br/>
      </w:r>
      <w:r>
        <w:rPr>
          <w:rFonts w:hint="eastAsia"/>
        </w:rPr>
        <w:t>　　生物药的未来将更加侧重于精准医疗和个性化治疗。精准医疗意味着通过基因组学和蛋白质组学的数据分析，为患者提供最合适的生物药治疗方案。个性化治疗则体现在根据每个患者的具体情况，定制化生产生物药，如CAR-T细胞疗法的个性化细胞改造，以达到最佳治疗效果。此外，远程医疗和数字健康平台的结合，将使生物药的使用更加便捷，监测更加精准。</w:t>
      </w:r>
      <w:r>
        <w:rPr>
          <w:rFonts w:hint="eastAsia"/>
        </w:rPr>
        <w:br/>
      </w:r>
      <w:r>
        <w:rPr>
          <w:rFonts w:hint="eastAsia"/>
        </w:rPr>
        <w:t>　　《</w:t>
      </w:r>
      <w:hyperlink r:id="R8f5aa020078545f5" w:history="1">
        <w:r>
          <w:rPr>
            <w:rStyle w:val="Hyperlink"/>
          </w:rPr>
          <w:t>2025-2031年中国生物药行业现状研究分析及市场前景预测报告</w:t>
        </w:r>
      </w:hyperlink>
      <w:r>
        <w:rPr>
          <w:rFonts w:hint="eastAsia"/>
        </w:rPr>
        <w:t>》通过对生物药行业的全面调研，系统分析了生物药市场规模、技术现状及未来发展方向，揭示了行业竞争格局的演变趋势与潜在问题。同时，报告评估了生物药行业投资价值与效益，识别了发展中的主要挑战与机遇，并结合SWOT分析为投资者和企业提供了科学的战略建议。此外，报告重点聚焦生物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行业发展分析</w:t>
      </w:r>
      <w:r>
        <w:rPr>
          <w:rFonts w:hint="eastAsia"/>
        </w:rPr>
        <w:br/>
      </w:r>
      <w:r>
        <w:rPr>
          <w:rFonts w:hint="eastAsia"/>
        </w:rPr>
        <w:t>第一章 中国生物药行业发展综述</w:t>
      </w:r>
      <w:r>
        <w:rPr>
          <w:rFonts w:hint="eastAsia"/>
        </w:rPr>
        <w:br/>
      </w:r>
      <w:r>
        <w:rPr>
          <w:rFonts w:hint="eastAsia"/>
        </w:rPr>
        <w:t>　　第一节 生物药行业定义及分类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中国生物药行业统计标准</w:t>
      </w:r>
      <w:r>
        <w:rPr>
          <w:rFonts w:hint="eastAsia"/>
        </w:rPr>
        <w:br/>
      </w:r>
      <w:r>
        <w:rPr>
          <w:rFonts w:hint="eastAsia"/>
        </w:rPr>
        <w:t>　　　　一、生物药行业统计部门和统计口径</w:t>
      </w:r>
      <w:r>
        <w:rPr>
          <w:rFonts w:hint="eastAsia"/>
        </w:rPr>
        <w:br/>
      </w:r>
      <w:r>
        <w:rPr>
          <w:rFonts w:hint="eastAsia"/>
        </w:rPr>
        <w:t>　　　　二、生物药行业统计方法</w:t>
      </w:r>
      <w:r>
        <w:rPr>
          <w:rFonts w:hint="eastAsia"/>
        </w:rPr>
        <w:br/>
      </w:r>
      <w:r>
        <w:rPr>
          <w:rFonts w:hint="eastAsia"/>
        </w:rPr>
        <w:t>　　　　三、生物药行业数据种类</w:t>
      </w:r>
      <w:r>
        <w:rPr>
          <w:rFonts w:hint="eastAsia"/>
        </w:rPr>
        <w:br/>
      </w:r>
      <w:r>
        <w:rPr>
          <w:rFonts w:hint="eastAsia"/>
        </w:rPr>
        <w:t>　　第三节 生物药行业发展历程与特征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t>　　第四节 中国生物药行业周期特征分析</w:t>
      </w:r>
      <w:r>
        <w:rPr>
          <w:rFonts w:hint="eastAsia"/>
        </w:rPr>
        <w:br/>
      </w:r>
      <w:r>
        <w:rPr>
          <w:rFonts w:hint="eastAsia"/>
        </w:rPr>
        <w:t>　　　　一、生物药行业长周期特征</w:t>
      </w:r>
      <w:r>
        <w:rPr>
          <w:rFonts w:hint="eastAsia"/>
        </w:rPr>
        <w:br/>
      </w:r>
      <w:r>
        <w:rPr>
          <w:rFonts w:hint="eastAsia"/>
        </w:rPr>
        <w:t>　　　　二、生物药行业中期周期特征</w:t>
      </w:r>
      <w:r>
        <w:rPr>
          <w:rFonts w:hint="eastAsia"/>
        </w:rPr>
        <w:br/>
      </w:r>
      <w:r>
        <w:rPr>
          <w:rFonts w:hint="eastAsia"/>
        </w:rPr>
        <w:t>　　　　三、生物药行业季节 性特征</w:t>
      </w:r>
      <w:r>
        <w:rPr>
          <w:rFonts w:hint="eastAsia"/>
        </w:rPr>
        <w:br/>
      </w:r>
      <w:r>
        <w:rPr>
          <w:rFonts w:hint="eastAsia"/>
        </w:rPr>
        <w:t>　　第五节 中国生物药行业盈利模式分析</w:t>
      </w:r>
      <w:r>
        <w:rPr>
          <w:rFonts w:hint="eastAsia"/>
        </w:rPr>
        <w:br/>
      </w:r>
      <w:r>
        <w:rPr>
          <w:rFonts w:hint="eastAsia"/>
        </w:rPr>
        <w:t>　　　　一、生物药所属行业跨国企业盈利模式</w:t>
      </w:r>
      <w:r>
        <w:rPr>
          <w:rFonts w:hint="eastAsia"/>
        </w:rPr>
        <w:br/>
      </w:r>
      <w:r>
        <w:rPr>
          <w:rFonts w:hint="eastAsia"/>
        </w:rPr>
        <w:t>　　　　二、生物药所属行业规模经济盈利模式</w:t>
      </w:r>
      <w:r>
        <w:rPr>
          <w:rFonts w:hint="eastAsia"/>
        </w:rPr>
        <w:br/>
      </w:r>
      <w:r>
        <w:rPr>
          <w:rFonts w:hint="eastAsia"/>
        </w:rPr>
        <w:t>　　　　三、生物药所属行业成本控制盈利模式</w:t>
      </w:r>
      <w:r>
        <w:rPr>
          <w:rFonts w:hint="eastAsia"/>
        </w:rPr>
        <w:br/>
      </w:r>
      <w:r>
        <w:rPr>
          <w:rFonts w:hint="eastAsia"/>
        </w:rPr>
        <w:t>　　　　四、生物药所属行业盈利模式小结</w:t>
      </w:r>
      <w:r>
        <w:rPr>
          <w:rFonts w:hint="eastAsia"/>
        </w:rPr>
        <w:br/>
      </w:r>
      <w:r>
        <w:rPr>
          <w:rFonts w:hint="eastAsia"/>
        </w:rPr>
        <w:br/>
      </w:r>
      <w:r>
        <w:rPr>
          <w:rFonts w:hint="eastAsia"/>
        </w:rPr>
        <w:t>第二章 我国生物药行业发展环境——PEST分析法</w:t>
      </w:r>
      <w:r>
        <w:rPr>
          <w:rFonts w:hint="eastAsia"/>
        </w:rPr>
        <w:br/>
      </w:r>
      <w:r>
        <w:rPr>
          <w:rFonts w:hint="eastAsia"/>
        </w:rPr>
        <w:t>　　第一节 经济环境分析</w:t>
      </w:r>
      <w:r>
        <w:rPr>
          <w:rFonts w:hint="eastAsia"/>
        </w:rPr>
        <w:br/>
      </w:r>
      <w:r>
        <w:rPr>
          <w:rFonts w:hint="eastAsia"/>
        </w:rPr>
        <w:t>　　　　一、国内经济形势</w:t>
      </w:r>
      <w:r>
        <w:rPr>
          <w:rFonts w:hint="eastAsia"/>
        </w:rPr>
        <w:br/>
      </w:r>
      <w:r>
        <w:rPr>
          <w:rFonts w:hint="eastAsia"/>
        </w:rPr>
        <w:t>　　　　　　（一）2018年国内经济运行形势分析</w:t>
      </w:r>
      <w:r>
        <w:rPr>
          <w:rFonts w:hint="eastAsia"/>
        </w:rPr>
        <w:br/>
      </w:r>
      <w:r>
        <w:rPr>
          <w:rFonts w:hint="eastAsia"/>
        </w:rPr>
        <w:t>　　　　　　（二）2018年国内经济运行发展展望</w:t>
      </w:r>
      <w:r>
        <w:rPr>
          <w:rFonts w:hint="eastAsia"/>
        </w:rPr>
        <w:br/>
      </w:r>
      <w:r>
        <w:rPr>
          <w:rFonts w:hint="eastAsia"/>
        </w:rPr>
        <w:t>　　　　　　（三）2020-2031年国内经济运行发展展望</w:t>
      </w:r>
      <w:r>
        <w:rPr>
          <w:rFonts w:hint="eastAsia"/>
        </w:rPr>
        <w:br/>
      </w:r>
      <w:r>
        <w:rPr>
          <w:rFonts w:hint="eastAsia"/>
        </w:rPr>
        <w:t>　　　　　　（二）国内经济对生物药行业的影响</w:t>
      </w:r>
      <w:r>
        <w:rPr>
          <w:rFonts w:hint="eastAsia"/>
        </w:rPr>
        <w:br/>
      </w:r>
      <w:r>
        <w:rPr>
          <w:rFonts w:hint="eastAsia"/>
        </w:rPr>
        <w:t>　　　　二、国际经济形势</w:t>
      </w:r>
      <w:r>
        <w:rPr>
          <w:rFonts w:hint="eastAsia"/>
        </w:rPr>
        <w:br/>
      </w:r>
      <w:r>
        <w:rPr>
          <w:rFonts w:hint="eastAsia"/>
        </w:rPr>
        <w:t>　　　　　　（一）2018年国际经济运行形势分析</w:t>
      </w:r>
      <w:r>
        <w:rPr>
          <w:rFonts w:hint="eastAsia"/>
        </w:rPr>
        <w:br/>
      </w:r>
      <w:r>
        <w:rPr>
          <w:rFonts w:hint="eastAsia"/>
        </w:rPr>
        <w:t>　　　　　　（二）2018年国际经济运行发展展望</w:t>
      </w:r>
      <w:r>
        <w:rPr>
          <w:rFonts w:hint="eastAsia"/>
        </w:rPr>
        <w:br/>
      </w:r>
      <w:r>
        <w:rPr>
          <w:rFonts w:hint="eastAsia"/>
        </w:rPr>
        <w:t>　　　　　　（二）世界经济对生物药行业的影响</w:t>
      </w:r>
      <w:r>
        <w:rPr>
          <w:rFonts w:hint="eastAsia"/>
        </w:rPr>
        <w:br/>
      </w:r>
      <w:r>
        <w:rPr>
          <w:rFonts w:hint="eastAsia"/>
        </w:rPr>
        <w:t>　　第二节 政策环境分析</w:t>
      </w:r>
      <w:r>
        <w:rPr>
          <w:rFonts w:hint="eastAsia"/>
        </w:rPr>
        <w:br/>
      </w:r>
      <w:r>
        <w:rPr>
          <w:rFonts w:hint="eastAsia"/>
        </w:rPr>
        <w:t>　　　　一、行业监管体制与主管机构</w:t>
      </w:r>
      <w:r>
        <w:rPr>
          <w:rFonts w:hint="eastAsia"/>
        </w:rPr>
        <w:br/>
      </w:r>
      <w:r>
        <w:rPr>
          <w:rFonts w:hint="eastAsia"/>
        </w:rPr>
        <w:t>　　　　二、行业结构调整相关政策</w:t>
      </w:r>
      <w:r>
        <w:rPr>
          <w:rFonts w:hint="eastAsia"/>
        </w:rPr>
        <w:br/>
      </w:r>
      <w:r>
        <w:rPr>
          <w:rFonts w:hint="eastAsia"/>
        </w:rPr>
        <w:t>　　　　三、行业进出口相关政策</w:t>
      </w:r>
      <w:r>
        <w:rPr>
          <w:rFonts w:hint="eastAsia"/>
        </w:rPr>
        <w:br/>
      </w:r>
      <w:r>
        <w:rPr>
          <w:rFonts w:hint="eastAsia"/>
        </w:rPr>
        <w:t>　　　　四、行业发展规划</w:t>
      </w:r>
      <w:r>
        <w:rPr>
          <w:rFonts w:hint="eastAsia"/>
        </w:rPr>
        <w:br/>
      </w:r>
      <w:r>
        <w:rPr>
          <w:rFonts w:hint="eastAsia"/>
        </w:rPr>
        <w:t>　　第三节 生物药行业贸易环境分析</w:t>
      </w:r>
      <w:r>
        <w:rPr>
          <w:rFonts w:hint="eastAsia"/>
        </w:rPr>
        <w:br/>
      </w:r>
      <w:r>
        <w:rPr>
          <w:rFonts w:hint="eastAsia"/>
        </w:rPr>
        <w:t>　　　　一、国际贸易保护主义</w:t>
      </w:r>
      <w:r>
        <w:rPr>
          <w:rFonts w:hint="eastAsia"/>
        </w:rPr>
        <w:br/>
      </w:r>
      <w:r>
        <w:rPr>
          <w:rFonts w:hint="eastAsia"/>
        </w:rPr>
        <w:t>　　　　二、人民币升值</w:t>
      </w:r>
      <w:r>
        <w:rPr>
          <w:rFonts w:hint="eastAsia"/>
        </w:rPr>
        <w:br/>
      </w:r>
      <w:r>
        <w:rPr>
          <w:rFonts w:hint="eastAsia"/>
        </w:rPr>
        <w:t>　　　　三、进出口关税</w:t>
      </w:r>
      <w:r>
        <w:rPr>
          <w:rFonts w:hint="eastAsia"/>
        </w:rPr>
        <w:br/>
      </w:r>
      <w:r>
        <w:rPr>
          <w:rFonts w:hint="eastAsia"/>
        </w:rPr>
        <w:t>　　　　四、贸易环境小结</w:t>
      </w:r>
      <w:r>
        <w:rPr>
          <w:rFonts w:hint="eastAsia"/>
        </w:rPr>
        <w:br/>
      </w:r>
      <w:r>
        <w:rPr>
          <w:rFonts w:hint="eastAsia"/>
        </w:rPr>
        <w:t>　　第四节 生物药行业节能环保分析</w:t>
      </w:r>
      <w:r>
        <w:rPr>
          <w:rFonts w:hint="eastAsia"/>
        </w:rPr>
        <w:br/>
      </w:r>
      <w:r>
        <w:rPr>
          <w:rFonts w:hint="eastAsia"/>
        </w:rPr>
        <w:t>　　　　一、行业环境保护分析</w:t>
      </w:r>
      <w:r>
        <w:rPr>
          <w:rFonts w:hint="eastAsia"/>
        </w:rPr>
        <w:br/>
      </w:r>
      <w:r>
        <w:rPr>
          <w:rFonts w:hint="eastAsia"/>
        </w:rPr>
        <w:t>　　　　　　（一）行业废水排放及处理情况</w:t>
      </w:r>
      <w:r>
        <w:rPr>
          <w:rFonts w:hint="eastAsia"/>
        </w:rPr>
        <w:br/>
      </w:r>
      <w:r>
        <w:rPr>
          <w:rFonts w:hint="eastAsia"/>
        </w:rPr>
        <w:t>　　　　　　（二）行业废气排放及处理情况</w:t>
      </w:r>
      <w:r>
        <w:rPr>
          <w:rFonts w:hint="eastAsia"/>
        </w:rPr>
        <w:br/>
      </w:r>
      <w:r>
        <w:rPr>
          <w:rFonts w:hint="eastAsia"/>
        </w:rPr>
        <w:t>　　　　　　（三）行业废固排放及处理情况</w:t>
      </w:r>
      <w:r>
        <w:rPr>
          <w:rFonts w:hint="eastAsia"/>
        </w:rPr>
        <w:br/>
      </w:r>
      <w:r>
        <w:rPr>
          <w:rFonts w:hint="eastAsia"/>
        </w:rPr>
        <w:t>　　　　二、行业能源消耗分析</w:t>
      </w:r>
      <w:r>
        <w:rPr>
          <w:rFonts w:hint="eastAsia"/>
        </w:rPr>
        <w:br/>
      </w:r>
      <w:r>
        <w:rPr>
          <w:rFonts w:hint="eastAsia"/>
        </w:rPr>
        <w:t>　　　　　　（一）行业能源消费总量分析</w:t>
      </w:r>
      <w:r>
        <w:rPr>
          <w:rFonts w:hint="eastAsia"/>
        </w:rPr>
        <w:br/>
      </w:r>
      <w:r>
        <w:rPr>
          <w:rFonts w:hint="eastAsia"/>
        </w:rPr>
        <w:t>　　　　　　（二）行业能源消费结构分析</w:t>
      </w:r>
      <w:r>
        <w:rPr>
          <w:rFonts w:hint="eastAsia"/>
        </w:rPr>
        <w:br/>
      </w:r>
      <w:r>
        <w:rPr>
          <w:rFonts w:hint="eastAsia"/>
        </w:rPr>
        <w:t>　　第五节 生物药行业市场环境小结</w:t>
      </w:r>
      <w:r>
        <w:rPr>
          <w:rFonts w:hint="eastAsia"/>
        </w:rPr>
        <w:br/>
      </w:r>
      <w:r>
        <w:rPr>
          <w:rFonts w:hint="eastAsia"/>
        </w:rPr>
        <w:br/>
      </w:r>
      <w:r>
        <w:rPr>
          <w:rFonts w:hint="eastAsia"/>
        </w:rPr>
        <w:t>第三章 2020-2025年国外生物药行业发展情况分析</w:t>
      </w:r>
      <w:r>
        <w:rPr>
          <w:rFonts w:hint="eastAsia"/>
        </w:rPr>
        <w:br/>
      </w:r>
      <w:r>
        <w:rPr>
          <w:rFonts w:hint="eastAsia"/>
        </w:rPr>
        <w:t>　　第一节 2025年世界生物药行业发展情况分析</w:t>
      </w:r>
      <w:r>
        <w:rPr>
          <w:rFonts w:hint="eastAsia"/>
        </w:rPr>
        <w:br/>
      </w:r>
      <w:r>
        <w:rPr>
          <w:rFonts w:hint="eastAsia"/>
        </w:rPr>
        <w:t>　　　　一、2025年世界生物药行业发展回顾</w:t>
      </w:r>
      <w:r>
        <w:rPr>
          <w:rFonts w:hint="eastAsia"/>
        </w:rPr>
        <w:br/>
      </w:r>
      <w:r>
        <w:rPr>
          <w:rFonts w:hint="eastAsia"/>
        </w:rPr>
        <w:t>　　　　二、2025年世界生物药行业发展分析</w:t>
      </w:r>
      <w:r>
        <w:rPr>
          <w:rFonts w:hint="eastAsia"/>
        </w:rPr>
        <w:br/>
      </w:r>
      <w:r>
        <w:rPr>
          <w:rFonts w:hint="eastAsia"/>
        </w:rPr>
        <w:t>　　　　三、国际生物药行业发展趋势分析</w:t>
      </w:r>
      <w:r>
        <w:rPr>
          <w:rFonts w:hint="eastAsia"/>
        </w:rPr>
        <w:br/>
      </w:r>
      <w:r>
        <w:rPr>
          <w:rFonts w:hint="eastAsia"/>
        </w:rPr>
        <w:t>　　第二节 2025年主要国家和地区行业发展情况分析</w:t>
      </w:r>
      <w:r>
        <w:rPr>
          <w:rFonts w:hint="eastAsia"/>
        </w:rPr>
        <w:br/>
      </w:r>
      <w:r>
        <w:rPr>
          <w:rFonts w:hint="eastAsia"/>
        </w:rPr>
        <w:t>　　　　一、美国生物药产业</w:t>
      </w:r>
      <w:r>
        <w:rPr>
          <w:rFonts w:hint="eastAsia"/>
        </w:rPr>
        <w:br/>
      </w:r>
      <w:r>
        <w:rPr>
          <w:rFonts w:hint="eastAsia"/>
        </w:rPr>
        <w:t>　　　　二、欧洲生物药产业</w:t>
      </w:r>
      <w:r>
        <w:rPr>
          <w:rFonts w:hint="eastAsia"/>
        </w:rPr>
        <w:br/>
      </w:r>
      <w:r>
        <w:rPr>
          <w:rFonts w:hint="eastAsia"/>
        </w:rPr>
        <w:t>　　　　三、日本生物药产业</w:t>
      </w:r>
      <w:r>
        <w:rPr>
          <w:rFonts w:hint="eastAsia"/>
        </w:rPr>
        <w:br/>
      </w:r>
      <w:r>
        <w:rPr>
          <w:rFonts w:hint="eastAsia"/>
        </w:rPr>
        <w:t>　　　　四、韩国生物药产业</w:t>
      </w:r>
      <w:r>
        <w:rPr>
          <w:rFonts w:hint="eastAsia"/>
        </w:rPr>
        <w:br/>
      </w:r>
      <w:r>
        <w:rPr>
          <w:rFonts w:hint="eastAsia"/>
        </w:rPr>
        <w:t>　　　　五、巴西生物药产业</w:t>
      </w:r>
      <w:r>
        <w:rPr>
          <w:rFonts w:hint="eastAsia"/>
        </w:rPr>
        <w:br/>
      </w:r>
      <w:r>
        <w:rPr>
          <w:rFonts w:hint="eastAsia"/>
        </w:rPr>
        <w:t>　　　　六、其他</w:t>
      </w:r>
      <w:r>
        <w:rPr>
          <w:rFonts w:hint="eastAsia"/>
        </w:rPr>
        <w:br/>
      </w:r>
      <w:r>
        <w:rPr>
          <w:rFonts w:hint="eastAsia"/>
        </w:rPr>
        <w:br/>
      </w:r>
      <w:r>
        <w:rPr>
          <w:rFonts w:hint="eastAsia"/>
        </w:rPr>
        <w:t>第四章 2020-2025年生物药行业经济运行数据分析</w:t>
      </w:r>
      <w:r>
        <w:rPr>
          <w:rFonts w:hint="eastAsia"/>
        </w:rPr>
        <w:br/>
      </w:r>
      <w:r>
        <w:rPr>
          <w:rFonts w:hint="eastAsia"/>
        </w:rPr>
        <w:t>　　第一节 中国生物药行业发展状况分析</w:t>
      </w:r>
      <w:r>
        <w:rPr>
          <w:rFonts w:hint="eastAsia"/>
        </w:rPr>
        <w:br/>
      </w:r>
      <w:r>
        <w:rPr>
          <w:rFonts w:hint="eastAsia"/>
        </w:rPr>
        <w:t>　　2018年全球销售前10的药品中8个均为生物药，传统小分子药物仅有2个。其中“药王”阿达木单抗的全球销售额为184亿美金，并且仍旧保持两位数的增长；新一代的免疫治疗抗体Keytruda上市第二年便超过了10亿，目前销售额接近40亿美金并保持高速增长。</w:t>
      </w:r>
      <w:r>
        <w:rPr>
          <w:rFonts w:hint="eastAsia"/>
        </w:rPr>
        <w:br/>
      </w:r>
      <w:r>
        <w:rPr>
          <w:rFonts w:hint="eastAsia"/>
        </w:rPr>
        <w:t>　　2017年药审中心完成新药临床试验（IND）申请审评908件，完成新药上市申请（NDA）审评294件，完成仿制药上市申请（ANDA）审评4152件；审评通过批准IND申请744件（涉及373个品种），审评通过建议批准NDA143件（涉及76个品种），审评通过建议批准ANDA273件（涉及123个品种）。审批速度大大提高。</w:t>
      </w:r>
      <w:r>
        <w:rPr>
          <w:rFonts w:hint="eastAsia"/>
        </w:rPr>
        <w:br/>
      </w:r>
      <w:r>
        <w:rPr>
          <w:rFonts w:hint="eastAsia"/>
        </w:rPr>
        <w:t>　　全球角度而言，生物药均为治疗的一线用药，主要集中于肿瘤和自身免疫性疾病，重磅炸弹集中；目前市场超过亿美金并且仍旧保持高速增长。从来临床在研产品来看，生物药占据大多数。随着生物原研药专利到期和国际各国生物类似药临床注册路径的清晰，生物类似药出现蓬勃发展，预计到全球销售额有望超过90亿美金。</w:t>
      </w:r>
      <w:r>
        <w:rPr>
          <w:rFonts w:hint="eastAsia"/>
        </w:rPr>
        <w:br/>
      </w:r>
      <w:r>
        <w:rPr>
          <w:rFonts w:hint="eastAsia"/>
        </w:rPr>
        <w:t>　　2017年各类药品注册申请审评完成情况</w:t>
      </w:r>
      <w:r>
        <w:rPr>
          <w:rFonts w:hint="eastAsia"/>
        </w:rPr>
        <w:br/>
      </w:r>
      <w:r>
        <w:rPr>
          <w:rFonts w:hint="eastAsia"/>
        </w:rPr>
        <w:t>　　　　一、中国生物药行业发展总体概况</w:t>
      </w:r>
      <w:r>
        <w:rPr>
          <w:rFonts w:hint="eastAsia"/>
        </w:rPr>
        <w:br/>
      </w:r>
      <w:r>
        <w:rPr>
          <w:rFonts w:hint="eastAsia"/>
        </w:rPr>
        <w:t>　　　　二、中国生物药所属行业发展主要特点</w:t>
      </w:r>
      <w:r>
        <w:rPr>
          <w:rFonts w:hint="eastAsia"/>
        </w:rPr>
        <w:br/>
      </w:r>
      <w:r>
        <w:rPr>
          <w:rFonts w:hint="eastAsia"/>
        </w:rPr>
        <w:t>　　　　三、2020-2025年生物药所属行业经营情况分析</w:t>
      </w:r>
      <w:r>
        <w:rPr>
          <w:rFonts w:hint="eastAsia"/>
        </w:rPr>
        <w:br/>
      </w:r>
      <w:r>
        <w:rPr>
          <w:rFonts w:hint="eastAsia"/>
        </w:rPr>
        <w:t>　　　　　　（一）2020-2025年生物药所属行业产业规模分析</w:t>
      </w:r>
      <w:r>
        <w:rPr>
          <w:rFonts w:hint="eastAsia"/>
        </w:rPr>
        <w:br/>
      </w:r>
      <w:r>
        <w:rPr>
          <w:rFonts w:hint="eastAsia"/>
        </w:rPr>
        <w:t>　　　　　　（二）2020-2025年生物药所属行业经营效益分析</w:t>
      </w:r>
      <w:r>
        <w:rPr>
          <w:rFonts w:hint="eastAsia"/>
        </w:rPr>
        <w:br/>
      </w:r>
      <w:r>
        <w:rPr>
          <w:rFonts w:hint="eastAsia"/>
        </w:rPr>
        <w:t>　　　　　　（三）2020-2025年生物药所属行业盈利能力分析</w:t>
      </w:r>
      <w:r>
        <w:rPr>
          <w:rFonts w:hint="eastAsia"/>
        </w:rPr>
        <w:br/>
      </w:r>
      <w:r>
        <w:rPr>
          <w:rFonts w:hint="eastAsia"/>
        </w:rPr>
        <w:t>　　　　　　（四）2020-2025年生物药所属行业运营能力分析</w:t>
      </w:r>
      <w:r>
        <w:rPr>
          <w:rFonts w:hint="eastAsia"/>
        </w:rPr>
        <w:br/>
      </w:r>
      <w:r>
        <w:rPr>
          <w:rFonts w:hint="eastAsia"/>
        </w:rPr>
        <w:t>　　　　　　（五）2020-2025年生物药所属行业偿债能力分析</w:t>
      </w:r>
      <w:r>
        <w:rPr>
          <w:rFonts w:hint="eastAsia"/>
        </w:rPr>
        <w:br/>
      </w:r>
      <w:r>
        <w:rPr>
          <w:rFonts w:hint="eastAsia"/>
        </w:rPr>
        <w:t>　　　　　　（六）2020-2025年生物药所属行业发展能力分析</w:t>
      </w:r>
      <w:r>
        <w:rPr>
          <w:rFonts w:hint="eastAsia"/>
        </w:rPr>
        <w:br/>
      </w:r>
      <w:r>
        <w:rPr>
          <w:rFonts w:hint="eastAsia"/>
        </w:rPr>
        <w:t>　　　　四、固定资产投资完成情况分析</w:t>
      </w:r>
      <w:r>
        <w:rPr>
          <w:rFonts w:hint="eastAsia"/>
        </w:rPr>
        <w:br/>
      </w:r>
      <w:r>
        <w:rPr>
          <w:rFonts w:hint="eastAsia"/>
        </w:rPr>
        <w:t>　　　　五、本季度行业景气现状及走势预测</w:t>
      </w:r>
      <w:r>
        <w:rPr>
          <w:rFonts w:hint="eastAsia"/>
        </w:rPr>
        <w:br/>
      </w:r>
      <w:r>
        <w:rPr>
          <w:rFonts w:hint="eastAsia"/>
        </w:rPr>
        <w:t>　　第二节 2020-2025年生物药所属行业经济指标分析</w:t>
      </w:r>
      <w:r>
        <w:rPr>
          <w:rFonts w:hint="eastAsia"/>
        </w:rPr>
        <w:br/>
      </w:r>
      <w:r>
        <w:rPr>
          <w:rFonts w:hint="eastAsia"/>
        </w:rPr>
        <w:t>　　　　一、生物药所属行业主要经济效益影响因素</w:t>
      </w:r>
      <w:r>
        <w:rPr>
          <w:rFonts w:hint="eastAsia"/>
        </w:rPr>
        <w:br/>
      </w:r>
      <w:r>
        <w:rPr>
          <w:rFonts w:hint="eastAsia"/>
        </w:rPr>
        <w:t>　　　　二、2020-2025年生物药所属行业经济指标分析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第三节 2020-2025年生物药所属行业供需平衡分析</w:t>
      </w:r>
      <w:r>
        <w:rPr>
          <w:rFonts w:hint="eastAsia"/>
        </w:rPr>
        <w:br/>
      </w:r>
      <w:r>
        <w:rPr>
          <w:rFonts w:hint="eastAsia"/>
        </w:rPr>
        <w:t>　　　　一、2020-2025年生物药所属行业供给情况</w:t>
      </w:r>
      <w:r>
        <w:rPr>
          <w:rFonts w:hint="eastAsia"/>
        </w:rPr>
        <w:br/>
      </w:r>
      <w:r>
        <w:rPr>
          <w:rFonts w:hint="eastAsia"/>
        </w:rPr>
        <w:t>　　　　　　（一）2020-2025年生物药所属行业总体生产情况</w:t>
      </w:r>
      <w:r>
        <w:rPr>
          <w:rFonts w:hint="eastAsia"/>
        </w:rPr>
        <w:br/>
      </w:r>
      <w:r>
        <w:rPr>
          <w:rFonts w:hint="eastAsia"/>
        </w:rPr>
        <w:t>　　　　　　（二）2020-2025年生物药所属行业月度生产情况</w:t>
      </w:r>
      <w:r>
        <w:rPr>
          <w:rFonts w:hint="eastAsia"/>
        </w:rPr>
        <w:br/>
      </w:r>
      <w:r>
        <w:rPr>
          <w:rFonts w:hint="eastAsia"/>
        </w:rPr>
        <w:t>　　　　　　（三）2020-2025年生物药所属行业分省生产情况</w:t>
      </w:r>
      <w:r>
        <w:rPr>
          <w:rFonts w:hint="eastAsia"/>
        </w:rPr>
        <w:br/>
      </w:r>
      <w:r>
        <w:rPr>
          <w:rFonts w:hint="eastAsia"/>
        </w:rPr>
        <w:t>　　　　　　（四）2020-2025年生物药所属行业分品种生产情况</w:t>
      </w:r>
      <w:r>
        <w:rPr>
          <w:rFonts w:hint="eastAsia"/>
        </w:rPr>
        <w:br/>
      </w:r>
      <w:r>
        <w:rPr>
          <w:rFonts w:hint="eastAsia"/>
        </w:rPr>
        <w:t>　　　　二、2020-2025年生物药所属行业需求情况</w:t>
      </w:r>
      <w:r>
        <w:rPr>
          <w:rFonts w:hint="eastAsia"/>
        </w:rPr>
        <w:br/>
      </w:r>
      <w:r>
        <w:rPr>
          <w:rFonts w:hint="eastAsia"/>
        </w:rPr>
        <w:t>　　　　　　（一）2020-2025年生物药行所属业总体需求情况</w:t>
      </w:r>
      <w:r>
        <w:rPr>
          <w:rFonts w:hint="eastAsia"/>
        </w:rPr>
        <w:br/>
      </w:r>
      <w:r>
        <w:rPr>
          <w:rFonts w:hint="eastAsia"/>
        </w:rPr>
        <w:t>　　　　　　（二）2020-2025年生物药所属行业分月度消费情况</w:t>
      </w:r>
      <w:r>
        <w:rPr>
          <w:rFonts w:hint="eastAsia"/>
        </w:rPr>
        <w:br/>
      </w:r>
      <w:r>
        <w:rPr>
          <w:rFonts w:hint="eastAsia"/>
        </w:rPr>
        <w:t>　　　　　　（三）2020-2025年生物药所属行业分区域销售情况</w:t>
      </w:r>
      <w:r>
        <w:rPr>
          <w:rFonts w:hint="eastAsia"/>
        </w:rPr>
        <w:br/>
      </w:r>
      <w:r>
        <w:rPr>
          <w:rFonts w:hint="eastAsia"/>
        </w:rPr>
        <w:t>　　　　　　（四）2020-2025年生物药所属行业分产品消费情况</w:t>
      </w:r>
      <w:r>
        <w:rPr>
          <w:rFonts w:hint="eastAsia"/>
        </w:rPr>
        <w:br/>
      </w:r>
      <w:r>
        <w:rPr>
          <w:rFonts w:hint="eastAsia"/>
        </w:rPr>
        <w:t>　　　　三、2020-2025年生物药所属行业供需平衡分析</w:t>
      </w:r>
      <w:r>
        <w:rPr>
          <w:rFonts w:hint="eastAsia"/>
        </w:rPr>
        <w:br/>
      </w:r>
      <w:r>
        <w:rPr>
          <w:rFonts w:hint="eastAsia"/>
        </w:rPr>
        <w:t>　　　　　　（一）2020-2025年生物药所属行业产销率分析</w:t>
      </w:r>
      <w:r>
        <w:rPr>
          <w:rFonts w:hint="eastAsia"/>
        </w:rPr>
        <w:br/>
      </w:r>
      <w:r>
        <w:rPr>
          <w:rFonts w:hint="eastAsia"/>
        </w:rPr>
        <w:t>　　　　　　（二）2020-2025年生物药所属行业库存分析</w:t>
      </w:r>
      <w:r>
        <w:rPr>
          <w:rFonts w:hint="eastAsia"/>
        </w:rPr>
        <w:br/>
      </w:r>
      <w:r>
        <w:rPr>
          <w:rFonts w:hint="eastAsia"/>
        </w:rPr>
        <w:t>　　第五节 2025年生物药所属行业进出口分析</w:t>
      </w:r>
      <w:r>
        <w:rPr>
          <w:rFonts w:hint="eastAsia"/>
        </w:rPr>
        <w:br/>
      </w:r>
      <w:r>
        <w:rPr>
          <w:rFonts w:hint="eastAsia"/>
        </w:rPr>
        <w:t>　　　　一、2025年生物药所属行业进出口整体情况</w:t>
      </w:r>
      <w:r>
        <w:rPr>
          <w:rFonts w:hint="eastAsia"/>
        </w:rPr>
        <w:br/>
      </w:r>
      <w:r>
        <w:rPr>
          <w:rFonts w:hint="eastAsia"/>
        </w:rPr>
        <w:t>　　　　二、2025年生物药所属行业进口情况</w:t>
      </w:r>
      <w:r>
        <w:rPr>
          <w:rFonts w:hint="eastAsia"/>
        </w:rPr>
        <w:br/>
      </w:r>
      <w:r>
        <w:rPr>
          <w:rFonts w:hint="eastAsia"/>
        </w:rPr>
        <w:t>　　　　三、2025年生物药所属行业出口情况</w:t>
      </w:r>
      <w:r>
        <w:rPr>
          <w:rFonts w:hint="eastAsia"/>
        </w:rPr>
        <w:br/>
      </w:r>
      <w:r>
        <w:rPr>
          <w:rFonts w:hint="eastAsia"/>
        </w:rPr>
        <w:t>　　第六节 2025年生物药所属行业发展预测</w:t>
      </w:r>
      <w:r>
        <w:rPr>
          <w:rFonts w:hint="eastAsia"/>
        </w:rPr>
        <w:br/>
      </w:r>
      <w:r>
        <w:rPr>
          <w:rFonts w:hint="eastAsia"/>
        </w:rPr>
        <w:t>　　　　一、2025年生物药行业发展影响因素</w:t>
      </w:r>
      <w:r>
        <w:rPr>
          <w:rFonts w:hint="eastAsia"/>
        </w:rPr>
        <w:br/>
      </w:r>
      <w:r>
        <w:rPr>
          <w:rFonts w:hint="eastAsia"/>
        </w:rPr>
        <w:t>　　　　　　（一）国外经济影响因素分析</w:t>
      </w:r>
      <w:r>
        <w:rPr>
          <w:rFonts w:hint="eastAsia"/>
        </w:rPr>
        <w:br/>
      </w:r>
      <w:r>
        <w:rPr>
          <w:rFonts w:hint="eastAsia"/>
        </w:rPr>
        <w:t>　　　　　　（二）国内经济影响因素分析</w:t>
      </w:r>
      <w:r>
        <w:rPr>
          <w:rFonts w:hint="eastAsia"/>
        </w:rPr>
        <w:br/>
      </w:r>
      <w:r>
        <w:rPr>
          <w:rFonts w:hint="eastAsia"/>
        </w:rPr>
        <w:t>　　　　二、2025年生物药行业发展趋势展望</w:t>
      </w:r>
      <w:r>
        <w:rPr>
          <w:rFonts w:hint="eastAsia"/>
        </w:rPr>
        <w:br/>
      </w:r>
      <w:r>
        <w:rPr>
          <w:rFonts w:hint="eastAsia"/>
        </w:rPr>
        <w:t>　　　　　　（一）生物药行业产能发展趋势展望</w:t>
      </w:r>
      <w:r>
        <w:rPr>
          <w:rFonts w:hint="eastAsia"/>
        </w:rPr>
        <w:br/>
      </w:r>
      <w:r>
        <w:rPr>
          <w:rFonts w:hint="eastAsia"/>
        </w:rPr>
        <w:t>　　　　　　（二）生物药行业供需平衡趋势展望</w:t>
      </w:r>
      <w:r>
        <w:rPr>
          <w:rFonts w:hint="eastAsia"/>
        </w:rPr>
        <w:br/>
      </w:r>
      <w:r>
        <w:rPr>
          <w:rFonts w:hint="eastAsia"/>
        </w:rPr>
        <w:t>　　　　　　（三）生物药行业主要产品产量预测</w:t>
      </w:r>
      <w:r>
        <w:rPr>
          <w:rFonts w:hint="eastAsia"/>
        </w:rPr>
        <w:br/>
      </w:r>
      <w:r>
        <w:rPr>
          <w:rFonts w:hint="eastAsia"/>
        </w:rPr>
        <w:br/>
      </w:r>
      <w:r>
        <w:rPr>
          <w:rFonts w:hint="eastAsia"/>
        </w:rPr>
        <w:t>第二部分 行业竞争格局</w:t>
      </w:r>
      <w:r>
        <w:rPr>
          <w:rFonts w:hint="eastAsia"/>
        </w:rPr>
        <w:br/>
      </w:r>
      <w:r>
        <w:rPr>
          <w:rFonts w:hint="eastAsia"/>
        </w:rPr>
        <w:t>第五章 2025年生物药行业竞争形势分析</w:t>
      </w:r>
      <w:r>
        <w:rPr>
          <w:rFonts w:hint="eastAsia"/>
        </w:rPr>
        <w:br/>
      </w:r>
      <w:r>
        <w:rPr>
          <w:rFonts w:hint="eastAsia"/>
        </w:rPr>
        <w:t>　　第一节 我国生物药行业竞争格局分析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我国生物药产业集中度分析</w:t>
      </w:r>
      <w:r>
        <w:rPr>
          <w:rFonts w:hint="eastAsia"/>
        </w:rPr>
        <w:br/>
      </w:r>
      <w:r>
        <w:rPr>
          <w:rFonts w:hint="eastAsia"/>
        </w:rPr>
        <w:t>　　　　一、我国生物药行业生产集中度现状</w:t>
      </w:r>
      <w:r>
        <w:rPr>
          <w:rFonts w:hint="eastAsia"/>
        </w:rPr>
        <w:br/>
      </w:r>
      <w:r>
        <w:rPr>
          <w:rFonts w:hint="eastAsia"/>
        </w:rPr>
        <w:t>　　　　二、我国生物药行业生产集中度变化趋势</w:t>
      </w:r>
      <w:r>
        <w:rPr>
          <w:rFonts w:hint="eastAsia"/>
        </w:rPr>
        <w:br/>
      </w:r>
      <w:r>
        <w:rPr>
          <w:rFonts w:hint="eastAsia"/>
        </w:rPr>
        <w:t>　　　　三、提高我国生物药产业集中度的益处分析</w:t>
      </w:r>
      <w:r>
        <w:rPr>
          <w:rFonts w:hint="eastAsia"/>
        </w:rPr>
        <w:br/>
      </w:r>
      <w:r>
        <w:rPr>
          <w:rFonts w:hint="eastAsia"/>
        </w:rPr>
        <w:t>　　第三节 2020-2031年我国生物药市场竞争趋势分析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三、竞争形态</w:t>
      </w:r>
      <w:r>
        <w:rPr>
          <w:rFonts w:hint="eastAsia"/>
        </w:rPr>
        <w:br/>
      </w:r>
      <w:r>
        <w:rPr>
          <w:rFonts w:hint="eastAsia"/>
        </w:rPr>
        <w:t>　　　　四、竞争方式</w:t>
      </w:r>
      <w:r>
        <w:rPr>
          <w:rFonts w:hint="eastAsia"/>
        </w:rPr>
        <w:br/>
      </w:r>
      <w:r>
        <w:rPr>
          <w:rFonts w:hint="eastAsia"/>
        </w:rPr>
        <w:t>　　　　五、竞争结果</w:t>
      </w:r>
      <w:r>
        <w:rPr>
          <w:rFonts w:hint="eastAsia"/>
        </w:rPr>
        <w:br/>
      </w:r>
      <w:r>
        <w:rPr>
          <w:rFonts w:hint="eastAsia"/>
        </w:rPr>
        <w:br/>
      </w:r>
      <w:r>
        <w:rPr>
          <w:rFonts w:hint="eastAsia"/>
        </w:rPr>
        <w:t>第六章 中国生物药行业主要企业生产经营分析</w:t>
      </w:r>
      <w:r>
        <w:rPr>
          <w:rFonts w:hint="eastAsia"/>
        </w:rPr>
        <w:br/>
      </w:r>
      <w:r>
        <w:rPr>
          <w:rFonts w:hint="eastAsia"/>
        </w:rPr>
        <w:t>　　第一节 长春高新</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第二节 北京天坛生物制品股份有限公司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第三节 华兰生物工程股份有限公司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第四节 科华生物工程股份有限公司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第五节 常州千红生化制药股份有限公司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第六节 北京双鹭药业股份有限公司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第七节 中山大学达安基因股份有限公司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t>　　第八节 河北常山生化药业股份有限公司</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三、企业竞争力评价</w:t>
      </w:r>
      <w:r>
        <w:rPr>
          <w:rFonts w:hint="eastAsia"/>
        </w:rPr>
        <w:br/>
      </w:r>
      <w:r>
        <w:rPr>
          <w:rFonts w:hint="eastAsia"/>
        </w:rPr>
        <w:br/>
      </w:r>
      <w:r>
        <w:rPr>
          <w:rFonts w:hint="eastAsia"/>
        </w:rPr>
        <w:t>第三部分 行业发展趋势及战略</w:t>
      </w:r>
      <w:r>
        <w:rPr>
          <w:rFonts w:hint="eastAsia"/>
        </w:rPr>
        <w:br/>
      </w:r>
      <w:r>
        <w:rPr>
          <w:rFonts w:hint="eastAsia"/>
        </w:rPr>
        <w:t>第七章 2020-2031年生物药行业转型升级发展趋势</w:t>
      </w:r>
      <w:r>
        <w:rPr>
          <w:rFonts w:hint="eastAsia"/>
        </w:rPr>
        <w:br/>
      </w:r>
      <w:r>
        <w:rPr>
          <w:rFonts w:hint="eastAsia"/>
        </w:rPr>
        <w:t>　　第一节 2020-2031年影响生物药行业发展的主要因素</w:t>
      </w:r>
      <w:r>
        <w:rPr>
          <w:rFonts w:hint="eastAsia"/>
        </w:rPr>
        <w:br/>
      </w:r>
      <w:r>
        <w:rPr>
          <w:rFonts w:hint="eastAsia"/>
        </w:rPr>
        <w:t>　　　　一、影响生物药行业运行的几种有利因素</w:t>
      </w:r>
      <w:r>
        <w:rPr>
          <w:rFonts w:hint="eastAsia"/>
        </w:rPr>
        <w:br/>
      </w:r>
      <w:r>
        <w:rPr>
          <w:rFonts w:hint="eastAsia"/>
        </w:rPr>
        <w:t>　　　　二、影响生物药行业运行的几种稳定因素</w:t>
      </w:r>
      <w:r>
        <w:rPr>
          <w:rFonts w:hint="eastAsia"/>
        </w:rPr>
        <w:br/>
      </w:r>
      <w:r>
        <w:rPr>
          <w:rFonts w:hint="eastAsia"/>
        </w:rPr>
        <w:t>　　　　三、影响生物药行业运行的几种不利因素</w:t>
      </w:r>
      <w:r>
        <w:rPr>
          <w:rFonts w:hint="eastAsia"/>
        </w:rPr>
        <w:br/>
      </w:r>
      <w:r>
        <w:rPr>
          <w:rFonts w:hint="eastAsia"/>
        </w:rPr>
        <w:t>　　第二节 2020-2031年生物药行业转型升级发展预测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四、国际环境对国内生物药行业的影响</w:t>
      </w:r>
      <w:r>
        <w:rPr>
          <w:rFonts w:hint="eastAsia"/>
        </w:rPr>
        <w:br/>
      </w:r>
      <w:r>
        <w:rPr>
          <w:rFonts w:hint="eastAsia"/>
        </w:rPr>
        <w:t>　　第三节 2020-2031年我国生物药产量与所属行业利润预测</w:t>
      </w:r>
      <w:r>
        <w:rPr>
          <w:rFonts w:hint="eastAsia"/>
        </w:rPr>
        <w:br/>
      </w:r>
      <w:r>
        <w:rPr>
          <w:rFonts w:hint="eastAsia"/>
        </w:rPr>
        <w:t>　　　　一、2020-2031年生物药所属行业产量的预测</w:t>
      </w:r>
      <w:r>
        <w:rPr>
          <w:rFonts w:hint="eastAsia"/>
        </w:rPr>
        <w:br/>
      </w:r>
      <w:r>
        <w:rPr>
          <w:rFonts w:hint="eastAsia"/>
        </w:rPr>
        <w:t>　　　　二、2020-2031年我国生物药所属行业利润预测</w:t>
      </w:r>
      <w:r>
        <w:rPr>
          <w:rFonts w:hint="eastAsia"/>
        </w:rPr>
        <w:br/>
      </w:r>
      <w:r>
        <w:rPr>
          <w:rFonts w:hint="eastAsia"/>
        </w:rPr>
        <w:t>　　第四节 2020-2031年我国生物药需求与消费预测</w:t>
      </w:r>
      <w:r>
        <w:rPr>
          <w:rFonts w:hint="eastAsia"/>
        </w:rPr>
        <w:br/>
      </w:r>
      <w:r>
        <w:rPr>
          <w:rFonts w:hint="eastAsia"/>
        </w:rPr>
        <w:t>　　　　一、2020-2031年生物药消费需求综述</w:t>
      </w:r>
      <w:r>
        <w:rPr>
          <w:rFonts w:hint="eastAsia"/>
        </w:rPr>
        <w:br/>
      </w:r>
      <w:r>
        <w:rPr>
          <w:rFonts w:hint="eastAsia"/>
        </w:rPr>
        <w:t>　　　　二、2020-2031年生物药消费需求分析预测</w:t>
      </w:r>
      <w:r>
        <w:rPr>
          <w:rFonts w:hint="eastAsia"/>
        </w:rPr>
        <w:br/>
      </w:r>
      <w:r>
        <w:rPr>
          <w:rFonts w:hint="eastAsia"/>
        </w:rPr>
        <w:br/>
      </w:r>
      <w:r>
        <w:rPr>
          <w:rFonts w:hint="eastAsia"/>
        </w:rPr>
        <w:t>第八章 2020-2031年生物药行业发展战略研究</w:t>
      </w:r>
      <w:r>
        <w:rPr>
          <w:rFonts w:hint="eastAsia"/>
        </w:rPr>
        <w:br/>
      </w:r>
      <w:r>
        <w:rPr>
          <w:rFonts w:hint="eastAsia"/>
        </w:rPr>
        <w:t>　　第一节 2020-2031年生物药行业转型升级战略研究</w:t>
      </w:r>
      <w:r>
        <w:rPr>
          <w:rFonts w:hint="eastAsia"/>
        </w:rPr>
        <w:br/>
      </w:r>
      <w:r>
        <w:rPr>
          <w:rFonts w:hint="eastAsia"/>
        </w:rPr>
        <w:t>　　　　一、制定生物药行业转型升级发展战略</w:t>
      </w:r>
      <w:r>
        <w:rPr>
          <w:rFonts w:hint="eastAsia"/>
        </w:rPr>
        <w:br/>
      </w:r>
      <w:r>
        <w:rPr>
          <w:rFonts w:hint="eastAsia"/>
        </w:rPr>
        <w:t>　　　　二、合理开发和利用生物药行业资源</w:t>
      </w:r>
      <w:r>
        <w:rPr>
          <w:rFonts w:hint="eastAsia"/>
        </w:rPr>
        <w:br/>
      </w:r>
      <w:r>
        <w:rPr>
          <w:rFonts w:hint="eastAsia"/>
        </w:rPr>
        <w:t>　　　　三、推进科技进步与创新</w:t>
      </w:r>
      <w:r>
        <w:rPr>
          <w:rFonts w:hint="eastAsia"/>
        </w:rPr>
        <w:br/>
      </w:r>
      <w:r>
        <w:rPr>
          <w:rFonts w:hint="eastAsia"/>
        </w:rPr>
        <w:t>　　　　四、促进生物药行业可持续发展</w:t>
      </w:r>
      <w:r>
        <w:rPr>
          <w:rFonts w:hint="eastAsia"/>
        </w:rPr>
        <w:br/>
      </w:r>
      <w:r>
        <w:rPr>
          <w:rFonts w:hint="eastAsia"/>
        </w:rPr>
        <w:t>　　第二节 2020-2031年提升生物药行业竞争力的建议</w:t>
      </w:r>
      <w:r>
        <w:rPr>
          <w:rFonts w:hint="eastAsia"/>
        </w:rPr>
        <w:br/>
      </w:r>
      <w:r>
        <w:rPr>
          <w:rFonts w:hint="eastAsia"/>
        </w:rPr>
        <w:t>　　第三节 2020-2031年国外先进经验对我国的借鉴</w:t>
      </w:r>
      <w:r>
        <w:rPr>
          <w:rFonts w:hint="eastAsia"/>
        </w:rPr>
        <w:br/>
      </w:r>
      <w:r>
        <w:rPr>
          <w:rFonts w:hint="eastAsia"/>
        </w:rPr>
        <w:t>　　第四节 2020-2031年企业经营管理策略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第四部分 行业投资及风险评估</w:t>
      </w:r>
      <w:r>
        <w:rPr>
          <w:rFonts w:hint="eastAsia"/>
        </w:rPr>
        <w:br/>
      </w:r>
      <w:r>
        <w:rPr>
          <w:rFonts w:hint="eastAsia"/>
        </w:rPr>
        <w:t>第九章 2020-2031年生物药行业投资策略探讨</w:t>
      </w:r>
      <w:r>
        <w:rPr>
          <w:rFonts w:hint="eastAsia"/>
        </w:rPr>
        <w:br/>
      </w:r>
      <w:r>
        <w:rPr>
          <w:rFonts w:hint="eastAsia"/>
        </w:rPr>
        <w:t>　　第一节 2020-2031年生物药行业壁垒分析</w:t>
      </w:r>
      <w:r>
        <w:rPr>
          <w:rFonts w:hint="eastAsia"/>
        </w:rPr>
        <w:br/>
      </w:r>
      <w:r>
        <w:rPr>
          <w:rFonts w:hint="eastAsia"/>
        </w:rPr>
        <w:t>　　　　一、我国生物药行业进入壁垒现状分析</w:t>
      </w:r>
      <w:r>
        <w:rPr>
          <w:rFonts w:hint="eastAsia"/>
        </w:rPr>
        <w:br/>
      </w:r>
      <w:r>
        <w:rPr>
          <w:rFonts w:hint="eastAsia"/>
        </w:rPr>
        <w:t>　　　　二、我国生物药行业退出壁垒现状分析</w:t>
      </w:r>
      <w:r>
        <w:rPr>
          <w:rFonts w:hint="eastAsia"/>
        </w:rPr>
        <w:br/>
      </w:r>
      <w:r>
        <w:rPr>
          <w:rFonts w:hint="eastAsia"/>
        </w:rPr>
        <w:t>　　第二节 2020-2031年生物药行业投资环境</w:t>
      </w:r>
      <w:r>
        <w:rPr>
          <w:rFonts w:hint="eastAsia"/>
        </w:rPr>
        <w:br/>
      </w:r>
      <w:r>
        <w:rPr>
          <w:rFonts w:hint="eastAsia"/>
        </w:rPr>
        <w:t>　　　　一、投资国内生物药行业的有利因素分析</w:t>
      </w:r>
      <w:r>
        <w:rPr>
          <w:rFonts w:hint="eastAsia"/>
        </w:rPr>
        <w:br/>
      </w:r>
      <w:r>
        <w:rPr>
          <w:rFonts w:hint="eastAsia"/>
        </w:rPr>
        <w:t>　　　　二、投资国内生物药行业的不利因素分析</w:t>
      </w:r>
      <w:r>
        <w:rPr>
          <w:rFonts w:hint="eastAsia"/>
        </w:rPr>
        <w:br/>
      </w:r>
      <w:r>
        <w:rPr>
          <w:rFonts w:hint="eastAsia"/>
        </w:rPr>
        <w:t>　　第三节 2020-2031年把握经济转型期下生物药行业的投资机会</w:t>
      </w:r>
      <w:r>
        <w:rPr>
          <w:rFonts w:hint="eastAsia"/>
        </w:rPr>
        <w:br/>
      </w:r>
      <w:r>
        <w:rPr>
          <w:rFonts w:hint="eastAsia"/>
        </w:rPr>
        <w:t>　　第四节 2020-2031年生物药行业投资建议</w:t>
      </w:r>
      <w:r>
        <w:rPr>
          <w:rFonts w:hint="eastAsia"/>
        </w:rPr>
        <w:br/>
      </w:r>
      <w:r>
        <w:rPr>
          <w:rFonts w:hint="eastAsia"/>
        </w:rPr>
        <w:t>　　　　一、总体原则</w:t>
      </w:r>
      <w:r>
        <w:rPr>
          <w:rFonts w:hint="eastAsia"/>
        </w:rPr>
        <w:br/>
      </w:r>
      <w:r>
        <w:rPr>
          <w:rFonts w:hint="eastAsia"/>
        </w:rPr>
        <w:t>　　　　二、准入标准</w:t>
      </w:r>
      <w:r>
        <w:rPr>
          <w:rFonts w:hint="eastAsia"/>
        </w:rPr>
        <w:br/>
      </w:r>
      <w:r>
        <w:rPr>
          <w:rFonts w:hint="eastAsia"/>
        </w:rPr>
        <w:t>　　　　　　（一）鼓励类</w:t>
      </w:r>
      <w:r>
        <w:rPr>
          <w:rFonts w:hint="eastAsia"/>
        </w:rPr>
        <w:br/>
      </w:r>
      <w:r>
        <w:rPr>
          <w:rFonts w:hint="eastAsia"/>
        </w:rPr>
        <w:t>　　　　　　（二）允许类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第十章 2020-2031年生物药行投资风险评估</w:t>
      </w:r>
      <w:r>
        <w:rPr>
          <w:rFonts w:hint="eastAsia"/>
        </w:rPr>
        <w:br/>
      </w:r>
      <w:r>
        <w:rPr>
          <w:rFonts w:hint="eastAsia"/>
        </w:rPr>
        <w:t>　　第一节 政策风险及防范措施</w:t>
      </w:r>
      <w:r>
        <w:rPr>
          <w:rFonts w:hint="eastAsia"/>
        </w:rPr>
        <w:br/>
      </w:r>
      <w:r>
        <w:rPr>
          <w:rFonts w:hint="eastAsia"/>
        </w:rPr>
        <w:t>　　　　一、宏观经济政策</w:t>
      </w:r>
      <w:r>
        <w:rPr>
          <w:rFonts w:hint="eastAsia"/>
        </w:rPr>
        <w:br/>
      </w:r>
      <w:r>
        <w:rPr>
          <w:rFonts w:hint="eastAsia"/>
        </w:rPr>
        <w:t>　　　　二、产业政策</w:t>
      </w:r>
      <w:r>
        <w:rPr>
          <w:rFonts w:hint="eastAsia"/>
        </w:rPr>
        <w:br/>
      </w:r>
      <w:r>
        <w:rPr>
          <w:rFonts w:hint="eastAsia"/>
        </w:rPr>
        <w:t>　　　　三、风险防范措施</w:t>
      </w:r>
      <w:r>
        <w:rPr>
          <w:rFonts w:hint="eastAsia"/>
        </w:rPr>
        <w:br/>
      </w:r>
      <w:r>
        <w:rPr>
          <w:rFonts w:hint="eastAsia"/>
        </w:rPr>
        <w:t>　　第二节 宏观经济波动风险及防范措施</w:t>
      </w:r>
      <w:r>
        <w:rPr>
          <w:rFonts w:hint="eastAsia"/>
        </w:rPr>
        <w:br/>
      </w:r>
      <w:r>
        <w:rPr>
          <w:rFonts w:hint="eastAsia"/>
        </w:rPr>
        <w:t>　　　　一、宏观经济波动风险</w:t>
      </w:r>
      <w:r>
        <w:rPr>
          <w:rFonts w:hint="eastAsia"/>
        </w:rPr>
        <w:br/>
      </w:r>
      <w:r>
        <w:rPr>
          <w:rFonts w:hint="eastAsia"/>
        </w:rPr>
        <w:t>　　　　二、风险防范措施</w:t>
      </w:r>
      <w:r>
        <w:rPr>
          <w:rFonts w:hint="eastAsia"/>
        </w:rPr>
        <w:br/>
      </w:r>
      <w:r>
        <w:rPr>
          <w:rFonts w:hint="eastAsia"/>
        </w:rPr>
        <w:t>　　第三节 技术风险及防范措施</w:t>
      </w:r>
      <w:r>
        <w:rPr>
          <w:rFonts w:hint="eastAsia"/>
        </w:rPr>
        <w:br/>
      </w:r>
      <w:r>
        <w:rPr>
          <w:rFonts w:hint="eastAsia"/>
        </w:rPr>
        <w:t>　　　　一、技术风险</w:t>
      </w:r>
      <w:r>
        <w:rPr>
          <w:rFonts w:hint="eastAsia"/>
        </w:rPr>
        <w:br/>
      </w:r>
      <w:r>
        <w:rPr>
          <w:rFonts w:hint="eastAsia"/>
        </w:rPr>
        <w:t>　　　　二、风险防范措施</w:t>
      </w:r>
      <w:r>
        <w:rPr>
          <w:rFonts w:hint="eastAsia"/>
        </w:rPr>
        <w:br/>
      </w:r>
      <w:r>
        <w:rPr>
          <w:rFonts w:hint="eastAsia"/>
        </w:rPr>
        <w:t>　　第四节 供求风险及防范措施</w:t>
      </w:r>
      <w:r>
        <w:rPr>
          <w:rFonts w:hint="eastAsia"/>
        </w:rPr>
        <w:br/>
      </w:r>
      <w:r>
        <w:rPr>
          <w:rFonts w:hint="eastAsia"/>
        </w:rPr>
        <w:t>　　　　一、供求风险</w:t>
      </w:r>
      <w:r>
        <w:rPr>
          <w:rFonts w:hint="eastAsia"/>
        </w:rPr>
        <w:br/>
      </w:r>
      <w:r>
        <w:rPr>
          <w:rFonts w:hint="eastAsia"/>
        </w:rPr>
        <w:t>　　　　二、风险防范措施</w:t>
      </w:r>
      <w:r>
        <w:rPr>
          <w:rFonts w:hint="eastAsia"/>
        </w:rPr>
        <w:br/>
      </w:r>
      <w:r>
        <w:rPr>
          <w:rFonts w:hint="eastAsia"/>
        </w:rPr>
        <w:t>　　第五节 原材料风险及防范措施</w:t>
      </w:r>
      <w:r>
        <w:rPr>
          <w:rFonts w:hint="eastAsia"/>
        </w:rPr>
        <w:br/>
      </w:r>
      <w:r>
        <w:rPr>
          <w:rFonts w:hint="eastAsia"/>
        </w:rPr>
        <w:t>　　第六节 竞争风险及防范措施</w:t>
      </w:r>
      <w:r>
        <w:rPr>
          <w:rFonts w:hint="eastAsia"/>
        </w:rPr>
        <w:br/>
      </w:r>
      <w:r>
        <w:rPr>
          <w:rFonts w:hint="eastAsia"/>
        </w:rPr>
        <w:t>　　第七节 产品结构风险及防范措施</w:t>
      </w:r>
      <w:r>
        <w:rPr>
          <w:rFonts w:hint="eastAsia"/>
        </w:rPr>
        <w:br/>
      </w:r>
      <w:r>
        <w:rPr>
          <w:rFonts w:hint="eastAsia"/>
        </w:rPr>
        <w:t>　　第八节 国别风险及防范措施</w:t>
      </w:r>
      <w:r>
        <w:rPr>
          <w:rFonts w:hint="eastAsia"/>
        </w:rPr>
        <w:br/>
      </w:r>
      <w:r>
        <w:rPr>
          <w:rFonts w:hint="eastAsia"/>
        </w:rPr>
        <w:t>　　第九节 (中:智:林)区域风险及防范措施</w:t>
      </w:r>
      <w:r>
        <w:rPr>
          <w:rFonts w:hint="eastAsia"/>
        </w:rPr>
        <w:br/>
      </w:r>
      <w:r>
        <w:rPr>
          <w:rFonts w:hint="eastAsia"/>
        </w:rPr>
        <w:br/>
      </w:r>
      <w:r>
        <w:rPr>
          <w:rFonts w:hint="eastAsia"/>
        </w:rPr>
        <w:t>图表目录</w:t>
      </w:r>
      <w:r>
        <w:rPr>
          <w:rFonts w:hint="eastAsia"/>
        </w:rPr>
        <w:br/>
      </w:r>
      <w:r>
        <w:rPr>
          <w:rFonts w:hint="eastAsia"/>
        </w:rPr>
        <w:t>　　图表 2020-2025年生物药行业主要产品出口增长情况</w:t>
      </w:r>
      <w:r>
        <w:rPr>
          <w:rFonts w:hint="eastAsia"/>
        </w:rPr>
        <w:br/>
      </w:r>
      <w:r>
        <w:rPr>
          <w:rFonts w:hint="eastAsia"/>
        </w:rPr>
        <w:t>　　图表 2020-2025年中国生物药行业主要产品进口金额变化趋势图</w:t>
      </w:r>
      <w:r>
        <w:rPr>
          <w:rFonts w:hint="eastAsia"/>
        </w:rPr>
        <w:br/>
      </w:r>
      <w:r>
        <w:rPr>
          <w:rFonts w:hint="eastAsia"/>
        </w:rPr>
        <w:t>　　图表 2020-2025年中国生物药行业主要产品进口价格变化趋势图</w:t>
      </w:r>
      <w:r>
        <w:rPr>
          <w:rFonts w:hint="eastAsia"/>
        </w:rPr>
        <w:br/>
      </w:r>
      <w:r>
        <w:rPr>
          <w:rFonts w:hint="eastAsia"/>
        </w:rPr>
        <w:t>　　图表 2020-2025年中国生物药行业主要产品出口总数统计数据</w:t>
      </w:r>
      <w:r>
        <w:rPr>
          <w:rFonts w:hint="eastAsia"/>
        </w:rPr>
        <w:br/>
      </w:r>
      <w:r>
        <w:rPr>
          <w:rFonts w:hint="eastAsia"/>
        </w:rPr>
        <w:t>　　图表 2020-2025年中国生物药行业主要产品出口数量变化趋势图</w:t>
      </w:r>
      <w:r>
        <w:rPr>
          <w:rFonts w:hint="eastAsia"/>
        </w:rPr>
        <w:br/>
      </w:r>
      <w:r>
        <w:rPr>
          <w:rFonts w:hint="eastAsia"/>
        </w:rPr>
        <w:t>　　图表 2020-2025年中国生物药行业主要产品出口金额变化趋势图</w:t>
      </w:r>
      <w:r>
        <w:rPr>
          <w:rFonts w:hint="eastAsia"/>
        </w:rPr>
        <w:br/>
      </w:r>
      <w:r>
        <w:rPr>
          <w:rFonts w:hint="eastAsia"/>
        </w:rPr>
        <w:t>　　图表 2020-2025年中国生物药行业主要产品出口价格变化趋势图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aa020078545f5" w:history="1">
        <w:r>
          <w:rPr>
            <w:rStyle w:val="Hyperlink"/>
          </w:rPr>
          <w:t>2025-2031年中国生物药行业现状研究分析及市场前景预测报告</w:t>
        </w:r>
      </w:hyperlink>
      <w:r>
        <w:rPr>
          <w:color w:val="C00000"/>
        </w:rPr>
        <w:t>》，报告编号：</w:t>
      </w:r>
      <w:r>
        <w:rPr>
          <w:rFonts w:hint="eastAsia"/>
          <w:color w:val="C00000"/>
        </w:rPr>
        <w:t>2301109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aa020078545f5" w:history="1">
        <w:r>
          <w:rPr>
            <w:rStyle w:val="Hyperlink"/>
          </w:rPr>
          <w:t>https://www.20087.com/9/10/ShengWuYaoShiChangJingZhengYuFaZ.html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热点：化药和生物药的区别、生物药和化学药的区别、药明生物官网、生物药剂学与药物动力学题库、生物药研发的过程、生物药剂学、药明生物最新消息、生物药剂学的研究工作主要涉及哪些内容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fe0f5797354c2d" w:history="1">
      <w:r>
        <w:rPr>
          <w:rStyle w:val="Hyperlink"/>
        </w:rPr>
        <w:t>2025-2031年中国生物药行业现状研究分析及市场前景预测报告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ShengWuYaoShiChangJingZhengYuFaZ.html" TargetMode="External" Id="R8f5aa020078545f5" /></Relationships>
</file>

<file path=word/_rels/header2.xml.rels>&#65279;<?xml version="1.0" encoding="utf-8"?><Relationships xmlns="http://schemas.openxmlformats.org/package/2006/relationships"><Relationship Type="http://schemas.openxmlformats.org/officeDocument/2006/relationships/hyperlink" Target="https://www.20087.com/9/10/ShengWuYaoShiChangJingZhengYuFaZ.html" TargetMode="External" Id="Rfbfe0f5797354c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2025-06-15T01:59:00Z</dcterms:created>
  <dcterms:modified xsi:type="dcterms:W3CDTF">2025-06-15T02:59:00Z</dcterms:modified>
  <dc:subject>2025-2031年中国生物药行业现状研究分析及市场前景预测报告</dc:subject>
  <dc:title>2025-2031年中国生物药行业现状研究分析及市场前景预测报告</dc:title>
  <cp:keywords>2025-2031年中国生物药行业现状研究分析及市场前景预测报告</cp:keywords>
  <dc:description>2025-2031年中国生物药行业现状研究分析及市场前景预测报告</dc:description>
</cp:coreProperties>
</file>