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3e1a695d4521" w:history="1">
              <w:r>
                <w:rPr>
                  <w:rStyle w:val="Hyperlink"/>
                </w:rPr>
                <w:t>2024-2030年全球与中国A群C群脑膜炎结合疫苗行业调研及市场前景报告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3e1a695d4521" w:history="1">
              <w:r>
                <w:rPr>
                  <w:rStyle w:val="Hyperlink"/>
                </w:rPr>
                <w:t>2024-2030年全球与中国A群C群脑膜炎结合疫苗行业调研及市场前景报告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33e1a695d4521" w:history="1">
                <w:r>
                  <w:rPr>
                    <w:rStyle w:val="Hyperlink"/>
                  </w:rPr>
                  <w:t>https://www.20087.com/9/50/AQunCQunNaoMoYanJieHeYiMiaoFaZhanXianZhuangQianJing.html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群C群脑膜炎结合疫苗是一种预防A群和C群脑膜炎球菌感染的疫苗，近年来随着公共卫生政策的支持和技术的进步，该疫苗的接种率和可获得性不断提高。目前，A群C群脑膜炎结合疫苗不仅在安全性方面有了显著提升，还在免疫效果和生产工艺方面不断进步。此外，随着对疫苗接种需求的增加，该疫苗的供应能力也得到了显著增强。</w:t>
      </w:r>
      <w:r>
        <w:rPr>
          <w:rFonts w:hint="eastAsia"/>
        </w:rPr>
        <w:br/>
      </w:r>
      <w:r>
        <w:rPr>
          <w:rFonts w:hint="eastAsia"/>
        </w:rPr>
        <w:t>　　未来，A群C群脑膜炎结合疫苗的发展将更加侧重于技术创新和服务模式的创新。一方面，将持续探索更高效的疫苗配方和技术，提高疫苗的免疫效果和安全性；另一方面，随着对公共卫生体系建设和疾病预防的重视，A群C群脑膜炎结合疫苗将更加注重提高接种覆盖率和便捷性。此外，随着对疫苗储存和运输技术的要求提高，A群C群脑膜炎结合疫苗将更加注重采用先进的冷链管理系统，保证疫苗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3e1a695d4521" w:history="1">
        <w:r>
          <w:rPr>
            <w:rStyle w:val="Hyperlink"/>
          </w:rPr>
          <w:t>2024-2030年全球与中国A群C群脑膜炎结合疫苗行业调研及市场前景报告</w:t>
        </w:r>
      </w:hyperlink>
      <w:r>
        <w:rPr>
          <w:rFonts w:hint="eastAsia"/>
        </w:rPr>
        <w:t>》基于详实数据，从市场规模、需求变化及价格动态等维度，全面解析了A群C群脑膜炎结合疫苗行业的现状与发展趋势，并对A群C群脑膜炎结合疫苗产业链各环节进行了系统性探讨。报告科学预测了A群C群脑膜炎结合疫苗行业未来发展方向，重点分析了A群C群脑膜炎结合疫苗技术现状及创新路径，同时聚焦A群C群脑膜炎结合疫苗重点企业的经营表现，评估了市场竞争格局、品牌影响力及市场集中度。通过对细分市场的深入研究及SWOT分析，报告揭示了A群C群脑膜炎结合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中国A群C群脑膜炎结合疫苗概述</w:t>
      </w:r>
      <w:r>
        <w:rPr>
          <w:rFonts w:hint="eastAsia"/>
        </w:rPr>
        <w:br/>
      </w:r>
      <w:r>
        <w:rPr>
          <w:rFonts w:hint="eastAsia"/>
        </w:rPr>
        <w:t>　　第一节 A群C群脑膜炎结合疫苗行业定义</w:t>
      </w:r>
      <w:r>
        <w:rPr>
          <w:rFonts w:hint="eastAsia"/>
        </w:rPr>
        <w:br/>
      </w:r>
      <w:r>
        <w:rPr>
          <w:rFonts w:hint="eastAsia"/>
        </w:rPr>
        <w:t>　　第二节 A群C群脑膜炎结合疫苗行业发展特性</w:t>
      </w:r>
      <w:r>
        <w:rPr>
          <w:rFonts w:hint="eastAsia"/>
        </w:rPr>
        <w:br/>
      </w:r>
      <w:r>
        <w:rPr>
          <w:rFonts w:hint="eastAsia"/>
        </w:rPr>
        <w:t>　　第三节 A群C群脑膜炎结合疫苗产业链分析</w:t>
      </w:r>
      <w:r>
        <w:rPr>
          <w:rFonts w:hint="eastAsia"/>
        </w:rPr>
        <w:br/>
      </w:r>
      <w:r>
        <w:rPr>
          <w:rFonts w:hint="eastAsia"/>
        </w:rPr>
        <w:t>　　第四节 A群C群脑膜炎结合疫苗行业生命周期分析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2023-2024年国外主要A群C群脑膜炎结合疫苗市场发展概况</w:t>
      </w:r>
      <w:r>
        <w:rPr>
          <w:rFonts w:hint="eastAsia"/>
        </w:rPr>
        <w:br/>
      </w:r>
      <w:r>
        <w:rPr>
          <w:rFonts w:hint="eastAsia"/>
        </w:rPr>
        <w:t>　　第一节 全球A群C群脑膜炎结合疫苗市场发展分析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欧洲地区主要国家A群C群脑膜炎结合疫苗市场概况</w:t>
      </w:r>
      <w:r>
        <w:rPr>
          <w:rFonts w:hint="eastAsia"/>
        </w:rPr>
        <w:br/>
      </w:r>
      <w:r>
        <w:rPr>
          <w:rFonts w:hint="eastAsia"/>
        </w:rPr>
        <w:t>　　第三节 北美地区A群C群脑膜炎结合疫苗市场概况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亚洲地区主要国家A群C群脑膜炎结合疫苗市场概况</w:t>
      </w:r>
      <w:r>
        <w:rPr>
          <w:rFonts w:hint="eastAsia"/>
        </w:rPr>
        <w:br/>
      </w:r>
      <w:r>
        <w:rPr>
          <w:rFonts w:hint="eastAsia"/>
        </w:rPr>
        <w:t>　　第五节 全球A群C群脑膜炎结合疫苗市场发展预测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2023-2024年中国A群C群脑膜炎结合疫苗发展环境分析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A群C群脑膜炎结合疫苗行业相关政策、标准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A群C群脑膜炎结合疫苗行业相关发展规划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2023-2024年中国A群C群脑膜炎结合疫苗技术发展分析</w:t>
      </w:r>
      <w:r>
        <w:rPr>
          <w:rFonts w:hint="eastAsia"/>
        </w:rPr>
        <w:br/>
      </w:r>
      <w:r>
        <w:rPr>
          <w:rFonts w:hint="eastAsia"/>
        </w:rPr>
        <w:t>　　第一节 当前A群C群脑膜炎结合疫苗技术发展现状分析</w:t>
      </w:r>
      <w:r>
        <w:rPr>
          <w:rFonts w:hint="eastAsia"/>
        </w:rPr>
        <w:br/>
      </w:r>
      <w:r>
        <w:rPr>
          <w:rFonts w:hint="eastAsia"/>
        </w:rPr>
        <w:t>　　第二节 A群C群脑膜炎结合疫苗生产中需注意的问题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A群C群脑膜炎结合疫苗行业主要技术发展趋势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A群C群脑膜炎结合疫苗市场特性分析</w:t>
      </w:r>
      <w:r>
        <w:rPr>
          <w:rFonts w:hint="eastAsia"/>
        </w:rPr>
        <w:br/>
      </w:r>
      <w:r>
        <w:rPr>
          <w:rFonts w:hint="eastAsia"/>
        </w:rPr>
        <w:t>　　第一节 A群C群脑膜炎结合疫苗行业集中度分析</w:t>
      </w:r>
      <w:r>
        <w:rPr>
          <w:rFonts w:hint="eastAsia"/>
        </w:rPr>
        <w:br/>
      </w:r>
      <w:r>
        <w:rPr>
          <w:rFonts w:hint="eastAsia"/>
        </w:rPr>
        <w:t>　　第二节 A群C群脑膜炎结合疫苗行业SWOT分析</w:t>
      </w:r>
      <w:r>
        <w:rPr>
          <w:rFonts w:hint="eastAsia"/>
        </w:rPr>
        <w:br/>
      </w:r>
      <w:r>
        <w:rPr>
          <w:rFonts w:hint="eastAsia"/>
        </w:rPr>
        <w:t>　　　　一、A群C群脑膜炎结合疫苗行业优势</w:t>
      </w:r>
      <w:r>
        <w:rPr>
          <w:rFonts w:hint="eastAsia"/>
        </w:rPr>
        <w:br/>
      </w:r>
      <w:r>
        <w:rPr>
          <w:rFonts w:hint="eastAsia"/>
        </w:rPr>
        <w:t>　　　　二、A群C群脑膜炎结合疫苗行业劣势</w:t>
      </w:r>
      <w:r>
        <w:rPr>
          <w:rFonts w:hint="eastAsia"/>
        </w:rPr>
        <w:br/>
      </w:r>
      <w:r>
        <w:rPr>
          <w:rFonts w:hint="eastAsia"/>
        </w:rPr>
        <w:t>　　　　三、A群C群脑膜炎结合疫苗行业机会</w:t>
      </w:r>
      <w:r>
        <w:rPr>
          <w:rFonts w:hint="eastAsia"/>
        </w:rPr>
        <w:br/>
      </w:r>
      <w:r>
        <w:rPr>
          <w:rFonts w:hint="eastAsia"/>
        </w:rPr>
        <w:t>　　　　四、A群C群脑膜炎结合疫苗行业风险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中国A群C群脑膜炎结合疫苗发展现状</w:t>
      </w:r>
      <w:r>
        <w:rPr>
          <w:rFonts w:hint="eastAsia"/>
        </w:rPr>
        <w:br/>
      </w:r>
      <w:r>
        <w:rPr>
          <w:rFonts w:hint="eastAsia"/>
        </w:rPr>
        <w:t>　　第一节 中国A群C群脑膜炎结合疫苗市场现状分析</w:t>
      </w:r>
      <w:r>
        <w:rPr>
          <w:rFonts w:hint="eastAsia"/>
        </w:rPr>
        <w:br/>
      </w:r>
      <w:r>
        <w:rPr>
          <w:rFonts w:hint="eastAsia"/>
        </w:rPr>
        <w:t>　　第二节 中国A群C群脑膜炎结合疫苗行业产量情况分析及预测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一、A群C群脑膜炎结合疫苗总体产能规模</w:t>
      </w:r>
      <w:r>
        <w:rPr>
          <w:rFonts w:hint="eastAsia"/>
        </w:rPr>
        <w:br/>
      </w:r>
      <w:r>
        <w:rPr>
          <w:rFonts w:hint="eastAsia"/>
        </w:rPr>
        <w:t>　　　　二、A群C群脑膜炎结合疫苗生产区域分布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三、2019-2024年中国A群C群脑膜炎结合疫苗产量统计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四、2024-2030年中国A群C群脑膜炎结合疫苗产量预测</w:t>
      </w:r>
      <w:r>
        <w:rPr>
          <w:rFonts w:hint="eastAsia"/>
        </w:rPr>
        <w:br/>
      </w:r>
      <w:r>
        <w:rPr>
          <w:rFonts w:hint="eastAsia"/>
        </w:rPr>
        <w:t>　　第三节 中国A群C群脑膜炎结合疫苗市场需求分析及预测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一、中国A群C群脑膜炎结合疫苗市场需求特点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二、2019-2024年中国A群C群脑膜炎结合疫苗市场需求量统计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三、2024-2030年中国A群C群脑膜炎结合疫苗市场需求量预测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中国A群C群脑膜炎结合疫苗价格趋势分析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一、2019-2024年中国A群C群脑膜炎结合疫苗市场价格趋势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二、2024-2030年中国A群C群脑膜炎结合疫苗市场价格走势预测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2019-2024年A群C群脑膜炎结合疫苗行业经济运行状况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2019-2024年中国A群C群脑膜炎结合疫苗行业盈利能力分析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2019-2024年中国A群C群脑膜炎结合疫苗行业发展能力分析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2019-2024年A群C群脑膜炎结合疫苗行业偿债能力分析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2019-2024年A群C群脑膜炎结合疫苗制造企业数量分析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A群C群脑膜炎结合疫苗行业上、下游市场分析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A群C群脑膜炎结合疫苗行业上游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A群C群脑膜炎结合疫苗行业下游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中国A群C群脑膜炎结合疫苗行业重点地区发展分析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A群C群脑膜炎结合疫苗行业重点区域市场结构调研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**地区A群C群脑膜炎结合疫苗市场发展分析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2019-2024年中国A群C群脑膜炎结合疫苗进出口分析</w:t>
      </w:r>
      <w:r>
        <w:rPr>
          <w:rFonts w:hint="eastAsia"/>
        </w:rPr>
        <w:br/>
      </w:r>
      <w:r>
        <w:rPr>
          <w:rFonts w:hint="eastAsia"/>
        </w:rPr>
        <w:t>　　第一节 A群C群脑膜炎结合疫苗进口情况分析</w:t>
      </w:r>
      <w:r>
        <w:rPr>
          <w:rFonts w:hint="eastAsia"/>
        </w:rPr>
        <w:br/>
      </w:r>
      <w:r>
        <w:rPr>
          <w:rFonts w:hint="eastAsia"/>
        </w:rPr>
        <w:t>　　第二节 A群C群脑膜炎结合疫苗出口情况分析</w:t>
      </w:r>
      <w:r>
        <w:rPr>
          <w:rFonts w:hint="eastAsia"/>
        </w:rPr>
        <w:br/>
      </w:r>
      <w:r>
        <w:rPr>
          <w:rFonts w:hint="eastAsia"/>
        </w:rPr>
        <w:t>　　第三节 影响A群C群脑膜炎结合疫苗进出口因素分析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A群C群脑膜炎结合疫苗行业重点企业竞争力分析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三、企业A群C群脑膜炎结合疫苗经营状况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A群C群脑膜炎结合疫苗行业企业经营策略研究分析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A群C群脑膜炎结合疫苗企业多样化经营策略分析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一、A群C群脑膜炎结合疫苗企业多样化经营情况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二、现行A群C群脑膜炎结合疫苗行业多样化经营的方向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大型A群C群脑膜炎结合疫苗企业集团未来发展策略分析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对中小A群C群脑膜炎结合疫苗企业生产经营的建议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A群C群脑膜炎结合疫苗行业投资风险预警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影响A群C群脑膜炎结合疫苗行业发展的主要因素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一、2024年影响A群C群脑膜炎结合疫苗行业运行的有利因素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二、2024年影响A群C群脑膜炎结合疫苗行业运行的稳定因素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三、2024年影响A群C群脑膜炎结合疫苗行业运行的不利因素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四、2024年我国A群C群脑膜炎结合疫苗行业发展面临的挑战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五、2024年我国A群C群脑膜炎结合疫苗行业发展面临的机遇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A群C群脑膜炎结合疫苗行业投资风险预警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一、A群C群脑膜炎结合疫苗行业市场风险预测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二、A群C群脑膜炎结合疫苗行业政策风险预测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三、A群C群脑膜炎结合疫苗行业经营风险预测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四、A群C群脑膜炎结合疫苗行业技术风险预测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五、A群C群脑膜炎结合疫苗行业竞争风险预测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六、A群C群脑膜炎结合疫苗行业其他风险预测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A群C群脑膜炎结合疫苗投资建议</w:t>
      </w:r>
      <w:r>
        <w:rPr>
          <w:rFonts w:hint="eastAsia"/>
        </w:rPr>
        <w:br/>
      </w:r>
      <w:r>
        <w:rPr>
          <w:rFonts w:hint="eastAsia"/>
        </w:rPr>
        <w:t>　　第一节 2024年A群C群脑膜炎结合疫苗市场前景分析</w:t>
      </w:r>
      <w:r>
        <w:rPr>
          <w:rFonts w:hint="eastAsia"/>
        </w:rPr>
        <w:br/>
      </w:r>
      <w:r>
        <w:rPr>
          <w:rFonts w:hint="eastAsia"/>
        </w:rPr>
        <w:t>　　第二节 2024年A群C群脑膜炎结合疫苗发展趋势预测</w:t>
      </w:r>
      <w:r>
        <w:rPr>
          <w:rFonts w:hint="eastAsia"/>
        </w:rPr>
        <w:br/>
      </w:r>
      <w:r>
        <w:rPr>
          <w:rFonts w:hint="eastAsia"/>
        </w:rPr>
        <w:t>　　第三节 A群C群脑膜炎结合疫苗行业投资进入壁垒分析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A群C群脑膜炎结合疫苗行业历程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A群C群脑膜炎结合疫苗行业生命周期</w:t>
      </w:r>
      <w:r>
        <w:rPr>
          <w:rFonts w:hint="eastAsia"/>
        </w:rPr>
        <w:br/>
      </w:r>
      <w:r>
        <w:rPr>
          <w:rFonts w:hint="eastAsia"/>
        </w:rPr>
        <w:t>　　图表 A群C群脑膜炎结合疫苗行业产业链分析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2019-2024年A群C群脑膜炎结合疫苗行业市场容量分析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2024年中国A群C群脑膜炎结合疫苗行业需求领域分布格局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2024年中国A群C群脑膜炎结合疫苗进口国家及地区分析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2024年中国A群C群脑膜炎结合疫苗出口国家及地区分析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2019-2024年中国A群C群脑膜炎结合疫苗行业企业平均规模情况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**地区A群C群脑膜炎结合疫苗行业市场需求情况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A群C群脑膜炎结合疫苗重点企业（三）成长能力情况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2024-2030年中国A群C群脑膜炎结合疫苗行业发展趋势预测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3e1a695d4521" w:history="1">
        <w:r>
          <w:rPr>
            <w:rStyle w:val="Hyperlink"/>
          </w:rPr>
          <w:t>2024-2030年全球与中国A群C群脑膜炎结合疫苗行业调研及市场前景报告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33e1a695d4521" w:history="1">
        <w:r>
          <w:rPr>
            <w:rStyle w:val="Hyperlink"/>
          </w:rPr>
          <w:t>https://www.20087.com/9/50/AQunCQunNaoMoYanJieHeYiMiaoFaZhanXianZhuangQianJing.html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ac流脑疫苗十天得了脑炎、A群C群脑膜炎结合疫苗和a+c流脑疫苗的区别、哪个厂家ac结合疫苗好一点、a群c群脑膜炎疫苗副作用、a+c群流脑疫苗是预防什么的、a群c群脑膜炎疫苗有必要打吗、ac脑膜炎疫苗、a群脑膜炎和ac群脑膜炎疫苗区别、A群C群流脑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ec0be7f141b9" w:history="1">
      <w:r>
        <w:rPr>
          <w:rStyle w:val="Hyperlink"/>
        </w:rPr>
        <w:t>2024-2030年全球与中国A群C群脑膜炎结合疫苗行业调研及市场前景报告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AQunCQunNaoMoYanJieHeYiMiaoFaZhanXianZhuangQianJing.html" TargetMode="External" Id="Rdd233e1a695d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AQunCQunNaoMoYanJieHeYiMiaoFaZhanXianZhuangQianJing.html" TargetMode="External" Id="R7760ec0be7f1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2023-12-12T08:58:00Z</dcterms:created>
  <dcterms:modified xsi:type="dcterms:W3CDTF">2023-12-12T09:58:00Z</dcterms:modified>
  <dc:subject>2024-2030年全球与中国A群C群脑膜炎结合疫苗行业调研及市场前景报告</dc:subject>
  <dc:title>2024-2030年全球与中国A群C群脑膜炎结合疫苗行业调研及市场前景报告</dc:title>
  <cp:keywords>2024-2030年全球与中国A群C群脑膜炎结合疫苗行业调研及市场前景报告</cp:keywords>
  <dc:description>2024-2030年全球与中国A群C群脑膜炎结合疫苗行业调研及市场前景报告</dc:description>
</cp:coreProperties>
</file>