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419421904fa6" w:history="1">
              <w:r>
                <w:rPr>
                  <w:rStyle w:val="Hyperlink"/>
                </w:rPr>
                <w:t>2026-2032年全球与中国丝素蛋白原料行业发展研究及市场前景分析报告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419421904fa6" w:history="1">
              <w:r>
                <w:rPr>
                  <w:rStyle w:val="Hyperlink"/>
                </w:rPr>
                <w:t>2026-2032年全球与中国丝素蛋白原料行业发展研究及市场前景分析报告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419421904fa6" w:history="1">
                <w:r>
                  <w:rPr>
                    <w:rStyle w:val="Hyperlink"/>
                  </w:rPr>
                  <w:t>https://www.20087.com/9/90/SiSuDanBaiYuanLiaoFaZhanQianJing.html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原料是从蚕丝纤维中提取的天然高分子材料，因优异的生物相容性、可控降解性及成膜成胶能力，在生物医药、化妆品及高端纺织领域获得关注。当前提取工艺主要包括脱胶、溶解与纯化步骤，常用氯化钙-乙醇-水体系或离子液体法溶解丝胶后的纤维，再通过透析或超滤获得高纯度丝素蛋白溶液。在医美领域，丝素蛋白被用于创面敷料、微针载体及抗皱精华；在化妆品中则作为保湿成膜剂提升肤感。然而，原料批次间分子量分布差异、提取过程溶剂残留控制及规模化生产的成本瓶颈，限制了其在高值医疗器械中的广泛应用。</w:t>
      </w:r>
      <w:r>
        <w:rPr>
          <w:rFonts w:hint="eastAsia"/>
        </w:rPr>
        <w:br/>
      </w:r>
      <w:r>
        <w:rPr>
          <w:rFonts w:hint="eastAsia"/>
        </w:rPr>
        <w:t>　　未来，丝素蛋白原料的发展将聚焦于绿色提取工艺、结构精准调控与跨界应用拓展。市场调研网指出，酶法脱胶与水相再生技术有望替代传统有机溶剂体系，提升生产安全性与环境友好性。通过调控β-折叠含量与分子自组装行为，可定向设计丝素蛋白的力学强度、降解速率及药物释放曲线，适配骨修复支架、神经导管等高端再生医学需求。在功能性食品与可食用包装领域，丝素蛋白的成膜阻隔性亦引发探索兴趣。合成生物学路径（如微生物发酵表达重组丝素蛋白）虽处早期阶段，但长期可能突破天然蚕丝产量限制。此外，建立从蚕种选育到终端应用的全链条质量标准体系，将是推动丝素蛋白原料进入主流医药供应链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e419421904fa6" w:history="1">
        <w:r>
          <w:rPr>
            <w:rStyle w:val="Hyperlink"/>
          </w:rPr>
          <w:t>2026-2032年全球与中国丝素蛋白原料行业发展研究及市场前景分析报告</w:t>
        </w:r>
      </w:hyperlink>
      <w:r>
        <w:rPr>
          <w:rFonts w:hint="eastAsia"/>
        </w:rPr>
        <w:t>》，2025年丝素蛋白原料行业市场规模达 亿元，预计2032年市场规模将达 亿元，期间年均复合增长率（CAGR）达 %。报告基于详实数据资料，系统分析丝素蛋白原料产业链结构、市场规模及需求现状，梳理丝素蛋白原料市场价格走势与行业发展特点。报告重点研究行业竞争格局，包括重点丝素蛋白原料企业的市场表现，并对丝素蛋白原料细分领域的发展潜力进行评估。结合政策环境和丝素蛋白原料技术演进方向，对丝素蛋白原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按产品类型细分，全球丝素蛋白原料市场规模2021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丝素蛋白粉</w:t>
      </w:r>
      <w:r>
        <w:rPr>
          <w:rFonts w:hint="eastAsia"/>
        </w:rPr>
        <w:br/>
      </w:r>
      <w:r>
        <w:rPr>
          <w:rFonts w:hint="eastAsia"/>
        </w:rPr>
        <w:t>　　　　1.3.3 蚕丝氨基酸</w:t>
      </w:r>
      <w:r>
        <w:rPr>
          <w:rFonts w:hint="eastAsia"/>
        </w:rPr>
        <w:br/>
      </w:r>
      <w:r>
        <w:rPr>
          <w:rFonts w:hint="eastAsia"/>
        </w:rPr>
        <w:t>　　　　1.3.4 丝素肽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按应用细分，全球丝素蛋白原料市场规模2021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化妆品及个人护理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保健品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丝素蛋白原料行业发展总体概况</w:t>
      </w:r>
      <w:r>
        <w:rPr>
          <w:rFonts w:hint="eastAsia"/>
        </w:rPr>
        <w:br/>
      </w:r>
      <w:r>
        <w:rPr>
          <w:rFonts w:hint="eastAsia"/>
        </w:rPr>
        <w:t>　　　　1.5.2 丝素蛋白原料行业发展主要特点</w:t>
      </w:r>
      <w:r>
        <w:rPr>
          <w:rFonts w:hint="eastAsia"/>
        </w:rPr>
        <w:br/>
      </w:r>
      <w:r>
        <w:rPr>
          <w:rFonts w:hint="eastAsia"/>
        </w:rPr>
        <w:t>　　　　1.5.3 丝素蛋白原料行业发展影响因素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丝素蛋白原料有利因素</w:t>
      </w:r>
      <w:r>
        <w:rPr>
          <w:rFonts w:hint="eastAsia"/>
        </w:rPr>
        <w:br/>
      </w:r>
      <w:r>
        <w:rPr>
          <w:rFonts w:hint="eastAsia"/>
        </w:rPr>
        <w:t>　　　　1.5.3 .2 丝素蛋白原料不利因素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全球市场，近三年丝素蛋白原料主要企业占有率及排名（按销量）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丝素蛋白原料主要企业在国际市场占有率（按销量，2023-2026）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2025年丝素蛋白原料主要企业在国际市场排名（按销量）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全球市场主要企业丝素蛋白原料销量（2023-2026）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全球市场，近三年丝素蛋白原料主要企业占有率及排名（按收入）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丝素蛋白原料主要企业在国际市场占有率（按收入，2023-2026）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2025年丝素蛋白原料主要企业在国际市场排名（按收入）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全球市场主要企业丝素蛋白原料销售收入（2023-2026）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全球市场主要企业丝素蛋白原料销售价格（2023-2026）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中国市场，近三年丝素蛋白原料主要企业占有率及排名（按销量）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丝素蛋白原料主要企业在中国市场占有率（按销量，2023-2026）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2025年丝素蛋白原料主要企业在中国市场排名（按销量）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中国市场主要企业丝素蛋白原料销量（2023-2026）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中国市场，近三年丝素蛋白原料主要企业占有率及排名（按收入）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丝素蛋白原料主要企业在中国市场占有率（按收入，2023-2026）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2025年丝素蛋白原料主要企业在中国市场排名（按收入）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中国市场主要企业丝素蛋白原料销售收入（2023-2026）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全球主要厂商丝素蛋白原料总部及产地分布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全球主要厂商成立时间及丝素蛋白原料商业化日期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全球主要厂商丝素蛋白原料产品类型及应用</w:t>
      </w:r>
      <w:r>
        <w:rPr>
          <w:rFonts w:hint="eastAsia"/>
        </w:rPr>
        <w:br/>
      </w:r>
      <w:r>
        <w:rPr>
          <w:rFonts w:hint="eastAsia"/>
        </w:rPr>
        <w:t>　　2.9 丝素蛋白原料行业集中度、竞争程度分析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丝素蛋白原料行业集中度分析：2025年全球Top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全球丝素蛋白原料第一梯队、第二梯队和第三梯队生产商（品牌）及市场份额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全球丝素蛋白原料总体规模分析</w:t>
      </w:r>
      <w:r>
        <w:rPr>
          <w:rFonts w:hint="eastAsia"/>
        </w:rPr>
        <w:br/>
      </w:r>
      <w:r>
        <w:rPr>
          <w:rFonts w:hint="eastAsia"/>
        </w:rPr>
        <w:t>　　3.1 全球丝素蛋白原料供需现状及预测（2021-2032）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全球丝素蛋白原料产能、产量、产能利用率及发展趋势（2021-2032）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全球丝素蛋白原料产量、需求量及发展趋势（2021-2032）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全球主要地区丝素蛋白原料产量及发展趋势（2021-2032）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全球主要地区丝素蛋白原料产量（2021-2026）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全球主要地区丝素蛋白原料产量（2027-2032）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全球主要地区丝素蛋白原料产量市场份额（2021-2032）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中国丝素蛋白原料供需现状及预测（2021-2032）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中国丝素蛋白原料产能、产量、产能利用率及发展趋势（2021-2032）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中国丝素蛋白原料产量、市场需求量及发展趋势（2021-2032）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中国市场丝素蛋白原料进出口（2021-2032）</w:t>
      </w:r>
      <w:r>
        <w:rPr>
          <w:rFonts w:hint="eastAsia"/>
        </w:rPr>
        <w:br/>
      </w:r>
      <w:r>
        <w:rPr>
          <w:rFonts w:hint="eastAsia"/>
        </w:rPr>
        <w:t>　　3.4 全球丝素蛋白原料销量及销售额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全球市场丝素蛋白原料销售额（2021-2032）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全球市场丝素蛋白原料价格趋势（2021-2032）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全球丝素蛋白原料主要地区分析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全球主要地区丝素蛋白原料市场规模分析：2021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全球主要地区丝素蛋白原料销售收入及市场份额（2021-2026）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全球主要地区丝素蛋白原料销售收入预测（2027-2032）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全球主要地区丝素蛋白原料销量分析：2021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全球主要地区丝素蛋白原料销量及市场份额预测（2027-2032）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中东市场丝素蛋白原料销量、收入及增长率（2021-2032）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丝素蛋白原料销量、收入、价格及毛利率（2021-2026）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不同产品类型丝素蛋白原料分析</w:t>
      </w:r>
      <w:r>
        <w:rPr>
          <w:rFonts w:hint="eastAsia"/>
        </w:rPr>
        <w:br/>
      </w:r>
      <w:r>
        <w:rPr>
          <w:rFonts w:hint="eastAsia"/>
        </w:rPr>
        <w:t>　　6.1 全球不同产品类型丝素蛋白原料销量（2021-2032）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全球不同产品类型丝素蛋白原料销量预测（2027-2032）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全球不同产品类型丝素蛋白原料收入（2021-2032）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全球不同产品类型丝素蛋白原料收入及市场份额（2021-2026）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全球不同产品类型丝素蛋白原料收入预测（2027-2032）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全球不同产品类型丝素蛋白原料价格走势（2021-2032）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中国不同产品类型丝素蛋白原料销量预测（2027-2032）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中国不同产品类型丝素蛋白原料收入（2021-2032）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中国不同产品类型丝素蛋白原料收入及市场份额（2021-2026）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中国不同产品类型丝素蛋白原料收入预测（2027-2032）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不同应用丝素蛋白原料分析</w:t>
      </w:r>
      <w:r>
        <w:rPr>
          <w:rFonts w:hint="eastAsia"/>
        </w:rPr>
        <w:br/>
      </w:r>
      <w:r>
        <w:rPr>
          <w:rFonts w:hint="eastAsia"/>
        </w:rPr>
        <w:t>　　7.1 全球不同应用丝素蛋白原料销量（2021-2032）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全球不同应用丝素蛋白原料销量预测（2027-2032）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全球不同应用丝素蛋白原料收入（2021-2032）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全球不同应用丝素蛋白原料收入及市场份额（2021-2026）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全球不同应用丝素蛋白原料收入预测（2027-2032）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全球不同应用丝素蛋白原料价格走势（2021-2032）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中国不同应用丝素蛋白原料销量（2021-2032）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中国不同应用丝素蛋白原料销量及市场份额（2021-2026）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中国不同应用丝素蛋白原料销量预测（2027-2032）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中国不同应用丝素蛋白原料收入（2021-2032）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中国不同应用丝素蛋白原料收入及市场份额（2021-2026）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中国不同应用丝素蛋白原料收入预测（2027-2032）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丝素蛋白原料行业发展趋势</w:t>
      </w:r>
      <w:r>
        <w:rPr>
          <w:rFonts w:hint="eastAsia"/>
        </w:rPr>
        <w:br/>
      </w:r>
      <w:r>
        <w:rPr>
          <w:rFonts w:hint="eastAsia"/>
        </w:rPr>
        <w:t>　　8.2 丝素蛋白原料行业主要驱动因素</w:t>
      </w:r>
      <w:r>
        <w:rPr>
          <w:rFonts w:hint="eastAsia"/>
        </w:rPr>
        <w:br/>
      </w:r>
      <w:r>
        <w:rPr>
          <w:rFonts w:hint="eastAsia"/>
        </w:rPr>
        <w:t>　　8.3 丝素蛋白原料中国企业SWOT分析</w:t>
      </w:r>
      <w:r>
        <w:rPr>
          <w:rFonts w:hint="eastAsia"/>
        </w:rPr>
        <w:br/>
      </w:r>
      <w:r>
        <w:rPr>
          <w:rFonts w:hint="eastAsia"/>
        </w:rPr>
        <w:t>　　8.4 中国丝素蛋白原料行业政策环境分析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丝素蛋白原料行业产业链简介</w:t>
      </w:r>
      <w:r>
        <w:rPr>
          <w:rFonts w:hint="eastAsia"/>
        </w:rPr>
        <w:br/>
      </w:r>
      <w:r>
        <w:rPr>
          <w:rFonts w:hint="eastAsia"/>
        </w:rPr>
        <w:t>　　　　9.1.1 丝素蛋白原料行业供应链分析</w:t>
      </w:r>
      <w:r>
        <w:rPr>
          <w:rFonts w:hint="eastAsia"/>
        </w:rPr>
        <w:br/>
      </w:r>
      <w:r>
        <w:rPr>
          <w:rFonts w:hint="eastAsia"/>
        </w:rPr>
        <w:t>　　　　9.1.2 丝素蛋白原料主要原料及供应情况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丝素蛋白原料行业采购模式</w:t>
      </w:r>
      <w:r>
        <w:rPr>
          <w:rFonts w:hint="eastAsia"/>
        </w:rPr>
        <w:br/>
      </w:r>
      <w:r>
        <w:rPr>
          <w:rFonts w:hint="eastAsia"/>
        </w:rPr>
        <w:t>　　9.3 丝素蛋白原料行业生产模式</w:t>
      </w:r>
      <w:r>
        <w:rPr>
          <w:rFonts w:hint="eastAsia"/>
        </w:rPr>
        <w:br/>
      </w:r>
      <w:r>
        <w:rPr>
          <w:rFonts w:hint="eastAsia"/>
        </w:rPr>
        <w:t>　　9.4 丝素蛋白原料行业销售模式及销售渠道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按产品类型细分，全球丝素蛋白原料市场规模2021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按应用细分，全球丝素蛋白原料市场规模（CAGR）2021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丝素蛋白原料行业发展主要特点</w:t>
      </w:r>
      <w:r>
        <w:rPr>
          <w:rFonts w:hint="eastAsia"/>
        </w:rPr>
        <w:br/>
      </w:r>
      <w:r>
        <w:rPr>
          <w:rFonts w:hint="eastAsia"/>
        </w:rPr>
        <w:t>　　表 4： 丝素蛋白原料行业发展有利因素分析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丝素蛋白原料行业发展不利因素分析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进入丝素蛋白原料行业壁垒</w:t>
      </w:r>
      <w:r>
        <w:rPr>
          <w:rFonts w:hint="eastAsia"/>
        </w:rPr>
        <w:br/>
      </w:r>
      <w:r>
        <w:rPr>
          <w:rFonts w:hint="eastAsia"/>
        </w:rPr>
        <w:t>　　表 7： 丝素蛋白原料主要企业在国际市场占有率（按销量，2023-2026）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2025年丝素蛋白原料主要企业在国际市场排名（按销量）&amp;（吨）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全球市场主要企业丝素蛋白原料销量（2023-2026）&amp;（吨）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丝素蛋白原料主要企业在国际市场占有率（按收入，2023-2026）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2025年丝素蛋白原料主要企业在国际市场排名（按收入）&amp;（万元）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全球市场主要企业丝素蛋白原料销售收入（2023-2026）&amp;（万元）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全球市场主要企业丝素蛋白原料销售价格（2023-2026）&amp;（元/千克）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丝素蛋白原料主要企业在中国市场占有率（按销量，2023-2026）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2025年丝素蛋白原料主要企业在中国市场排名（按销量）&amp;（吨）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中国市场主要企业丝素蛋白原料销量（2023-2026）&amp;（吨）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丝素蛋白原料主要企业在中国市场占有率（按收入，2023-2026）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2025年丝素蛋白原料主要企业在中国市场排名（按收入）&amp;（万元）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中国市场主要企业丝素蛋白原料销售收入（2023-2026）&amp;（万元）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全球主要厂商丝素蛋白原料总部及产地分布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全球主要厂商成立时间及丝素蛋白原料商业化日期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全球主要厂商丝素蛋白原料产品类型及应用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2025年全球丝素蛋白原料主要厂商市场地位（第一梯队、第二梯队和第三梯队）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全球丝素蛋白原料市场投资、并购等现状分析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全球主要地区丝素蛋白原料产量增速（CAGR）：（2021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全球主要地区丝素蛋白原料产量（2021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全球主要地区丝素蛋白原料产量（2021-2026）&amp;（吨）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全球主要地区丝素蛋白原料产量（2027-2032）&amp;（吨）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全球主要地区丝素蛋白原料产量市场份额（2021-2026）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全球主要地区丝素蛋白原料产量市场份额（2027-2032）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中国市场丝素蛋白原料产量、销量、进出口（2021-2026）&amp;（吨）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中国市场丝素蛋白原料产量、销量、进出口预测（2027-2032）&amp;（吨）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全球主要地区丝素蛋白原料销售收入增速：（2021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全球主要地区丝素蛋白原料销售收入（2021-2026）&amp;（万元）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全球主要地区丝素蛋白原料销售收入市场份额（2021-2026）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全球主要地区丝素蛋白原料收入（2027-2032）&amp;（万元）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全球主要地区丝素蛋白原料收入市场份额（2027-2032）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全球主要地区丝素蛋白原料销量（吨）：2021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全球主要地区丝素蛋白原料销量（2027-2032）&amp;（吨）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全球主要地区丝素蛋白原料销量份额（2027-2032）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丝素蛋白原料生产基地、销售区域、竞争对手及市场地位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丝素蛋白原料产品规格、参数及市场应用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丝素蛋白原料销量（吨）、收入（万元）、价格（元/千克）及毛利率（2021-2026）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全球不同产品类型丝素蛋白原料销量预测（2027-2032）&amp;（吨）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全球市场不同产品类型丝素蛋白原料销量市场份额预测（2027-2032）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全球不同产品类型丝素蛋白原料收入（2021-2026）&amp;（万元）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全球不同产品类型丝素蛋白原料收入市场份额（2021-2026）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全球不同产品类型丝素蛋白原料收入预测（2027-2032）&amp;（万元）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全球不同产品类型丝素蛋白原料收入市场份额预测（2027-2032）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中国不同产品类型丝素蛋白原料销量预测（2027-2032）&amp;（吨）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全球市场不同产品类型丝素蛋白原料销量市场份额预测（2027-2032）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中国不同产品类型丝素蛋白原料收入（2021-2026）&amp;（万元）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中国不同产品类型丝素蛋白原料收入市场份额（2021-2026）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中国不同产品类型丝素蛋白原料收入预测（2027-2032）&amp;（万元）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中国不同产品类型丝素蛋白原料收入市场份额预测（2027-2032）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全球不同应用丝素蛋白原料销量预测（2027-2032）&amp;（吨）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全球市场不同应用丝素蛋白原料销量市场份额预测（2027-2032）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全球不同应用丝素蛋白原料收入（2021-2026）&amp;（万元）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全球不同应用丝素蛋白原料收入市场份额（2021-2026）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全球不同应用丝素蛋白原料收入预测（2027-2032）&amp;（万元）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全球不同应用丝素蛋白原料收入市场份额预测（2027-2032）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中国不同应用丝素蛋白原料销量（2021-2026）&amp;（吨）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中国不同应用丝素蛋白原料销量市场份额（2021-2026）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中国不同应用丝素蛋白原料销量预测（2027-2032）&amp;（吨）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中国市场不同应用丝素蛋白原料销量市场份额预测（2027-2032）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中国不同应用丝素蛋白原料收入（2021-2026）&amp;（万元）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中国不同应用丝素蛋白原料收入市场份额（2021-2026）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中国不同应用丝素蛋白原料收入预测（2027-2032）&amp;（万元）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中国不同应用丝素蛋白原料收入市场份额预测（2027-2032）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丝素蛋白原料行业发展趋势</w:t>
      </w:r>
      <w:r>
        <w:rPr>
          <w:rFonts w:hint="eastAsia"/>
        </w:rPr>
        <w:br/>
      </w:r>
      <w:r>
        <w:rPr>
          <w:rFonts w:hint="eastAsia"/>
        </w:rPr>
        <w:t>　　表 131： 丝素蛋白原料行业主要驱动因素</w:t>
      </w:r>
      <w:r>
        <w:rPr>
          <w:rFonts w:hint="eastAsia"/>
        </w:rPr>
        <w:br/>
      </w:r>
      <w:r>
        <w:rPr>
          <w:rFonts w:hint="eastAsia"/>
        </w:rPr>
        <w:t>　　表 132： 丝素蛋白原料行业供应链分析</w:t>
      </w:r>
      <w:r>
        <w:rPr>
          <w:rFonts w:hint="eastAsia"/>
        </w:rPr>
        <w:br/>
      </w:r>
      <w:r>
        <w:rPr>
          <w:rFonts w:hint="eastAsia"/>
        </w:rPr>
        <w:t>　　表 133： 丝素蛋白原料上游原料供应商</w:t>
      </w:r>
      <w:r>
        <w:rPr>
          <w:rFonts w:hint="eastAsia"/>
        </w:rPr>
        <w:br/>
      </w:r>
      <w:r>
        <w:rPr>
          <w:rFonts w:hint="eastAsia"/>
        </w:rPr>
        <w:t>　　表 134： 丝素蛋白原料主要地区不同应用客户分析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丝素蛋白原料典型经销商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丝素蛋白原料产品图片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全球不同产品类型丝素蛋白原料销售额2021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全球不同产品类型丝素蛋白原料市场份额2025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4： 丝素蛋白粉产品图片</w:t>
      </w:r>
      <w:r>
        <w:rPr>
          <w:rFonts w:hint="eastAsia"/>
        </w:rPr>
        <w:br/>
      </w:r>
      <w:r>
        <w:rPr>
          <w:rFonts w:hint="eastAsia"/>
        </w:rPr>
        <w:t>　　图 5： 蚕丝氨基酸产品图片</w:t>
      </w:r>
      <w:r>
        <w:rPr>
          <w:rFonts w:hint="eastAsia"/>
        </w:rPr>
        <w:br/>
      </w:r>
      <w:r>
        <w:rPr>
          <w:rFonts w:hint="eastAsia"/>
        </w:rPr>
        <w:t>　　图 6： 丝素肽产品图片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全球不同应用丝素蛋白原料市场份额2025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化妆品及个人护理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2025年全球前五大生产商丝素蛋白原料市场份额</w:t>
      </w:r>
      <w:r>
        <w:rPr>
          <w:rFonts w:hint="eastAsia"/>
        </w:rPr>
        <w:br/>
      </w:r>
      <w:r>
        <w:rPr>
          <w:rFonts w:hint="eastAsia"/>
        </w:rPr>
        <w:t>　　图 14： 2025年全球丝素蛋白原料第一梯队、第二梯队和第三梯队厂商及市场份额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全球丝素蛋白原料产能、产量、产能利用率及发展趋势（2021-2032）&amp;（吨）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全球丝素蛋白原料产量、需求量及发展趋势（2021-2032）&amp;（吨）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全球主要地区丝素蛋白原料产量市场份额（2021-2032）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中国丝素蛋白原料产能、产量、产能利用率及发展趋势（2021-2032）&amp;（吨）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中国丝素蛋白原料产量、市场需求量及发展趋势（2021-2032）&amp;（吨）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全球丝素蛋白原料市场销售额及增长率：（2021-2032）&amp;（万元）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全球市场丝素蛋白原料市场规模：2021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全球市场丝素蛋白原料价格趋势（2021-2032）&amp;（元/千克）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全球主要地区丝素蛋白原料销售收入（2021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全球主要地区丝素蛋白原料销售收入市场份额（2021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中东市场丝素蛋白原料销量及增长率（2021-2032）&amp;（吨）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中东市场丝素蛋白原料收入及增长率（2021-2032）&amp;（万元）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全球不同产品类型丝素蛋白原料价格走势（2021-2032）&amp;（元/千克）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全球不同应用丝素蛋白原料价格走势（2021-2032）&amp;（元/千克）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丝素蛋白原料中国企业SWOT分析</w:t>
      </w:r>
      <w:r>
        <w:rPr>
          <w:rFonts w:hint="eastAsia"/>
        </w:rPr>
        <w:br/>
      </w:r>
      <w:r>
        <w:rPr>
          <w:rFonts w:hint="eastAsia"/>
        </w:rPr>
        <w:t>　　图 45： 丝素蛋白原料产业链</w:t>
      </w:r>
      <w:r>
        <w:rPr>
          <w:rFonts w:hint="eastAsia"/>
        </w:rPr>
        <w:br/>
      </w:r>
      <w:r>
        <w:rPr>
          <w:rFonts w:hint="eastAsia"/>
        </w:rPr>
        <w:t>　　图 46： 丝素蛋白原料行业采购模式分析</w:t>
      </w:r>
      <w:r>
        <w:rPr>
          <w:rFonts w:hint="eastAsia"/>
        </w:rPr>
        <w:br/>
      </w:r>
      <w:r>
        <w:rPr>
          <w:rFonts w:hint="eastAsia"/>
        </w:rPr>
        <w:t>　　图 47： 丝素蛋白原料行业生产模式</w:t>
      </w:r>
      <w:r>
        <w:rPr>
          <w:rFonts w:hint="eastAsia"/>
        </w:rPr>
        <w:br/>
      </w:r>
      <w:r>
        <w:rPr>
          <w:rFonts w:hint="eastAsia"/>
        </w:rPr>
        <w:t>　　图 48： 丝素蛋白原料行业销售模式分析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419421904fa6" w:history="1">
        <w:r>
          <w:rPr>
            <w:rStyle w:val="Hyperlink"/>
          </w:rPr>
          <w:t>2026-2032年全球与中国丝素蛋白原料行业发展研究及市场前景分析报告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419421904fa6" w:history="1">
        <w:r>
          <w:rPr>
            <w:rStyle w:val="Hyperlink"/>
          </w:rPr>
          <w:t>https://www.20087.com/9/90/SiSuDanBaiYuanLiaoFaZhanQianJing.html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素蛋白对皮肤的作用、丝素蛋白原料处理溶解与浓缩、丝素蛋白是什么东西、丝素蛋白原料的别称、丝素蛋白医药级原料、丝素蛋白原料厂家、丝素蛋白的正确使用方法、丝素蛋白的正确使用方法、丝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1c579c38644f8" w:history="1">
      <w:r>
        <w:rPr>
          <w:rStyle w:val="Hyperlink"/>
        </w:rPr>
        <w:t>2026-2032年全球与中国丝素蛋白原料行业发展研究及市场前景分析报告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iSuDanBaiYuanLiaoFaZhanQianJing.html" TargetMode="External" Id="R96fe41942190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iSuDanBaiYuanLiaoFaZhanQianJing.html" TargetMode="External" Id="Rd1b1c579c38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2026-03-27T08:41:20Z</dcterms:created>
  <dcterms:modified xsi:type="dcterms:W3CDTF">2026-03-27T09:41:20Z</dcterms:modified>
  <dc:subject>2026-2032年全球与中国丝素蛋白原料行业发展研究及市场前景分析报告</dc:subject>
  <dc:title>2026-2032年全球与中国丝素蛋白原料行业发展研究及市场前景分析报告</dc:title>
  <cp:keywords>2026-2032年全球与中国丝素蛋白原料行业发展研究及市场前景分析报告</cp:keywords>
  <dc:description>2026-2032年全球与中国丝素蛋白原料行业发展研究及市场前景分析报告</dc:description>
</cp:coreProperties>
</file>