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12079fbf449d5" w:history="1">
              <w:r>
                <w:rPr>
                  <w:rStyle w:val="Hyperlink"/>
                </w:rPr>
                <w:t>全球与中国医用气雾剂行业现状调研与发展趋势预测报告（2025版）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12079fbf449d5" w:history="1">
              <w:r>
                <w:rPr>
                  <w:rStyle w:val="Hyperlink"/>
                </w:rPr>
                <w:t>全球与中国医用气雾剂行业现状调研与发展趋势预测报告（2025版）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12079fbf449d5" w:history="1">
                <w:r>
                  <w:rPr>
                    <w:rStyle w:val="Hyperlink"/>
                  </w:rPr>
                  <w:t>https://www.20087.com/M_YiLiaoBaoJian/09/YiYongQiWuJiHangYeXianZhuangYuFaZhanQianJing.html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雾剂是呼吸系统疾病治疗的重要手段，其配方和递送技术持续创新，以提高药物吸收效率和患者依从性。目前，市场上出现了多种类型的气雾剂，包括压力定量气雾剂、干粉吸入器和软雾吸入器，满足不同病症和患者群体的需求。同时，气雾剂的便携性和使用便利性也得到了优化，便于患者随时随地进行治疗。</w:t>
      </w:r>
      <w:r>
        <w:rPr>
          <w:rFonts w:hint="eastAsia"/>
        </w:rPr>
        <w:br/>
      </w:r>
      <w:r>
        <w:rPr>
          <w:rFonts w:hint="eastAsia"/>
        </w:rPr>
        <w:t>　　未来，医用气雾剂将更加注重精准给药和患者体验。精准给药将通过智能化技术实现，如集成传感器的智能吸入器，能够根据患者的呼吸模式调整药物剂量，确保药物直达病灶。患者体验的提升则体现在更人性化的设计上，比如更轻巧的设备、更直观的操作界面和更少的副作用。此外，随着3D打印技术的进步，定制化气雾剂喷嘴和药物配方有望成为现实，满足个体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12079fbf449d5" w:history="1">
        <w:r>
          <w:rPr>
            <w:rStyle w:val="Hyperlink"/>
          </w:rPr>
          <w:t>全球与中国医用气雾剂行业现状调研与发展趋势预测报告（2025版）</w:t>
        </w:r>
      </w:hyperlink>
      <w:r>
        <w:rPr>
          <w:rFonts w:hint="eastAsia"/>
        </w:rPr>
        <w:t>》依托权威机构及相关协会的数据资料，全面解析了医用气雾剂行业现状、市场需求及市场规模，系统梳理了医用气雾剂产业链结构、价格趋势及各细分市场动态。报告对医用气雾剂市场前景与发展趋势进行了科学预测，重点分析了品牌竞争格局、市场集中度及主要企业的经营表现。同时，通过SWOT分析揭示了医用气雾剂行业面临的机遇与风险，为医用气雾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2025年世界医用气雾剂行业整体发展现状分析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2025年世界医用气雾剂产业运行环境分析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2025年世界医用气雾剂产业运行动态分析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2025年世界主要国家医用气雾剂运行分析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第三节 中国医用气雾剂市场社会环境分析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2019-2024年中国医用气雾剂相关行业数据监测分析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医用气雾剂相关概述</w:t>
      </w:r>
      <w:r>
        <w:rPr>
          <w:rFonts w:hint="eastAsia"/>
        </w:rPr>
        <w:br/>
      </w:r>
      <w:r>
        <w:rPr>
          <w:rFonts w:hint="eastAsia"/>
        </w:rPr>
        <w:t>　　　　一、医用气雾剂的基本特点</w:t>
      </w:r>
      <w:r>
        <w:rPr>
          <w:rFonts w:hint="eastAsia"/>
        </w:rPr>
        <w:br/>
      </w:r>
      <w:r>
        <w:rPr>
          <w:rFonts w:hint="eastAsia"/>
        </w:rPr>
        <w:t>　　　　二、医用气雾剂的分类</w:t>
      </w:r>
      <w:r>
        <w:rPr>
          <w:rFonts w:hint="eastAsia"/>
        </w:rPr>
        <w:br/>
      </w:r>
      <w:r>
        <w:rPr>
          <w:rFonts w:hint="eastAsia"/>
        </w:rPr>
        <w:t>　　第二节 市场对医用气雾剂的质量要求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2025年中国医用气雾剂市场运行分析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二、医用气雾剂行业供需现状分析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2025年中国医用气雾剂存在的问题</w:t>
      </w:r>
      <w:r>
        <w:rPr>
          <w:rFonts w:hint="eastAsia"/>
        </w:rPr>
        <w:br/>
      </w:r>
      <w:r>
        <w:rPr>
          <w:rFonts w:hint="eastAsia"/>
        </w:rPr>
        <w:t>　　　　一、气雾剂中抛射剂氟里昂替代的研究迫在眉睫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2025年中国医用气雾剂研究进展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医用气雾剂及相关剂型的研究进展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中国医用气雾剂生产专利技术研究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医用气雾剂用高纯氢氟烃市场趋势分析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三、医用气雾剂市场竞争优势分析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2025-2031年中国医用气雾剂市场趋势调查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2025-2031年中国医用气雾剂市场盈利预测分析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2025-2031年中国医用气雾剂产业投资前景分析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2025-2031年中国医用气雾剂产业投资规划建议研究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[.中.智林.]权威专家投资建议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1：发达国家（包括转型国家）cfc豁免申请量</w:t>
      </w:r>
      <w:r>
        <w:rPr>
          <w:rFonts w:hint="eastAsia"/>
        </w:rPr>
        <w:br/>
      </w:r>
      <w:r>
        <w:rPr>
          <w:rFonts w:hint="eastAsia"/>
        </w:rPr>
        <w:t>　　图表 2：2019-2024年世界医用气雾剂行业产量分析</w:t>
      </w:r>
      <w:r>
        <w:rPr>
          <w:rFonts w:hint="eastAsia"/>
        </w:rPr>
        <w:br/>
      </w:r>
      <w:r>
        <w:rPr>
          <w:rFonts w:hint="eastAsia"/>
        </w:rPr>
        <w:t>　　图表 3：2019-2024年世界医用气雾剂行业消费量分析</w:t>
      </w:r>
      <w:r>
        <w:rPr>
          <w:rFonts w:hint="eastAsia"/>
        </w:rPr>
        <w:br/>
      </w:r>
      <w:r>
        <w:rPr>
          <w:rFonts w:hint="eastAsia"/>
        </w:rPr>
        <w:t>　　图表 4：2019-2024年美国医用气雾剂行业产量分析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5：2019-2024年日本医用气雾剂行业产量分析</w:t>
      </w:r>
      <w:r>
        <w:rPr>
          <w:rFonts w:hint="eastAsia"/>
        </w:rPr>
        <w:br/>
      </w:r>
      <w:r>
        <w:rPr>
          <w:rFonts w:hint="eastAsia"/>
        </w:rPr>
        <w:t>　　图表 6：2019-2024年德国医用气雾剂行业产量分析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12：2019-2024年恩格尔系数</w:t>
      </w:r>
      <w:r>
        <w:rPr>
          <w:rFonts w:hint="eastAsia"/>
        </w:rPr>
        <w:br/>
      </w:r>
      <w:r>
        <w:rPr>
          <w:rFonts w:hint="eastAsia"/>
        </w:rPr>
        <w:t>　　图表 13：2019-2024年全部工业增加值及其增长速度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20：医用气雾剂标准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22：气雾剂产品结构分析</w:t>
      </w:r>
      <w:r>
        <w:rPr>
          <w:rFonts w:hint="eastAsia"/>
        </w:rPr>
        <w:br/>
      </w:r>
      <w:r>
        <w:rPr>
          <w:rFonts w:hint="eastAsia"/>
        </w:rPr>
        <w:t>　　图表 23：2019-2024年我国化学药品制剂制造行业企业数量增长分析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24：2019-2024年我国化学药品制剂制造行业从业人数增长分析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25：2019-2024年我国化学药品制剂制造行业资产规模增长分析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26：2025年中国化学药品制剂制造行业不同类型企业数量结构分析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27：2025年中国化学药品制剂制造行业不同所有制企业数量结构分析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28：2025年中国化学药品制剂制造行业不同类型企业销售收入结构分析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29：2025年中国化学药品制剂制造行业不同所有制企业销售收入结构分析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30：2019-2024年中国化学药品制剂制造行业产成品增长分析</w:t>
      </w:r>
      <w:r>
        <w:rPr>
          <w:rFonts w:hint="eastAsia"/>
        </w:rPr>
        <w:br/>
      </w:r>
      <w:r>
        <w:rPr>
          <w:rFonts w:hint="eastAsia"/>
        </w:rPr>
        <w:t>　　图表 31：2019-2024年中国化学药品制剂制造行业工业销售产值分析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32：2019-2024年中国化学药品制剂制造行业出口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33：2019-2024年中国化学药品制剂制造行业销售成本分析</w:t>
      </w:r>
      <w:r>
        <w:rPr>
          <w:rFonts w:hint="eastAsia"/>
        </w:rPr>
        <w:br/>
      </w:r>
      <w:r>
        <w:rPr>
          <w:rFonts w:hint="eastAsia"/>
        </w:rPr>
        <w:t>　　图表 34：2019-2024年中国化学药品制剂制造行业费用分析</w:t>
      </w:r>
      <w:r>
        <w:rPr>
          <w:rFonts w:hint="eastAsia"/>
        </w:rPr>
        <w:br/>
      </w:r>
      <w:r>
        <w:rPr>
          <w:rFonts w:hint="eastAsia"/>
        </w:rPr>
        <w:t>　　图表 35：2019-2024年中国化学药品制剂制造行业主要盈利指标分析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36：2019-2024年中国化学药品制剂制造行业主要盈利能力指标分析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37：2019-2024年中国医用气雾剂行业供需分析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12079fbf449d5" w:history="1">
        <w:r>
          <w:rPr>
            <w:rStyle w:val="Hyperlink"/>
          </w:rPr>
          <w:t>全球与中国医用气雾剂行业现状调研与发展趋势预测报告（2025版）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12079fbf449d5" w:history="1">
        <w:r>
          <w:rPr>
            <w:rStyle w:val="Hyperlink"/>
          </w:rPr>
          <w:t>https://www.20087.com/M_YiLiaoBaoJian/09/YiYongQiWuJiHangYeXianZhuangYuFaZhanQianJing.html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热点：医用气雾剂的抛射剂应具备的条件是什么?、医用气雾剂属于哪类医疗器械类别、医用气雾剂和喷雾剂,玻璃瓶和PE瓶的区别、医用气雾剂分配器、气雾剂使用视频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12625d0947ac" w:history="1">
      <w:r>
        <w:rPr>
          <w:rStyle w:val="Hyperlink"/>
        </w:rPr>
        <w:t>全球与中国医用气雾剂行业现状调研与发展趋势预测报告（2025版）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YiYongQiWuJiHangYeXianZhuangYuFaZhanQianJing.html" TargetMode="External" Id="Re5112079fbf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YiYongQiWuJiHangYeXianZhuangYuFaZhanQianJing.html" TargetMode="External" Id="Reac512625d09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2024-12-12T23:26:00Z</dcterms:created>
  <dcterms:modified xsi:type="dcterms:W3CDTF">2024-12-13T00:26:00Z</dcterms:modified>
  <dc:subject>全球与中国医用气雾剂行业现状调研与发展趋势预测报告（2025版）</dc:subject>
  <dc:title>全球与中国医用气雾剂行业现状调研与发展趋势预测报告（2025版）</dc:title>
  <cp:keywords>全球与中国医用气雾剂行业现状调研与发展趋势预测报告（2025版）</cp:keywords>
  <dc:description>全球与中国医用气雾剂行业现状调研与发展趋势预测报告（2025版）</dc:description>
</cp:coreProperties>
</file>