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6b28233434224" w:history="1">
              <w:r>
                <w:rPr>
                  <w:rStyle w:val="Hyperlink"/>
                </w:rPr>
                <w:t>2025-2031年全球与中国心脑血管药物市场调查研究及前景趋势预测报告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6b28233434224" w:history="1">
              <w:r>
                <w:rPr>
                  <w:rStyle w:val="Hyperlink"/>
                </w:rPr>
                <w:t>2025-2031年全球与中国心脑血管药物市场调查研究及前景趋势预测报告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6b28233434224" w:history="1">
                <w:r>
                  <w:rPr>
                    <w:rStyle w:val="Hyperlink"/>
                  </w:rPr>
                  <w:t>https://www.20087.com/9/90/XinNaoXueGuanYaoWuHangYeQianJing.html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是全球范围内最常见的慢性疾病之一，因此心脑血管药物的研发和市场应用一直备受关注。近年来，随着医学研究的进步，新型的心脑血管药物不断涌现，这些药物不仅能够有效控制血压、血脂等指标，还能够预防和治疗心脏疾病、脑卒中等严重疾病。同时，随着个性化医疗的发展，针对不同基因型的个体化药物治疗也成为了研究的重点。此外，药物的安全性和副作用管理也得到了极大的重视。</w:t>
      </w:r>
      <w:r>
        <w:rPr>
          <w:rFonts w:hint="eastAsia"/>
        </w:rPr>
        <w:br/>
      </w:r>
      <w:r>
        <w:rPr>
          <w:rFonts w:hint="eastAsia"/>
        </w:rPr>
        <w:t>　　未来，心脑血管药物的发展将更加注重精准治疗和长期管理。一方面，随着基因组学和生物信息学的发展，针对特定遗传背景的心脑血管药物将会出现，实现更精准的疾病治疗。另一方面，随着患者自我管理意识的提高，长效和缓释药物将更加受到欢迎，以提高患者的用药依从性。此外，药物的研发将更加注重减少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6b28233434224" w:history="1">
        <w:r>
          <w:rPr>
            <w:rStyle w:val="Hyperlink"/>
          </w:rPr>
          <w:t>2025-2031年全球与中国心脑血管药物市场调查研究及前景趋势预测报告</w:t>
        </w:r>
      </w:hyperlink>
      <w:r>
        <w:rPr>
          <w:rFonts w:hint="eastAsia"/>
        </w:rPr>
        <w:t>》通过全面的行业调研，系统梳理了心脑血管药物产业链的各个环节，详细分析了心脑血管药物市场规模、需求变化及价格趋势。报告结合当前心脑血管药物行业现状，科学预测了市场前景与发展方向，并解读了重点企业的竞争格局、市场集中度及品牌表现。同时，报告对心脑血管药物细分市场进行了深入探讨，结合心脑血管药物技术现状与SWOT分析，揭示了心脑血管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中国心脑血管药物概述</w:t>
      </w:r>
      <w:r>
        <w:rPr>
          <w:rFonts w:hint="eastAsia"/>
        </w:rPr>
        <w:br/>
      </w:r>
      <w:r>
        <w:rPr>
          <w:rFonts w:hint="eastAsia"/>
        </w:rPr>
        <w:t>　　第一节 心脑血管药物行业定义</w:t>
      </w:r>
      <w:r>
        <w:rPr>
          <w:rFonts w:hint="eastAsia"/>
        </w:rPr>
        <w:br/>
      </w:r>
      <w:r>
        <w:rPr>
          <w:rFonts w:hint="eastAsia"/>
        </w:rPr>
        <w:t>　　第二节 心脑血管药物行业发展特性</w:t>
      </w:r>
      <w:r>
        <w:rPr>
          <w:rFonts w:hint="eastAsia"/>
        </w:rPr>
        <w:br/>
      </w:r>
      <w:r>
        <w:rPr>
          <w:rFonts w:hint="eastAsia"/>
        </w:rPr>
        <w:t>　　第三节 心脑血管药物产业链分析</w:t>
      </w:r>
      <w:r>
        <w:rPr>
          <w:rFonts w:hint="eastAsia"/>
        </w:rPr>
        <w:br/>
      </w:r>
      <w:r>
        <w:rPr>
          <w:rFonts w:hint="eastAsia"/>
        </w:rPr>
        <w:t>　　第四节 心脑血管药物行业生命周期分析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2024-2025年国外心脑血管药物市场发展概况</w:t>
      </w:r>
      <w:r>
        <w:rPr>
          <w:rFonts w:hint="eastAsia"/>
        </w:rPr>
        <w:br/>
      </w:r>
      <w:r>
        <w:rPr>
          <w:rFonts w:hint="eastAsia"/>
        </w:rPr>
        <w:t>　　第一节 全球心脑血管药物市场发展分析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北美地区主要国家心脑血管药物市场概况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欧盟地区主要国家心脑血管药物市场概况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亚洲地区主要国家心脑血管药物市场概况</w:t>
      </w:r>
      <w:r>
        <w:rPr>
          <w:rFonts w:hint="eastAsia"/>
        </w:rPr>
        <w:br/>
      </w:r>
      <w:r>
        <w:rPr>
          <w:rFonts w:hint="eastAsia"/>
        </w:rPr>
        <w:t>　　第五节 全球心脑血管药物市场发展预测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2024-2025年中国心脑血管药物发展环境分析</w:t>
      </w:r>
      <w:r>
        <w:rPr>
          <w:rFonts w:hint="eastAsia"/>
        </w:rPr>
        <w:br/>
      </w:r>
      <w:r>
        <w:rPr>
          <w:rFonts w:hint="eastAsia"/>
        </w:rPr>
        <w:t>　　第一节 心脑血管药物行业经济环境分析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心脑血管药物行业相关政策、标准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心脑血管药物行业相关发展规划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2024-2025年心脑血管药物行业技术发展现状及趋势分析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心脑血管药物行业技术发展现状分析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国内外心脑血管药物行业技术差异与原因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心脑血管药物行业技术发展方向、趋势预测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提升心脑血管药物行业技术能力策略建议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2024-2025年心脑血管药物市场特性分析</w:t>
      </w:r>
      <w:r>
        <w:rPr>
          <w:rFonts w:hint="eastAsia"/>
        </w:rPr>
        <w:br/>
      </w:r>
      <w:r>
        <w:rPr>
          <w:rFonts w:hint="eastAsia"/>
        </w:rPr>
        <w:t>　　第一节 心脑血管药物行业集中度分析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2024-2025年心脑血管药物行业SWOT分析</w:t>
      </w:r>
      <w:r>
        <w:rPr>
          <w:rFonts w:hint="eastAsia"/>
        </w:rPr>
        <w:br/>
      </w:r>
      <w:r>
        <w:rPr>
          <w:rFonts w:hint="eastAsia"/>
        </w:rPr>
        <w:t>　　　　一、心脑血管药物行业优势</w:t>
      </w:r>
      <w:r>
        <w:rPr>
          <w:rFonts w:hint="eastAsia"/>
        </w:rPr>
        <w:br/>
      </w:r>
      <w:r>
        <w:rPr>
          <w:rFonts w:hint="eastAsia"/>
        </w:rPr>
        <w:t>　　　　二、心脑血管药物行业劣势</w:t>
      </w:r>
      <w:r>
        <w:rPr>
          <w:rFonts w:hint="eastAsia"/>
        </w:rPr>
        <w:br/>
      </w:r>
      <w:r>
        <w:rPr>
          <w:rFonts w:hint="eastAsia"/>
        </w:rPr>
        <w:t>　　　　三、心脑血管药物行业机会</w:t>
      </w:r>
      <w:r>
        <w:rPr>
          <w:rFonts w:hint="eastAsia"/>
        </w:rPr>
        <w:br/>
      </w:r>
      <w:r>
        <w:rPr>
          <w:rFonts w:hint="eastAsia"/>
        </w:rPr>
        <w:t>　　　　四、心脑血管药物行业风险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2024-2025年中国心脑血管药物市场现状分析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一、心脑血管药物总体产能规模</w:t>
      </w:r>
      <w:r>
        <w:rPr>
          <w:rFonts w:hint="eastAsia"/>
        </w:rPr>
        <w:br/>
      </w:r>
      <w:r>
        <w:rPr>
          <w:rFonts w:hint="eastAsia"/>
        </w:rPr>
        <w:t>　　　　二、心脑血管药物生产区域分布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三、2025-2031年中国心脑血管药物产量预测</w:t>
      </w:r>
      <w:r>
        <w:rPr>
          <w:rFonts w:hint="eastAsia"/>
        </w:rPr>
        <w:br/>
      </w:r>
      <w:r>
        <w:rPr>
          <w:rFonts w:hint="eastAsia"/>
        </w:rPr>
        <w:t>　　第三节 中国心脑血管药物市场需求分析及预测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中国心脑血管药物价格趋势分析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2019-2024年心脑血管药物行业经济运行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2019-2024年中国心脑血管药物行业盈利能力分析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2019-2024年中国心脑血管药物行业发展能力分析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2019-2024年心脑血管药物行业偿债能力分析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2019-2024年心脑血管药物制造企业数量分析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**地区心脑血管药物市场发展分析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**地区心脑血管药物市场发展分析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**地区心脑血管药物市场发展分析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**地区心脑血管药物市场发展分析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**地区心脑血管药物市场发展分析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2019-2024年中国心脑血管药物进出口分析</w:t>
      </w:r>
      <w:r>
        <w:rPr>
          <w:rFonts w:hint="eastAsia"/>
        </w:rPr>
        <w:br/>
      </w:r>
      <w:r>
        <w:rPr>
          <w:rFonts w:hint="eastAsia"/>
        </w:rPr>
        <w:t>　　第一节 心脑血管药物进口情况分析</w:t>
      </w:r>
      <w:r>
        <w:rPr>
          <w:rFonts w:hint="eastAsia"/>
        </w:rPr>
        <w:br/>
      </w:r>
      <w:r>
        <w:rPr>
          <w:rFonts w:hint="eastAsia"/>
        </w:rPr>
        <w:t>　　第二节 心脑血管药物出口情况分析</w:t>
      </w:r>
      <w:r>
        <w:rPr>
          <w:rFonts w:hint="eastAsia"/>
        </w:rPr>
        <w:br/>
      </w:r>
      <w:r>
        <w:rPr>
          <w:rFonts w:hint="eastAsia"/>
        </w:rPr>
        <w:t>　　第三节 影响心脑血管药物进出口因素分析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主要心脑血管药物生产企业及竞争格局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心脑血管药物行业投资战略研究</w:t>
      </w:r>
      <w:r>
        <w:rPr>
          <w:rFonts w:hint="eastAsia"/>
        </w:rPr>
        <w:br/>
      </w:r>
      <w:r>
        <w:rPr>
          <w:rFonts w:hint="eastAsia"/>
        </w:rPr>
        <w:t>　　第一节 心脑血管药物行业发展战略研究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对我国心脑血管药物品牌的战略思考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一、心脑血管药物品牌的重要性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四、我国心脑血管药物企业的品牌战略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心脑血管药物经营策略分析</w:t>
      </w:r>
      <w:r>
        <w:rPr>
          <w:rFonts w:hint="eastAsia"/>
        </w:rPr>
        <w:br/>
      </w:r>
      <w:r>
        <w:rPr>
          <w:rFonts w:hint="eastAsia"/>
        </w:rPr>
        <w:t>　　　　一、心脑血管药物市场细分策略</w:t>
      </w:r>
      <w:r>
        <w:rPr>
          <w:rFonts w:hint="eastAsia"/>
        </w:rPr>
        <w:br/>
      </w:r>
      <w:r>
        <w:rPr>
          <w:rFonts w:hint="eastAsia"/>
        </w:rPr>
        <w:t>　　　　二、心脑血管药物市场创新策略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四、心脑血管药物新产品差异化战略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2025-2025年心脑血管药物市场前景分析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2025-2031年心脑血管药物行业发展趋势预测</w:t>
      </w:r>
      <w:r>
        <w:rPr>
          <w:rFonts w:hint="eastAsia"/>
        </w:rPr>
        <w:br/>
      </w:r>
      <w:r>
        <w:rPr>
          <w:rFonts w:hint="eastAsia"/>
        </w:rPr>
        <w:t>　　第三节 心脑血管药物行业投资风险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心脑血管药物投资建议</w:t>
      </w:r>
      <w:r>
        <w:rPr>
          <w:rFonts w:hint="eastAsia"/>
        </w:rPr>
        <w:br/>
      </w:r>
      <w:r>
        <w:rPr>
          <w:rFonts w:hint="eastAsia"/>
        </w:rPr>
        <w:t>　　第一节 心脑血管药物行业投资环境分析</w:t>
      </w:r>
      <w:r>
        <w:rPr>
          <w:rFonts w:hint="eastAsia"/>
        </w:rPr>
        <w:br/>
      </w:r>
      <w:r>
        <w:rPr>
          <w:rFonts w:hint="eastAsia"/>
        </w:rPr>
        <w:t>　　第二节 心脑血管药物行业投资进入壁垒分析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2025-2031年中国心脑血管药物行业产能预测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2025-2031年中国心脑血管药物行业产量预测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2025-2031年中国心脑血管药物行业市场需求预测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2025年心脑血管药物行业壁垒</w:t>
      </w:r>
      <w:r>
        <w:rPr>
          <w:rFonts w:hint="eastAsia"/>
        </w:rPr>
        <w:br/>
      </w:r>
      <w:r>
        <w:rPr>
          <w:rFonts w:hint="eastAsia"/>
        </w:rPr>
        <w:t>　　图表 2025年心脑血管药物市场前景分析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2025-2031年中国心脑血管药物市场需求预测</w:t>
      </w:r>
      <w:r>
        <w:rPr>
          <w:rFonts w:hint="eastAsia"/>
        </w:rPr>
        <w:br/>
      </w:r>
      <w:r>
        <w:rPr>
          <w:rFonts w:hint="eastAsia"/>
        </w:rPr>
        <w:t>　　图表 2025年心脑血管药物发展趋势预测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6b28233434224" w:history="1">
        <w:r>
          <w:rPr>
            <w:rStyle w:val="Hyperlink"/>
          </w:rPr>
          <w:t>2025-2031年全球与中国心脑血管药物市场调查研究及前景趋势预测报告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6b28233434224" w:history="1">
        <w:r>
          <w:rPr>
            <w:rStyle w:val="Hyperlink"/>
          </w:rPr>
          <w:t>https://www.20087.com/9/90/XinNaoXueGuanYaoWuHangYeQianJing.html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注射药大全、心脑血管药物龙头企业、心脑血管药有哪些、心脑血管药物上市公司龙头、保护心脑血管的药物有哪些、心脑血管药物分类有哪些、心脑血管药有哪些药名、心脑血管药物上市公司、心脑血管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b7ab6f8d94e46" w:history="1">
      <w:r>
        <w:rPr>
          <w:rStyle w:val="Hyperlink"/>
        </w:rPr>
        <w:t>2025-2031年全球与中国心脑血管药物市场调查研究及前景趋势预测报告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nNaoXueGuanYaoWuHangYeQianJing.html" TargetMode="External" Id="Rbf96b2823343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nNaoXueGuanYaoWuHangYeQianJing.html" TargetMode="External" Id="Rd74b7ab6f8d9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2024-11-26T01:54:00Z</dcterms:created>
  <dcterms:modified xsi:type="dcterms:W3CDTF">2024-11-26T02:54:00Z</dcterms:modified>
  <dc:subject>2025-2031年全球与中国心脑血管药物市场调查研究及前景趋势预测报告</dc:subject>
  <dc:title>2025-2031年全球与中国心脑血管药物市场调查研究及前景趋势预测报告</dc:title>
  <cp:keywords>2025-2031年全球与中国心脑血管药物市场调查研究及前景趋势预测报告</cp:keywords>
  <dc:description>2025-2031年全球与中国心脑血管药物市场调查研究及前景趋势预测报告</dc:description>
</cp:coreProperties>
</file>