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f3c3dc004538" w:history="1">
              <w:r>
                <w:rPr>
                  <w:rStyle w:val="Hyperlink"/>
                </w:rPr>
                <w:t>中国特殊医疗用途食品行业研究与市场前景分析报告（2025-2031年）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f3c3dc004538" w:history="1">
              <w:r>
                <w:rPr>
                  <w:rStyle w:val="Hyperlink"/>
                </w:rPr>
                <w:t>中国特殊医疗用途食品行业研究与市场前景分析报告（2025-2031年）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cf3c3dc004538" w:history="1">
                <w:r>
                  <w:rPr>
                    <w:rStyle w:val="Hyperlink"/>
                  </w:rPr>
                  <w:t>https://www.20087.com/9/60/TeShuYiLiaoYongTuShiPinShiChangQianJingYuCe.html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疗用途食品（FSMP）是指为了满足特定疾病、紊乱或医疗状况下的人群的饮食需求而设计的一类食品。特殊医疗用途食品通常需要在医生或营养师指导下使用，旨在提供全面均衡的营养支持，并有助于改善患者的健康状况。随着人们对个性化医疗和精准营养的需求增加，FSMP市场正在迅速扩展，涵盖了从糖尿病患者专用食品到肾病管理食品等多种类型。现代FSMP不仅在配方设计上更加科学合理，还采用了先进的生产工艺确保产品的安全性和有效性。此外，随着消费者对天然成分和有机产品偏好的增长，越来越多的FSMP开始采用非转基因原料和自然添加剂。然而，尽管行业进步显著，FSMP仍面临监管标准不统一和公众认知度不足的问题。</w:t>
      </w:r>
      <w:r>
        <w:rPr>
          <w:rFonts w:hint="eastAsia"/>
        </w:rPr>
        <w:br/>
      </w:r>
      <w:r>
        <w:rPr>
          <w:rFonts w:hint="eastAsia"/>
        </w:rPr>
        <w:t>　　未来，随着老龄化社会的到来和慢性疾病的普及，FSMP将朝着更加个性化和智能化的方向发展。一方面，通过整合基因组学、代谢组学等多学科研究，可以实现基于个体基因特征定制化营养方案，为患者提供更为精准的营养支持。此外，借助大数据分析和人工智能技术，可以实时监测患者的健康状态并调整饮食建议，提高治疗效果。另一方面，随着全球范围内对食品安全和个人隐私保护的关注增加，FSMP企业将继续加强合规管理和质量控制，确保符合各国法律法规的要求。同时，随着电子商务平台的发展，FSMP将以更便捷的方式进入千家万户，满足不同消费者的多样化需求。国际合作项目的增多将进一步促进相关技术的研发与创新，推动全球营养健康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cf3c3dc004538" w:history="1">
        <w:r>
          <w:rPr>
            <w:rStyle w:val="Hyperlink"/>
          </w:rPr>
          <w:t>中国特殊医疗用途食品行业研究与市场前景分析报告（2025-2031年）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特殊医疗用途食品行业的市场规模、需求动态及产业链结构。报告详细解析了特殊医疗用途食品市场价格变化、行业竞争格局及重点企业的经营现状，并对未来市场前景与发展趋势进行了科学预测。同时，报告通过细分市场领域，评估了特殊医疗用途食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特殊医疗用途食品行业概述</w:t>
      </w:r>
      <w:r>
        <w:rPr>
          <w:rFonts w:hint="eastAsia"/>
        </w:rPr>
        <w:br/>
      </w:r>
      <w:r>
        <w:rPr>
          <w:rFonts w:hint="eastAsia"/>
        </w:rPr>
        <w:t>　　第一节 特殊医疗用途食品定义与分类</w:t>
      </w:r>
      <w:r>
        <w:rPr>
          <w:rFonts w:hint="eastAsia"/>
        </w:rPr>
        <w:br/>
      </w:r>
      <w:r>
        <w:rPr>
          <w:rFonts w:hint="eastAsia"/>
        </w:rPr>
        <w:t>　　第二节 特殊医疗用途食品应用领域</w:t>
      </w:r>
      <w:r>
        <w:rPr>
          <w:rFonts w:hint="eastAsia"/>
        </w:rPr>
        <w:br/>
      </w:r>
      <w:r>
        <w:rPr>
          <w:rFonts w:hint="eastAsia"/>
        </w:rPr>
        <w:t>　　第三节 特殊医疗用途食品行业经济指标分析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一、特殊医疗用途食品行业赢利性评估</w:t>
      </w:r>
      <w:r>
        <w:rPr>
          <w:rFonts w:hint="eastAsia"/>
        </w:rPr>
        <w:br/>
      </w:r>
      <w:r>
        <w:rPr>
          <w:rFonts w:hint="eastAsia"/>
        </w:rPr>
        <w:t>　　　　二、特殊医疗用途食品行业成长速度分析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三、特殊医疗用途食品附加值提升空间探讨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四、特殊医疗用途食品行业进入壁垒分析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五、特殊医疗用途食品行业风险性评估</w:t>
      </w:r>
      <w:r>
        <w:rPr>
          <w:rFonts w:hint="eastAsia"/>
        </w:rPr>
        <w:br/>
      </w:r>
      <w:r>
        <w:rPr>
          <w:rFonts w:hint="eastAsia"/>
        </w:rPr>
        <w:t>　　　　六、特殊医疗用途食品行业周期性分析</w:t>
      </w:r>
      <w:r>
        <w:rPr>
          <w:rFonts w:hint="eastAsia"/>
        </w:rPr>
        <w:br/>
      </w:r>
      <w:r>
        <w:rPr>
          <w:rFonts w:hint="eastAsia"/>
        </w:rPr>
        <w:t>　　　　七、特殊医疗用途食品行业竞争程度指标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八、特殊医疗用途食品行业成熟度综合分析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特殊医疗用途食品产业链及经营模式分析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三、特殊医疗用途食品销售模式与渠道策略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全球特殊医疗用途食品市场发展分析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2024-2025年全球特殊医疗用途食品行业发展分析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一、全球特殊医疗用途食品行业市场规模与趋势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二、全球特殊医疗用途食品行业发展特点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三、全球特殊医疗用途食品行业竞争格局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主要国家与地区特殊医疗用途食品市场分析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2025-2031年全球特殊医疗用途食品行业发展趋势与前景预测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一、特殊医疗用途食品行业发展趋势</w:t>
      </w:r>
      <w:r>
        <w:rPr>
          <w:rFonts w:hint="eastAsia"/>
        </w:rPr>
        <w:br/>
      </w:r>
      <w:r>
        <w:rPr>
          <w:rFonts w:hint="eastAsia"/>
        </w:rPr>
        <w:t>　　　　二、特殊医疗用途食品行业发展潜力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中国特殊医疗用途食品行业市场分析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2024-2025年特殊医疗用途食品产能与投资动态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一、国内特殊医疗用途食品产能现状与利用效率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二、特殊医疗用途食品产能扩张与投资动态分析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2025-2031年特殊医疗用途食品行业产量统计与趋势预测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一、2019-2024年特殊医疗用途食品行业产量与增长趋势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1、2019-2024年特殊医疗用途食品产量及增长趋势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2、2019-2024年特殊医疗用途食品细分产品产量及份额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二、特殊医疗用途食品产量影响因素分析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三、2025-2031年特殊医疗用途食品产量预测</w:t>
      </w:r>
      <w:r>
        <w:rPr>
          <w:rFonts w:hint="eastAsia"/>
        </w:rPr>
        <w:br/>
      </w:r>
      <w:r>
        <w:rPr>
          <w:rFonts w:hint="eastAsia"/>
        </w:rPr>
        <w:t>　　第三节 2025-2031年特殊医疗用途食品市场需求与销售分析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一、2024-2025年特殊医疗用途食品行业需求现状</w:t>
      </w:r>
      <w:r>
        <w:rPr>
          <w:rFonts w:hint="eastAsia"/>
        </w:rPr>
        <w:br/>
      </w:r>
      <w:r>
        <w:rPr>
          <w:rFonts w:hint="eastAsia"/>
        </w:rPr>
        <w:t>　　　　二、特殊医疗用途食品客户群体与需求特点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三、2019-2024年特殊医疗用途食品行业销售规模分析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四、2025-2031年特殊医疗用途食品市场增长潜力与规模预测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2024-2025年特殊医疗用途食品行业技术发展现状及趋势分析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特殊医疗用途食品行业技术发展现状分析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国内外特殊医疗用途食品行业技术差距分析及差距形成的主要原因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特殊医疗用途食品行业技术发展方向、趋势预测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提升特殊医疗用途食品行业技术能力策略建议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中国特殊医疗用途食品细分市场分析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一、2024-2025年特殊医疗用途食品主要细分产品市场现状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特殊医疗用途食品价格机制与竞争策略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一、2019-2024年特殊医疗用途食品市场价格走势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特殊医疗用途食品定价策略与方法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2025-2031年特殊医疗用途食品价格竞争态势与趋势预测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中国特殊医疗用途食品行业重点区域市场研究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2024-2025年重点区域特殊医疗用途食品市场发展概况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二、2019-2024年特殊医疗用途食品市场需求规模情况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二、2019-2024年特殊医疗用途食品市场需求规模情况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二、2019-2024年特殊医疗用途食品市场需求规模情况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二、2019-2024年特殊医疗用途食品市场需求规模情况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二、2019-2024年特殊医疗用途食品市场需求规模情况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三、2025-2031年特殊医疗用途食品行业发展潜力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2019-2024年中国特殊医疗用途食品行业进出口情况分析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特殊医疗用途食品行业进口规模与来源分析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一、2019-2024年特殊医疗用途食品进口规模分析</w:t>
      </w:r>
      <w:r>
        <w:rPr>
          <w:rFonts w:hint="eastAsia"/>
        </w:rPr>
        <w:br/>
      </w:r>
      <w:r>
        <w:rPr>
          <w:rFonts w:hint="eastAsia"/>
        </w:rPr>
        <w:t>　　　　二、特殊医疗用途食品主要进口来源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特殊医疗用途食品行业出口规模与目的地分析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一、2019-2024年特殊医疗用途食品出口规模分析</w:t>
      </w:r>
      <w:r>
        <w:rPr>
          <w:rFonts w:hint="eastAsia"/>
        </w:rPr>
        <w:br/>
      </w:r>
      <w:r>
        <w:rPr>
          <w:rFonts w:hint="eastAsia"/>
        </w:rPr>
        <w:t>　　　　二、特殊医疗用途食品主要出口目的地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2019-2024年中国特殊医疗用途食品总体规模与财务指标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中国特殊医疗用途食品行业总体规模分析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一、特殊医疗用途食品企业数量与结构</w:t>
      </w:r>
      <w:r>
        <w:rPr>
          <w:rFonts w:hint="eastAsia"/>
        </w:rPr>
        <w:br/>
      </w:r>
      <w:r>
        <w:rPr>
          <w:rFonts w:hint="eastAsia"/>
        </w:rPr>
        <w:t>　　　　二、特殊医疗用途食品从业人员规模</w:t>
      </w:r>
      <w:r>
        <w:rPr>
          <w:rFonts w:hint="eastAsia"/>
        </w:rPr>
        <w:br/>
      </w:r>
      <w:r>
        <w:rPr>
          <w:rFonts w:hint="eastAsia"/>
        </w:rPr>
        <w:t>　　　　三、特殊医疗用途食品行业资产状况</w:t>
      </w:r>
      <w:r>
        <w:rPr>
          <w:rFonts w:hint="eastAsia"/>
        </w:rPr>
        <w:br/>
      </w:r>
      <w:r>
        <w:rPr>
          <w:rFonts w:hint="eastAsia"/>
        </w:rPr>
        <w:t>　　第二节 中国特殊医疗用途食品行业财务指标总体分析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特殊医疗用途食品行业重点企业经营状况分析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特殊医疗用途食品重点企业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特殊医疗用途食品领先企业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特殊医疗用途食品标杆企业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特殊医疗用途食品代表企业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特殊医疗用途食品龙头企业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特殊医疗用途食品重点企业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中国特殊医疗用途食品行业竞争格局分析</w:t>
      </w:r>
      <w:r>
        <w:rPr>
          <w:rFonts w:hint="eastAsia"/>
        </w:rPr>
        <w:br/>
      </w:r>
      <w:r>
        <w:rPr>
          <w:rFonts w:hint="eastAsia"/>
        </w:rPr>
        <w:t>　　第一节 特殊医疗用途食品行业竞争格局总览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2024-2025年特殊医疗用途食品行业竞争力分析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四、特殊医疗用途食品替代品威胁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2019-2024年特殊医疗用途食品行业企业并购活动分析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2024-2025年特殊医疗用途食品行业会展与招投标活动分析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2025年中国特殊医疗用途食品企业发展策略分析</w:t>
      </w:r>
      <w:r>
        <w:rPr>
          <w:rFonts w:hint="eastAsia"/>
        </w:rPr>
        <w:br/>
      </w:r>
      <w:r>
        <w:rPr>
          <w:rFonts w:hint="eastAsia"/>
        </w:rPr>
        <w:t>　　第一节 特殊医疗用途食品市场策略分析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二、特殊医疗用途食品市场细分与目标客户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特殊医疗用途食品销售策略分析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提高特殊医疗用途食品企业竞争力建议</w:t>
      </w:r>
      <w:r>
        <w:rPr>
          <w:rFonts w:hint="eastAsia"/>
        </w:rPr>
        <w:br/>
      </w:r>
      <w:r>
        <w:rPr>
          <w:rFonts w:hint="eastAsia"/>
        </w:rPr>
        <w:t>　　　　一、特殊医疗用途食品技术创新与管理优化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特殊医疗用途食品品牌战略思考</w:t>
      </w:r>
      <w:r>
        <w:rPr>
          <w:rFonts w:hint="eastAsia"/>
        </w:rPr>
        <w:br/>
      </w:r>
      <w:r>
        <w:rPr>
          <w:rFonts w:hint="eastAsia"/>
        </w:rPr>
        <w:t>　　　　一、特殊医疗用途食品品牌建设与维护</w:t>
      </w:r>
      <w:r>
        <w:rPr>
          <w:rFonts w:hint="eastAsia"/>
        </w:rPr>
        <w:br/>
      </w:r>
      <w:r>
        <w:rPr>
          <w:rFonts w:hint="eastAsia"/>
        </w:rPr>
        <w:t>　　　　二、特殊医疗用途食品品牌影响力与市场竞争力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中国特殊医疗用途食品行业风险与对策</w:t>
      </w:r>
      <w:r>
        <w:rPr>
          <w:rFonts w:hint="eastAsia"/>
        </w:rPr>
        <w:br/>
      </w:r>
      <w:r>
        <w:rPr>
          <w:rFonts w:hint="eastAsia"/>
        </w:rPr>
        <w:t>　　第一节 特殊医疗用途食品行业SWOT分析</w:t>
      </w:r>
      <w:r>
        <w:rPr>
          <w:rFonts w:hint="eastAsia"/>
        </w:rPr>
        <w:br/>
      </w:r>
      <w:r>
        <w:rPr>
          <w:rFonts w:hint="eastAsia"/>
        </w:rPr>
        <w:t>　　　　一、特殊医疗用途食品行业优势分析</w:t>
      </w:r>
      <w:r>
        <w:rPr>
          <w:rFonts w:hint="eastAsia"/>
        </w:rPr>
        <w:br/>
      </w:r>
      <w:r>
        <w:rPr>
          <w:rFonts w:hint="eastAsia"/>
        </w:rPr>
        <w:t>　　　　二、特殊医疗用途食品行业劣势分析</w:t>
      </w:r>
      <w:r>
        <w:rPr>
          <w:rFonts w:hint="eastAsia"/>
        </w:rPr>
        <w:br/>
      </w:r>
      <w:r>
        <w:rPr>
          <w:rFonts w:hint="eastAsia"/>
        </w:rPr>
        <w:t>　　　　三、特殊医疗用途食品市场机会探索</w:t>
      </w:r>
      <w:r>
        <w:rPr>
          <w:rFonts w:hint="eastAsia"/>
        </w:rPr>
        <w:br/>
      </w:r>
      <w:r>
        <w:rPr>
          <w:rFonts w:hint="eastAsia"/>
        </w:rPr>
        <w:t>　　　　四、特殊医疗用途食品市场威胁评估</w:t>
      </w:r>
      <w:r>
        <w:rPr>
          <w:rFonts w:hint="eastAsia"/>
        </w:rPr>
        <w:br/>
      </w:r>
      <w:r>
        <w:rPr>
          <w:rFonts w:hint="eastAsia"/>
        </w:rPr>
        <w:t>　　第二节 特殊医疗用途食品行业风险及对策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2025-2031年中国特殊医疗用途食品行业前景与发展趋势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特殊医疗用途食品行业发展环境分析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2025-2031年特殊医疗用途食品行业发展趋势与方向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一、特殊医疗用途食品行业发展方向预测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二、特殊医疗用途食品发展趋势分析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2025-2031年特殊医疗用途食品行业发展潜力与机遇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一、特殊医疗用途食品市场发展潜力评估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二、特殊医疗用途食品新兴市场与机遇探索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特殊医疗用途食品行业研究结论与建议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中:智:林:－特殊医疗用途食品行业发展建议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特殊医疗用途食品行业类别</w:t>
      </w:r>
      <w:r>
        <w:rPr>
          <w:rFonts w:hint="eastAsia"/>
        </w:rPr>
        <w:br/>
      </w:r>
      <w:r>
        <w:rPr>
          <w:rFonts w:hint="eastAsia"/>
        </w:rPr>
        <w:t>　　图表 特殊医疗用途食品行业产业链调研</w:t>
      </w:r>
      <w:r>
        <w:rPr>
          <w:rFonts w:hint="eastAsia"/>
        </w:rPr>
        <w:br/>
      </w:r>
      <w:r>
        <w:rPr>
          <w:rFonts w:hint="eastAsia"/>
        </w:rPr>
        <w:t>　　图表 特殊医疗用途食品行业现状</w:t>
      </w:r>
      <w:r>
        <w:rPr>
          <w:rFonts w:hint="eastAsia"/>
        </w:rPr>
        <w:br/>
      </w:r>
      <w:r>
        <w:rPr>
          <w:rFonts w:hint="eastAsia"/>
        </w:rPr>
        <w:t>　　图表 特殊医疗用途食品行业标准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2024年中国特殊医疗用途食品行业产能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2019-2024年中国特殊医疗用途食品行业产量统计</w:t>
      </w:r>
      <w:r>
        <w:rPr>
          <w:rFonts w:hint="eastAsia"/>
        </w:rPr>
        <w:br/>
      </w:r>
      <w:r>
        <w:rPr>
          <w:rFonts w:hint="eastAsia"/>
        </w:rPr>
        <w:t>　　图表 特殊医疗用途食品行业动态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2024年中国特殊医疗用途食品行业需求区域调研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2019-2024年中国特殊医疗用途食品行情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2019-2024年中国特殊医疗用途食品行业企业数量统计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**地区特殊医疗用途食品市场规模</w:t>
      </w:r>
      <w:r>
        <w:rPr>
          <w:rFonts w:hint="eastAsia"/>
        </w:rPr>
        <w:br/>
      </w:r>
      <w:r>
        <w:rPr>
          <w:rFonts w:hint="eastAsia"/>
        </w:rPr>
        <w:t>　　图表 **地区特殊医疗用途食品行业市场需求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**地区特殊医疗用途食品市场调研</w:t>
      </w:r>
      <w:r>
        <w:rPr>
          <w:rFonts w:hint="eastAsia"/>
        </w:rPr>
        <w:br/>
      </w:r>
      <w:r>
        <w:rPr>
          <w:rFonts w:hint="eastAsia"/>
        </w:rPr>
        <w:t>　　图表 **地区特殊医疗用途食品行业市场需求分析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**地区特殊医疗用途食品市场规模</w:t>
      </w:r>
      <w:r>
        <w:rPr>
          <w:rFonts w:hint="eastAsia"/>
        </w:rPr>
        <w:br/>
      </w:r>
      <w:r>
        <w:rPr>
          <w:rFonts w:hint="eastAsia"/>
        </w:rPr>
        <w:t>　　图表 **地区特殊医疗用途食品行业市场需求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**地区特殊医疗用途食品市场调研</w:t>
      </w:r>
      <w:r>
        <w:rPr>
          <w:rFonts w:hint="eastAsia"/>
        </w:rPr>
        <w:br/>
      </w:r>
      <w:r>
        <w:rPr>
          <w:rFonts w:hint="eastAsia"/>
        </w:rPr>
        <w:t>　　图表 **地区特殊医疗用途食品行业市场需求分析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特殊医疗用途食品行业竞争对手分析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特殊医疗用途食品重点企业（三）成长能力情况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2025-2031年中国特殊医疗用途食品行业市场规模预测</w:t>
      </w:r>
      <w:r>
        <w:rPr>
          <w:rFonts w:hint="eastAsia"/>
        </w:rPr>
        <w:br/>
      </w:r>
      <w:r>
        <w:rPr>
          <w:rFonts w:hint="eastAsia"/>
        </w:rPr>
        <w:t>　　图表 特殊医疗用途食品行业准入条件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2025-2031年中国特殊医疗用途食品市场前景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f3c3dc004538" w:history="1">
        <w:r>
          <w:rPr>
            <w:rStyle w:val="Hyperlink"/>
          </w:rPr>
          <w:t>中国特殊医疗用途食品行业研究与市场前景分析报告（2025-2031年）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cf3c3dc004538" w:history="1">
        <w:r>
          <w:rPr>
            <w:rStyle w:val="Hyperlink"/>
          </w:rPr>
          <w:t>https://www.20087.com/9/60/TeShuYiLiaoYongTuShiPinShiChangQianJingYuCe.html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热点：特殊医疗用途食品名单、特殊医疗用途食品 保健食品、特殊医疗配方食品、特殊医疗用途食品在哪买、特殊医学用途食品注册证号、特殊医疗用途食品有哪些、最新特殊医学用途食品、特殊医疗用途食品怎么储存、特殊医疗用途食品包括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5c15e01f4fd8" w:history="1">
      <w:r>
        <w:rPr>
          <w:rStyle w:val="Hyperlink"/>
        </w:rPr>
        <w:t>中国特殊医疗用途食品行业研究与市场前景分析报告（2025-2031年）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eShuYiLiaoYongTuShiPinShiChangQianJingYuCe.html" TargetMode="External" Id="R9afcf3c3dc0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eShuYiLiaoYongTuShiPinShiChangQianJingYuCe.html" TargetMode="External" Id="R9d235c15e01f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2025-04-13T06:38:44Z</dcterms:created>
  <dcterms:modified xsi:type="dcterms:W3CDTF">2025-04-13T07:38:44Z</dcterms:modified>
  <dc:subject>中国特殊医疗用途食品行业研究与市场前景分析报告（2025-2031年）</dc:subject>
  <dc:title>中国特殊医疗用途食品行业研究与市场前景分析报告（2025-2031年）</dc:title>
  <cp:keywords>中国特殊医疗用途食品行业研究与市场前景分析报告（2025-2031年）</cp:keywords>
  <dc:description>中国特殊医疗用途食品行业研究与市场前景分析报告（2025-2031年）</dc:description>
</cp:coreProperties>
</file>