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d706aa88742f0" w:history="1">
              <w:r>
                <w:rPr>
                  <w:rStyle w:val="Hyperlink"/>
                </w:rPr>
                <w:t>2024-2030年中国阿维菌素原药市场研究分析与发展前景预测报告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d706aa88742f0" w:history="1">
              <w:r>
                <w:rPr>
                  <w:rStyle w:val="Hyperlink"/>
                </w:rPr>
                <w:t>2024-2030年中国阿维菌素原药市场研究分析与发展前景预测报告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d706aa88742f0" w:history="1">
                <w:r>
                  <w:rPr>
                    <w:rStyle w:val="Hyperlink"/>
                  </w:rPr>
                  <w:t>https://www.20087.com/9/70/AWeiJunSuYuanYaoHangYeXianZhuangJiQianJing.html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原药是一类广谱抗生素，主要用于防治农作物害虫和寄生虫，对多种昆虫、螨虫和线虫具有较强的杀灭效果。近年来，随着生物农药和绿色农业的发展，阿维菌素的使用受到了一定的限制，促使行业转向开发更安全、更环保的替代产品。同时，阿维菌素原药的合成技术和提取工艺也在不断优化，提高了产品纯度和稳定性。</w:t>
      </w:r>
      <w:r>
        <w:rPr>
          <w:rFonts w:hint="eastAsia"/>
        </w:rPr>
        <w:br/>
      </w:r>
      <w:r>
        <w:rPr>
          <w:rFonts w:hint="eastAsia"/>
        </w:rPr>
        <w:t>　　未来，阿维菌素原药行业将更加注重可持续性和生物多样性保护。一方面，通过生物工程技术，开发阿维菌素的微生物源替代品，减少化学合成对环境的影响。另一方面，随着精准农业和智能植保技术的发展，阿维菌素的使用将更加精准，减少对非目标生物的影响。此外，随着全球对食品安全和农产品质量要求的提高，阿维菌素原药残留问题将受到更严格监管，推动行业向更安全、更环保的防治策略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3d706aa88742f0" w:history="1">
        <w:r>
          <w:rPr>
            <w:rStyle w:val="Hyperlink"/>
          </w:rPr>
          <w:t>2024-2030年中国阿维菌素原药市场研究分析与发展前景预测报告</w:t>
        </w:r>
      </w:hyperlink>
      <w:r>
        <w:rPr>
          <w:rFonts w:hint="eastAsia"/>
        </w:rPr>
        <w:t>全面分析了阿维菌素原药行业的市场规模、需求和价格动态，同时对阿维菌素原药产业链进行了探讨。报告客观描述了阿维菌素原药行业现状，审慎预测了阿维菌素原药市场前景及发展趋势。此外，报告还聚焦于阿维菌素原药重点企业，剖析了市场竞争格局、集中度以及品牌影响力，并对阿维菌素原药细分市场进行了研究。阿维菌素原药报告以专业、科学的视角，为投资者和行业决策者提供了权威的市场洞察与决策参考，是阿维菌素原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阿维菌素原药行业界定</w:t>
      </w:r>
      <w:r>
        <w:rPr>
          <w:rFonts w:hint="eastAsia"/>
        </w:rPr>
        <w:br/>
      </w:r>
      <w:r>
        <w:rPr>
          <w:rFonts w:hint="eastAsia"/>
        </w:rPr>
        <w:t>　　第一节 阿维菌素原药行业定义</w:t>
      </w:r>
      <w:r>
        <w:rPr>
          <w:rFonts w:hint="eastAsia"/>
        </w:rPr>
        <w:br/>
      </w:r>
      <w:r>
        <w:rPr>
          <w:rFonts w:hint="eastAsia"/>
        </w:rPr>
        <w:t>　　第二节 阿维菌素原药行业特点分析</w:t>
      </w:r>
      <w:r>
        <w:rPr>
          <w:rFonts w:hint="eastAsia"/>
        </w:rPr>
        <w:br/>
      </w:r>
      <w:r>
        <w:rPr>
          <w:rFonts w:hint="eastAsia"/>
        </w:rPr>
        <w:t>　　第三节 阿维菌素原药行业发展历程</w:t>
      </w:r>
      <w:r>
        <w:rPr>
          <w:rFonts w:hint="eastAsia"/>
        </w:rPr>
        <w:br/>
      </w:r>
      <w:r>
        <w:rPr>
          <w:rFonts w:hint="eastAsia"/>
        </w:rPr>
        <w:t>　　第四节 阿维菌素原药产业链分析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2023-2024年国外阿维菌素原药行业发展态势分析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国外阿维菌素原药行业总体情况</w:t>
      </w:r>
      <w:r>
        <w:rPr>
          <w:rFonts w:hint="eastAsia"/>
        </w:rPr>
        <w:br/>
      </w:r>
      <w:r>
        <w:rPr>
          <w:rFonts w:hint="eastAsia"/>
        </w:rPr>
        <w:t>　　第二节 阿维菌素原药行业重点国家、地区市场分析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国外阿维菌素原药行业发展前景预测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第一节 阿维菌素原药行业经济环境分析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阿维菌素原药行业政策环境分析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一、阿维菌素原药行业相关政策</w:t>
      </w:r>
      <w:r>
        <w:rPr>
          <w:rFonts w:hint="eastAsia"/>
        </w:rPr>
        <w:br/>
      </w:r>
      <w:r>
        <w:rPr>
          <w:rFonts w:hint="eastAsia"/>
        </w:rPr>
        <w:t>　　　　二、阿维菌素原药行业相关标准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阿维菌素原药行业技术发展现状及趋势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当前我国阿维菌素原药技术发展现状</w:t>
      </w:r>
      <w:r>
        <w:rPr>
          <w:rFonts w:hint="eastAsia"/>
        </w:rPr>
        <w:br/>
      </w:r>
      <w:r>
        <w:rPr>
          <w:rFonts w:hint="eastAsia"/>
        </w:rPr>
        <w:t>　　第二节 中外阿维菌素原药技术差距及产生差距的主要原因分析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提高我国阿维菌素原药技术的对策</w:t>
      </w:r>
      <w:r>
        <w:rPr>
          <w:rFonts w:hint="eastAsia"/>
        </w:rPr>
        <w:br/>
      </w:r>
      <w:r>
        <w:rPr>
          <w:rFonts w:hint="eastAsia"/>
        </w:rPr>
        <w:t>　　第四节 我国阿维菌素原药研发、设计发展趋势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中国阿维菌素原药行业市场供需状况分析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中国阿维菌素原药行业市场规模情况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中国阿维菌素原药行业市场需求状况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　　二、阿维菌素原药行业市场需求特点分析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三、2024-2030年阿维菌素原药行业市场需求预测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中国阿维菌素原药行业市场供给状况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一、2019-2024年阿维菌素原药行业市场供给情况</w:t>
      </w:r>
      <w:r>
        <w:rPr>
          <w:rFonts w:hint="eastAsia"/>
        </w:rPr>
        <w:br/>
      </w:r>
      <w:r>
        <w:rPr>
          <w:rFonts w:hint="eastAsia"/>
        </w:rPr>
        <w:t>　　　　二、阿维菌素原药行业市场供给特点分析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三、2024-2030年阿维菌素原药行业市场供给预测</w:t>
      </w:r>
      <w:r>
        <w:rPr>
          <w:rFonts w:hint="eastAsia"/>
        </w:rPr>
        <w:br/>
      </w:r>
      <w:r>
        <w:rPr>
          <w:rFonts w:hint="eastAsia"/>
        </w:rPr>
        <w:t>　　第四节 阿维菌素原药行业市场供需平衡状况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中国阿维菌素原药行业进出口情况分析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阿维菌素原药行业出口情况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三、2024-2030年阿维菌素原药行业出口情况预测</w:t>
      </w:r>
      <w:r>
        <w:rPr>
          <w:rFonts w:hint="eastAsia"/>
        </w:rPr>
        <w:br/>
      </w:r>
      <w:r>
        <w:rPr>
          <w:rFonts w:hint="eastAsia"/>
        </w:rPr>
        <w:t>　　第二节 阿维菌素原药行业进口情况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一、2019-2024年阿维菌素原药行业进口情况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三、2024-2030年阿维菌素原药行业进口情况预测</w:t>
      </w:r>
      <w:r>
        <w:rPr>
          <w:rFonts w:hint="eastAsia"/>
        </w:rPr>
        <w:br/>
      </w:r>
      <w:r>
        <w:rPr>
          <w:rFonts w:hint="eastAsia"/>
        </w:rPr>
        <w:t>　　第三节 阿维菌素原药行业进出口面临的挑战及对策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中国阿维菌素原药行业产品价格监测</w:t>
      </w:r>
      <w:r>
        <w:rPr>
          <w:rFonts w:hint="eastAsia"/>
        </w:rPr>
        <w:br/>
      </w:r>
      <w:r>
        <w:rPr>
          <w:rFonts w:hint="eastAsia"/>
        </w:rPr>
        <w:t>　　　　一、阿维菌素原药市场价格特征</w:t>
      </w:r>
      <w:r>
        <w:rPr>
          <w:rFonts w:hint="eastAsia"/>
        </w:rPr>
        <w:br/>
      </w:r>
      <w:r>
        <w:rPr>
          <w:rFonts w:hint="eastAsia"/>
        </w:rPr>
        <w:t>　　　　二、当前阿维菌素原药市场价格评述</w:t>
      </w:r>
      <w:r>
        <w:rPr>
          <w:rFonts w:hint="eastAsia"/>
        </w:rPr>
        <w:br/>
      </w:r>
      <w:r>
        <w:rPr>
          <w:rFonts w:hint="eastAsia"/>
        </w:rPr>
        <w:t>　　　　三、影响阿维菌素原药市场价格因素分析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四、未来阿维菌素原药市场价格走势预测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中国阿维菌素原药行业重点区域市场分析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阿维菌素原药行业区域市场分布情况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阿维菌素原药行业细分市场调研分析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阿维菌素原药细分产品（一）市场调研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阿维菌素原药细分产品（二）市场调研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阿维菌素原药行业上、下游市场分析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阿维菌素原药行业上游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阿维菌素原药行业下游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阿维菌素原药重点企业（一）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阿维菌素原药重点企业（二）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阿维菌素原药重点企业（三）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阿维菌素原药重点企业（四）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阿维菌素原药重点企业（五）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阿维菌素原药重点企业（六）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阿维菌素原药行业风险及对策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2024-2030年阿维菌素原药行业发展环境分析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2024-2030年阿维菌素原药行业投资特性分析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一、阿维菌素原药行业进入壁垒</w:t>
      </w:r>
      <w:r>
        <w:rPr>
          <w:rFonts w:hint="eastAsia"/>
        </w:rPr>
        <w:br/>
      </w:r>
      <w:r>
        <w:rPr>
          <w:rFonts w:hint="eastAsia"/>
        </w:rPr>
        <w:t>　　　　二、阿维菌素原药行业盈利模式</w:t>
      </w:r>
      <w:r>
        <w:rPr>
          <w:rFonts w:hint="eastAsia"/>
        </w:rPr>
        <w:br/>
      </w:r>
      <w:r>
        <w:rPr>
          <w:rFonts w:hint="eastAsia"/>
        </w:rPr>
        <w:t>　　　　三、阿维菌素原药行业盈利因素</w:t>
      </w:r>
      <w:r>
        <w:rPr>
          <w:rFonts w:hint="eastAsia"/>
        </w:rPr>
        <w:br/>
      </w:r>
      <w:r>
        <w:rPr>
          <w:rFonts w:hint="eastAsia"/>
        </w:rPr>
        <w:t>　　第三节 阿维菌素原药行业“波特五力模型”分析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2024-2030年阿维菌素原药行业风险及对策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阿维菌素原药企业竞争策略分析</w:t>
      </w:r>
      <w:r>
        <w:rPr>
          <w:rFonts w:hint="eastAsia"/>
        </w:rPr>
        <w:br/>
      </w:r>
      <w:r>
        <w:rPr>
          <w:rFonts w:hint="eastAsia"/>
        </w:rPr>
        <w:t>　　第一节 阿维菌素原药市场竞争策略分析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一、2024-2030年中国阿维菌素原药市场增长潜力分析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二、2024-2030年中国阿维菌素原药主要潜力品种分析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三、现有阿维菌素原药产品竞争策略分析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四、潜力阿维菌素原药品种竞争策略选择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2024-2030年中国阿维菌素原药企业竞争策略分析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一、2024-2030年我国阿维菌素原药市场竞争趋势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二、2024-2030年阿维菌素原药行业竞争格局展望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三、2024-2030年阿维菌素原药行业竞争策略分析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四、2024-2030年阿维菌素原药企业竞争策略分析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2024-2030年中国阿维菌素原药行业发展趋势分析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一、2024-2030年阿维菌素原药技术发展趋势分析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二、2024-2030年阿维菌素原药产品发展趋势分析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三、2024-2030年阿维菌素原药行业竞争格局展望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2024-2030年中国阿维菌素原药市场趋势分析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一、2024-2030年阿维菌素原药发展趋势预测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二、2024-2030年阿维菌素原药市场前景分析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三、2024-2030年阿维菌素原药产业政策趋向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2024-2030年阿维菌素原药行业投资价值评估分析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阿维菌素原药行业发展建议分析</w:t>
      </w:r>
      <w:r>
        <w:rPr>
          <w:rFonts w:hint="eastAsia"/>
        </w:rPr>
        <w:br/>
      </w:r>
      <w:r>
        <w:rPr>
          <w:rFonts w:hint="eastAsia"/>
        </w:rPr>
        <w:t>　　第一节 阿维菌素原药行业研究结论及建议</w:t>
      </w:r>
      <w:r>
        <w:rPr>
          <w:rFonts w:hint="eastAsia"/>
        </w:rPr>
        <w:br/>
      </w:r>
      <w:r>
        <w:rPr>
          <w:rFonts w:hint="eastAsia"/>
        </w:rPr>
        <w:t>　　第二节 阿维菌素原药细分行业研究结论及建议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中:智:林:阿维菌素原药行业竞争策略总结及建议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阿维菌素原药行业历程</w:t>
      </w:r>
      <w:r>
        <w:rPr>
          <w:rFonts w:hint="eastAsia"/>
        </w:rPr>
        <w:br/>
      </w:r>
      <w:r>
        <w:rPr>
          <w:rFonts w:hint="eastAsia"/>
        </w:rPr>
        <w:t>　　图表 阿维菌素原药行业生命周期</w:t>
      </w:r>
      <w:r>
        <w:rPr>
          <w:rFonts w:hint="eastAsia"/>
        </w:rPr>
        <w:br/>
      </w:r>
      <w:r>
        <w:rPr>
          <w:rFonts w:hint="eastAsia"/>
        </w:rPr>
        <w:t>　　图表 阿维菌素原药行业产业链分析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2019-2024年阿维菌素原药行业市场容量分析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2024年中国阿维菌素原药行业需求领域分布格局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2024年中国阿维菌素原药进口国家及地区分析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d706aa88742f0" w:history="1">
        <w:r>
          <w:rPr>
            <w:rStyle w:val="Hyperlink"/>
          </w:rPr>
          <w:t>2024-2030年中国阿维菌素原药市场研究分析与发展前景预测报告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d706aa88742f0" w:history="1">
        <w:r>
          <w:rPr>
            <w:rStyle w:val="Hyperlink"/>
          </w:rPr>
          <w:t>https://www.20087.com/9/70/AWeiJunSuYuanYaoHangYeXianZhuangJiQianJing.html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ba65d10d049ba" w:history="1">
      <w:r>
        <w:rPr>
          <w:rStyle w:val="Hyperlink"/>
        </w:rPr>
        <w:t>2024-2030年中国阿维菌素原药市场研究分析与发展前景预测报告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AWeiJunSuYuanYaoHangYeXianZhuangJiQianJing.html" TargetMode="External" Id="R333d706aa887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AWeiJunSuYuanYaoHangYeXianZhuangJiQianJing.html" TargetMode="External" Id="R274ba65d10d0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2024-01-10T03:57:00Z</dcterms:created>
  <dcterms:modified xsi:type="dcterms:W3CDTF">2024-01-10T04:57:00Z</dcterms:modified>
  <dc:subject>2024-2030年中国阿维菌素原药市场研究分析与发展前景预测报告</dc:subject>
  <dc:title>2024-2030年中国阿维菌素原药市场研究分析与发展前景预测报告</dc:title>
  <cp:keywords>2024-2030年中国阿维菌素原药市场研究分析与发展前景预测报告</cp:keywords>
  <dc:description>2024-2030年中国阿维菌素原药市场研究分析与发展前景预测报告</dc:description>
</cp:coreProperties>
</file>