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9bc19025f4823" w:history="1">
              <w:r>
                <w:rPr>
                  <w:rStyle w:val="Hyperlink"/>
                </w:rPr>
                <w:t>2026-2032年中国产中西药散剂行业研究分析及未来趋势预测报告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9bc19025f4823" w:history="1">
              <w:r>
                <w:rPr>
                  <w:rStyle w:val="Hyperlink"/>
                </w:rPr>
                <w:t>2026-2032年中国产中西药散剂行业研究分析及未来趋势预测报告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9bc19025f4823" w:history="1">
                <w:r>
                  <w:rPr>
                    <w:rStyle w:val="Hyperlink"/>
                  </w:rPr>
                  <w:t>https://www.20087.com/A/80/ChanZhongXiYaoSanJiHangYeFenXiBaoGao.html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中西药散剂是一种结合了中药和西药成分的粉末状药物，广泛应用于医疗和保健领域。近年来，随着中西医结合的发展和消费者对多元化治疗需求的增加，产中西药散剂的市场需求稳步增长。目前，市场上的产中西药散剂产品种类繁多，配方和技术水平不断提高，疗效和安全性得到了显著提升。同时，企业在研发和生产过程中也越来越注重产品的质量控制和安全保障。</w:t>
      </w:r>
      <w:r>
        <w:rPr>
          <w:rFonts w:hint="eastAsia"/>
        </w:rPr>
        <w:br/>
      </w:r>
      <w:r>
        <w:rPr>
          <w:rFonts w:hint="eastAsia"/>
        </w:rPr>
        <w:t>　　未来，产中西药散剂行业的发展将更加注重药物创新和疗效提升。企业将通过引入先进的药物合成和临床试验技术，提高产中西药散剂的疗效和安全性。同时，企业将积极探索产中西药散剂在个性化医疗和慢性病管理中的应用，拓展其市场空间。此外，随着药品监管法规的不断完善，高安全性、高有效性的产中西药散剂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9bc19025f4823" w:history="1">
        <w:r>
          <w:rPr>
            <w:rStyle w:val="Hyperlink"/>
          </w:rPr>
          <w:t>2026-2032年中国产中西药散剂行业研究分析及未来趋势预测报告</w:t>
        </w:r>
      </w:hyperlink>
      <w:r>
        <w:rPr>
          <w:rFonts w:hint="eastAsia"/>
        </w:rPr>
        <w:t>》依据国家统计局、相关行业协会及科研机构的详实数据，系统分析了产中西药散剂行业的产业链结构、市场规模与需求状况，并探讨了产中西药散剂市场价格及行业现状。报告特别关注了产中西药散剂行业的重点企业，对产中西药散剂市场竞争格局、集中度和品牌影响力进行了剖析。此外，报告对产中西药散剂行业的市场前景和发展趋势进行了科学预测，同时进一步细分市场，指出了产中西药散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产中西药散剂行业概述</w:t>
      </w:r>
      <w:r>
        <w:rPr>
          <w:rFonts w:hint="eastAsia"/>
        </w:rPr>
        <w:br/>
      </w:r>
      <w:r>
        <w:rPr>
          <w:rFonts w:hint="eastAsia"/>
        </w:rPr>
        <w:t>　　第一节 产中西药散剂行业界定</w:t>
      </w:r>
      <w:r>
        <w:rPr>
          <w:rFonts w:hint="eastAsia"/>
        </w:rPr>
        <w:br/>
      </w:r>
      <w:r>
        <w:rPr>
          <w:rFonts w:hint="eastAsia"/>
        </w:rPr>
        <w:t>　　第二节 产中西药散剂行业发展历程</w:t>
      </w:r>
      <w:r>
        <w:rPr>
          <w:rFonts w:hint="eastAsia"/>
        </w:rPr>
        <w:br/>
      </w:r>
      <w:r>
        <w:rPr>
          <w:rFonts w:hint="eastAsia"/>
        </w:rPr>
        <w:t>　　第三节 产中西药散剂产业链分析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二、产中西药散剂产业链模型分析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中国产中西药散剂行业供给情况分析及趋势预测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2026年中国产中西药散剂行业产量分析</w:t>
      </w:r>
      <w:r>
        <w:rPr>
          <w:rFonts w:hint="eastAsia"/>
        </w:rPr>
        <w:br/>
      </w:r>
      <w:r>
        <w:rPr>
          <w:rFonts w:hint="eastAsia"/>
        </w:rPr>
        <w:t>　　　　一、产中西药散剂行业产量情况分析</w:t>
      </w:r>
      <w:r>
        <w:rPr>
          <w:rFonts w:hint="eastAsia"/>
        </w:rPr>
        <w:br/>
      </w:r>
      <w:r>
        <w:rPr>
          <w:rFonts w:hint="eastAsia"/>
        </w:rPr>
        <w:t>　　　　二、产中西药散剂行业重点区域产量分析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产中西药散剂行业供给关系因素分析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一、产中西药散剂行业需求变化因素</w:t>
      </w:r>
      <w:r>
        <w:rPr>
          <w:rFonts w:hint="eastAsia"/>
        </w:rPr>
        <w:br/>
      </w:r>
      <w:r>
        <w:rPr>
          <w:rFonts w:hint="eastAsia"/>
        </w:rPr>
        <w:t>　　　　二、产中西药散剂行业厂商产能因素</w:t>
      </w:r>
      <w:r>
        <w:rPr>
          <w:rFonts w:hint="eastAsia"/>
        </w:rPr>
        <w:br/>
      </w:r>
      <w:r>
        <w:rPr>
          <w:rFonts w:hint="eastAsia"/>
        </w:rPr>
        <w:t>　　　　三、产中西药散剂行业原料供给状况</w:t>
      </w:r>
      <w:r>
        <w:rPr>
          <w:rFonts w:hint="eastAsia"/>
        </w:rPr>
        <w:br/>
      </w:r>
      <w:r>
        <w:rPr>
          <w:rFonts w:hint="eastAsia"/>
        </w:rPr>
        <w:t>　　　　四、产中西药散剂行业技术水平提高</w:t>
      </w:r>
      <w:r>
        <w:rPr>
          <w:rFonts w:hint="eastAsia"/>
        </w:rPr>
        <w:br/>
      </w:r>
      <w:r>
        <w:rPr>
          <w:rFonts w:hint="eastAsia"/>
        </w:rPr>
        <w:t>　　　　五、产中西药散剂行业政策变动因素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2026-2032年中国产中西药散剂行业市场供给趋势</w:t>
      </w:r>
      <w:r>
        <w:rPr>
          <w:rFonts w:hint="eastAsia"/>
        </w:rPr>
        <w:br/>
      </w:r>
      <w:r>
        <w:rPr>
          <w:rFonts w:hint="eastAsia"/>
        </w:rPr>
        <w:t>　　　　一、产中西药散剂整体供给情况趋势分析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二、产中西药散剂重点区域供给趋势分析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三、影响未来产中西药散剂供给的因素分析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2025-2026年中国产中西药散剂行业发展环境分析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中国产中西药散剂行业发展经济环境分析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产中西药散剂行业发展政策环境分析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中国产中西药散剂行业发展社会环境分析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2026年中国产中西药散剂行业发展概况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2026年中国产中西药散剂行业发展态势分析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2026年中国产中西药散剂行业发展特点分析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2026年中国产中西药散剂行业市场供需分析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2026年中国产中西药散剂市场价格分析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2020-2025年中国产中西药散剂行业整体运行状况</w:t>
      </w:r>
      <w:r>
        <w:rPr>
          <w:rFonts w:hint="eastAsia"/>
        </w:rPr>
        <w:br/>
      </w:r>
      <w:r>
        <w:rPr>
          <w:rFonts w:hint="eastAsia"/>
        </w:rPr>
        <w:t>　　第一节 产中西药散剂行业产销分析</w:t>
      </w:r>
      <w:r>
        <w:rPr>
          <w:rFonts w:hint="eastAsia"/>
        </w:rPr>
        <w:br/>
      </w:r>
      <w:r>
        <w:rPr>
          <w:rFonts w:hint="eastAsia"/>
        </w:rPr>
        <w:t>　　第二节 产中西药散剂行业盈利能力分析</w:t>
      </w:r>
      <w:r>
        <w:rPr>
          <w:rFonts w:hint="eastAsia"/>
        </w:rPr>
        <w:br/>
      </w:r>
      <w:r>
        <w:rPr>
          <w:rFonts w:hint="eastAsia"/>
        </w:rPr>
        <w:t>　　第三节 产中西药散剂行业偿债能力分析</w:t>
      </w:r>
      <w:r>
        <w:rPr>
          <w:rFonts w:hint="eastAsia"/>
        </w:rPr>
        <w:br/>
      </w:r>
      <w:r>
        <w:rPr>
          <w:rFonts w:hint="eastAsia"/>
        </w:rPr>
        <w:t>　　第四节 产中西药散剂行业营运能力分析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中国产中西药散剂行业进出口市场分析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2026年产中西药散剂行业进出口特点分析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2026年产中西药散剂行业进出口量分析</w:t>
      </w:r>
      <w:r>
        <w:rPr>
          <w:rFonts w:hint="eastAsia"/>
        </w:rPr>
        <w:br/>
      </w:r>
      <w:r>
        <w:rPr>
          <w:rFonts w:hint="eastAsia"/>
        </w:rPr>
        <w:t>　　　　一、产中西药散剂进口分析</w:t>
      </w:r>
      <w:r>
        <w:rPr>
          <w:rFonts w:hint="eastAsia"/>
        </w:rPr>
        <w:br/>
      </w:r>
      <w:r>
        <w:rPr>
          <w:rFonts w:hint="eastAsia"/>
        </w:rPr>
        <w:t>　　　　二、产中西药散剂出口分析</w:t>
      </w:r>
      <w:r>
        <w:rPr>
          <w:rFonts w:hint="eastAsia"/>
        </w:rPr>
        <w:br/>
      </w:r>
      <w:r>
        <w:rPr>
          <w:rFonts w:hint="eastAsia"/>
        </w:rPr>
        <w:t>　　第三节 2026-2032年产中西药散剂行业进出口市场预测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一、产中西药散剂进口预测</w:t>
      </w:r>
      <w:r>
        <w:rPr>
          <w:rFonts w:hint="eastAsia"/>
        </w:rPr>
        <w:br/>
      </w:r>
      <w:r>
        <w:rPr>
          <w:rFonts w:hint="eastAsia"/>
        </w:rPr>
        <w:t>　　　　二、产中西药散剂出口预测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2026-2032年产中西药散剂行业投资价值（绩效）及行业发展预测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2020-2025年产中西药散剂行业成长性分析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2020-2025年产中西药散剂行业经营能力分析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2020-2025年产中西药散剂行业盈利能力分析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2020-2025年产中西药散剂行业偿债能力分析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2026-2032年我国产中西药散剂行业产值预测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2026-2032年我国产中西药散剂行业销售收入预测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2026-2032年我国产中西药散剂行业总资产预测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2020-2025年中国产中西药散剂产业重点区域运行分析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产中西药散剂产业重点地区（一）运行情况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产中西药散剂产业重点地区（二）运行情况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产中西药散剂产业重点地区（三）运行情况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产中西药散剂产业重点地区（四）运行情况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产中西药散剂产业重点地区（五）运行情况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产中西药散剂产业重点地区（六）运行情况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近三年产中西药散剂行业重点企业发展分析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产中西药散剂企业（一）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二、产中西药散剂企业经营情况分析</w:t>
      </w:r>
      <w:r>
        <w:rPr>
          <w:rFonts w:hint="eastAsia"/>
        </w:rPr>
        <w:br/>
      </w:r>
      <w:r>
        <w:rPr>
          <w:rFonts w:hint="eastAsia"/>
        </w:rPr>
        <w:t>　　　　三、产中西药散剂企业发展规划及前景展望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产中西药散剂企业（二）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二、产中西药散剂企业经营情况分析</w:t>
      </w:r>
      <w:r>
        <w:rPr>
          <w:rFonts w:hint="eastAsia"/>
        </w:rPr>
        <w:br/>
      </w:r>
      <w:r>
        <w:rPr>
          <w:rFonts w:hint="eastAsia"/>
        </w:rPr>
        <w:t>　　　　三、产中西药散剂企业发展规划及前景展望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产中西药散剂企业（三）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二、产中西药散剂企业经营情况分析</w:t>
      </w:r>
      <w:r>
        <w:rPr>
          <w:rFonts w:hint="eastAsia"/>
        </w:rPr>
        <w:br/>
      </w:r>
      <w:r>
        <w:rPr>
          <w:rFonts w:hint="eastAsia"/>
        </w:rPr>
        <w:t>　　　　三、产中西药散剂企业发展规划及前景展望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产中西药散剂企业（四）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二、产中西药散剂企业经营情况分析</w:t>
      </w:r>
      <w:r>
        <w:rPr>
          <w:rFonts w:hint="eastAsia"/>
        </w:rPr>
        <w:br/>
      </w:r>
      <w:r>
        <w:rPr>
          <w:rFonts w:hint="eastAsia"/>
        </w:rPr>
        <w:t>　　　　三、产中西药散剂企业发展规划及前景展望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产中西药散剂企业（五）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二、产中西药散剂企业经营情况分析</w:t>
      </w:r>
      <w:r>
        <w:rPr>
          <w:rFonts w:hint="eastAsia"/>
        </w:rPr>
        <w:br/>
      </w:r>
      <w:r>
        <w:rPr>
          <w:rFonts w:hint="eastAsia"/>
        </w:rPr>
        <w:t>　　　　三、产中西药散剂企业发展规划及前景展望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2026-2032年产中西药散剂行业竞争格局分析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中国产中西药散剂行业集中度分析</w:t>
      </w:r>
      <w:r>
        <w:rPr>
          <w:rFonts w:hint="eastAsia"/>
        </w:rPr>
        <w:br/>
      </w:r>
      <w:r>
        <w:rPr>
          <w:rFonts w:hint="eastAsia"/>
        </w:rPr>
        <w:t>　　第二节 中国产中西药散剂行业SWOT分析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2026-2032年中国产中西药散剂行业竞争格局预测分析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中国产中西药散剂行业投资策略分析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中国产中西药散剂行业投资环境分析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中国产中西药散剂行业投资收益分析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中国产中西药散剂行业产品投资方向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2026-2032年中国产中西药散剂行业投资收益预测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二、2026-2032年中国产中西药散剂行业工业总产值预测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三、2026-2032年中国产中西药散剂行业销售收入预测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四、2026-2032年中国产中西药散剂行业利润总额预测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五、2026-2032年中国产中西药散剂行业总资产预测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中国产中西药散剂行业投资风险分析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中国产中西药散剂行业内部风险分析</w:t>
      </w:r>
      <w:r>
        <w:rPr>
          <w:rFonts w:hint="eastAsia"/>
        </w:rPr>
        <w:br/>
      </w:r>
      <w:r>
        <w:rPr>
          <w:rFonts w:hint="eastAsia"/>
        </w:rPr>
        <w:t>　　　　一、产中西药散剂市场竞争风险分析</w:t>
      </w:r>
      <w:r>
        <w:rPr>
          <w:rFonts w:hint="eastAsia"/>
        </w:rPr>
        <w:br/>
      </w:r>
      <w:r>
        <w:rPr>
          <w:rFonts w:hint="eastAsia"/>
        </w:rPr>
        <w:t>　　　　二、产中西药散剂技术水平风险分析</w:t>
      </w:r>
      <w:r>
        <w:rPr>
          <w:rFonts w:hint="eastAsia"/>
        </w:rPr>
        <w:br/>
      </w:r>
      <w:r>
        <w:rPr>
          <w:rFonts w:hint="eastAsia"/>
        </w:rPr>
        <w:t>　　　　三、产中西药散剂企业竞争风险分析</w:t>
      </w:r>
      <w:r>
        <w:rPr>
          <w:rFonts w:hint="eastAsia"/>
        </w:rPr>
        <w:br/>
      </w:r>
      <w:r>
        <w:rPr>
          <w:rFonts w:hint="eastAsia"/>
        </w:rPr>
        <w:t>　　　　四、产中西药散剂企业出口风险分析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中国产中西药散剂行业外部风险分析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二、产中西药散剂行业政策环境风险分析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三、产中西药散剂关联行业风险分析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产中西药散剂市场预测及产中西药散剂项目投资建议</w:t>
      </w:r>
      <w:r>
        <w:rPr>
          <w:rFonts w:hint="eastAsia"/>
        </w:rPr>
        <w:br/>
      </w:r>
      <w:r>
        <w:rPr>
          <w:rFonts w:hint="eastAsia"/>
        </w:rPr>
        <w:t>　　第一节 中国产中西药散剂生产、营销企业投资运作模式分析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产中西药散剂外销与内销优势分析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2026-2032年中国产中西药散剂市场规模及增长趋势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2026-2032年中国产中西药散剂投资规模预测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2026-2032年产中西药散剂市场盈利预测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中⋅智⋅林⋅－产中西药散剂项目投资建议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产中西药散剂行业历程</w:t>
      </w:r>
      <w:r>
        <w:rPr>
          <w:rFonts w:hint="eastAsia"/>
        </w:rPr>
        <w:br/>
      </w:r>
      <w:r>
        <w:rPr>
          <w:rFonts w:hint="eastAsia"/>
        </w:rPr>
        <w:t>　　图表 产中西药散剂行业生命周期</w:t>
      </w:r>
      <w:r>
        <w:rPr>
          <w:rFonts w:hint="eastAsia"/>
        </w:rPr>
        <w:br/>
      </w:r>
      <w:r>
        <w:rPr>
          <w:rFonts w:hint="eastAsia"/>
        </w:rPr>
        <w:t>　　图表 产中西药散剂行业产业链分析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2020-2025年产中西药散剂行业市场容量分析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2026年中国产中西药散剂行业需求领域分布格局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2026年中国产中西药散剂进口国家及地区分析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2026年中国产中西药散剂出口国家及地区分析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2020-2025年中国产中西药散剂行业企业平均规模情况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**地区产中西药散剂市场规模及增长情况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**地区产中西药散剂行业市场需求情况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**地区产中西药散剂市场规模及增长情况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**地区产中西药散剂行业市场需求情况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**地区产中西药散剂市场规模及增长情况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**地区产中西药散剂行业市场需求情况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**地区产中西药散剂市场规模及增长情况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**地区产中西药散剂行业市场需求情况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产中西药散剂重点企业（二）经营情况分析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产中西药散剂重点企业（二）主要经济指标情况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产中西药散剂重点企业（三）成长能力情况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2026-2032年中国产中西药散剂发展趋势预测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9bc19025f4823" w:history="1">
        <w:r>
          <w:rPr>
            <w:rStyle w:val="Hyperlink"/>
          </w:rPr>
          <w:t>2026-2032年中国产中西药散剂行业研究分析及未来趋势预测报告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9bc19025f4823" w:history="1">
        <w:r>
          <w:rPr>
            <w:rStyle w:val="Hyperlink"/>
          </w:rPr>
          <w:t>https://www.20087.com/A/80/ChanZhongXiYaoSanJiHangYeFenXiBaoGao.html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热点：常用著名中药散剂、中药散还是西药散、常见的中药制剂、中药散剂药有哪些、中药散剂和丸剂区别、西药散药配方大全、中药制剂有哪些常见剂型、中药散剂怎么服用、医院中药制剂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5175f2294568" w:history="1">
      <w:r>
        <w:rPr>
          <w:rStyle w:val="Hyperlink"/>
        </w:rPr>
        <w:t>2026-2032年中国产中西药散剂行业研究分析及未来趋势预测报告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ChanZhongXiYaoSanJiHangYeFenXiBaoGao.html" TargetMode="External" Id="R8769bc19025f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ChanZhongXiYaoSanJiHangYeFenXiBaoGao.html" TargetMode="External" Id="Rf5d55175f229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2025-07-08T06:05:00Z</dcterms:created>
  <dcterms:modified xsi:type="dcterms:W3CDTF">2025-07-08T07:05:00Z</dcterms:modified>
  <dc:subject>2026-2032年中国产中西药散剂行业研究分析及未来趋势预测报告</dc:subject>
  <dc:title>2026-2032年中国产中西药散剂行业研究分析及未来趋势预测报告</dc:title>
  <cp:keywords>2026-2032年中国产中西药散剂行业研究分析及未来趋势预测报告</cp:keywords>
  <dc:description>2026-2032年中国产中西药散剂行业研究分析及未来趋势预测报告</dc:description>
</cp:coreProperties>
</file>