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89e7ccbdc41e8" w:history="1">
              <w:r>
                <w:rPr>
                  <w:rStyle w:val="Hyperlink"/>
                </w:rPr>
                <w:t>2025-2031年中国塞克硝唑行业深度调研及市场前景分析报告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89e7ccbdc41e8" w:history="1">
              <w:r>
                <w:rPr>
                  <w:rStyle w:val="Hyperlink"/>
                </w:rPr>
                <w:t>2025-2031年中国塞克硝唑行业深度调研及市场前景分析报告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89e7ccbdc41e8" w:history="1">
                <w:r>
                  <w:rPr>
                    <w:rStyle w:val="Hyperlink"/>
                  </w:rPr>
                  <w:t>https://www.20087.com/3/72/SaiKeXiaoZuoFaZhanQuShiYuCeBaoGao.html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克硝唑是一种用于治疗阴道滴虫病、细菌性阴道病和其他厌氧菌感染的抗生素药物。它的出现为临床医生提供了新的治疗选择，特别是对于那些对传统治疗方案产生抗药性的病例。塞克硝唑的药效机制在于干扰微生物的DNA合成，具有广谱抗菌活性和较低的副作用发生率，受到患者的欢迎。</w:t>
      </w:r>
      <w:r>
        <w:rPr>
          <w:rFonts w:hint="eastAsia"/>
        </w:rPr>
        <w:br/>
      </w:r>
      <w:r>
        <w:rPr>
          <w:rFonts w:hint="eastAsia"/>
        </w:rPr>
        <w:t>　　未来，塞克硝唑的研究将聚焦于其与其他药物的联合使用，以及对耐药菌株的有效性。临床试验将进一步探索塞克硝唑在复杂感染病例中的应用，以及如何通过优化剂量和给药途径来提高疗效和减少不良反应。同时，随着基因组学和微生物组学的发展，对塞克硝唑作用机制的深入理解将有助于开发更精准的治疗方案，以应对日益严峻的抗生素耐药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89e7ccbdc41e8" w:history="1">
        <w:r>
          <w:rPr>
            <w:rStyle w:val="Hyperlink"/>
          </w:rPr>
          <w:t>2025-2031年中国塞克硝唑行业深度调研及市场前景分析报告</w:t>
        </w:r>
      </w:hyperlink>
      <w:r>
        <w:rPr>
          <w:rFonts w:hint="eastAsia"/>
        </w:rPr>
        <w:t>》通过严谨的分析、翔实的数据及直观的图表，系统解析了塞克硝唑行业的市场规模、需求变化、价格波动及产业链结构。报告全面评估了当前塞克硝唑市场现状，科学预测了未来市场前景与发展趋势，重点剖析了塞克硝唑细分市场的机遇与挑战。同时，报告对塞克硝唑重点企业的竞争地位及市场集中度进行了评估，为塞克硝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塞克硝唑行业概述</w:t>
      </w:r>
      <w:r>
        <w:rPr>
          <w:rFonts w:hint="eastAsia"/>
        </w:rPr>
        <w:br/>
      </w:r>
      <w:r>
        <w:rPr>
          <w:rFonts w:hint="eastAsia"/>
        </w:rPr>
        <w:t>　　第一节 塞克硝唑行业界定</w:t>
      </w:r>
      <w:r>
        <w:rPr>
          <w:rFonts w:hint="eastAsia"/>
        </w:rPr>
        <w:br/>
      </w:r>
      <w:r>
        <w:rPr>
          <w:rFonts w:hint="eastAsia"/>
        </w:rPr>
        <w:t>　　第二节 塞克硝唑行业发展历程</w:t>
      </w:r>
      <w:r>
        <w:rPr>
          <w:rFonts w:hint="eastAsia"/>
        </w:rPr>
        <w:br/>
      </w:r>
      <w:r>
        <w:rPr>
          <w:rFonts w:hint="eastAsia"/>
        </w:rPr>
        <w:t>　　第三节 塞克硝唑产业链分析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二、塞克硝唑产业链模型分析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2024-2025年中国塞克硝唑行业发展环境分析</w:t>
      </w:r>
      <w:r>
        <w:rPr>
          <w:rFonts w:hint="eastAsia"/>
        </w:rPr>
        <w:br/>
      </w:r>
      <w:r>
        <w:rPr>
          <w:rFonts w:hint="eastAsia"/>
        </w:rPr>
        <w:t>　　第一节 塞克硝唑行业经济环境分析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塞克硝唑行业政策环境分析</w:t>
      </w:r>
      <w:r>
        <w:rPr>
          <w:rFonts w:hint="eastAsia"/>
        </w:rPr>
        <w:br/>
      </w:r>
      <w:r>
        <w:rPr>
          <w:rFonts w:hint="eastAsia"/>
        </w:rPr>
        <w:t>　　　　一、塞克硝唑行业相关政策</w:t>
      </w:r>
      <w:r>
        <w:rPr>
          <w:rFonts w:hint="eastAsia"/>
        </w:rPr>
        <w:br/>
      </w:r>
      <w:r>
        <w:rPr>
          <w:rFonts w:hint="eastAsia"/>
        </w:rPr>
        <w:t>　　　　二、塞克硝唑行业相关标准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2024-2025年塞克硝唑行业技术发展现状及趋势分析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塞克硝唑行业技术发展现状分析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国内外塞克硝唑行业技术差异与原因</w:t>
      </w:r>
      <w:r>
        <w:rPr>
          <w:rFonts w:hint="eastAsia"/>
        </w:rPr>
        <w:br/>
      </w:r>
      <w:r>
        <w:rPr>
          <w:rFonts w:hint="eastAsia"/>
        </w:rPr>
        <w:t>　　第三节 塞克硝唑行业技术发展方向、趋势预测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提升塞克硝唑行业技术能力策略建议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中国塞克硝唑行业供给与需求情况分析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2019-2024年中国塞克硝唑行业总体规模</w:t>
      </w:r>
      <w:r>
        <w:rPr>
          <w:rFonts w:hint="eastAsia"/>
        </w:rPr>
        <w:br/>
      </w:r>
      <w:r>
        <w:rPr>
          <w:rFonts w:hint="eastAsia"/>
        </w:rPr>
        <w:t>　　第二节 中国塞克硝唑行业盈利情况分析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中国塞克硝唑行业产量情况分析与预测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一、2019-2024年塞克硝唑行业产量统计分析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二、2024年塞克硝唑行业产量特点分析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三、2025-2031年中国塞克硝唑行业产量预测分析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中国塞克硝唑行业需求概况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一、2019-2024年中国塞克硝唑行业需求情况分析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二、2024年中国塞克硝唑行业市场需求特点分析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三、2025-2031年中国塞克硝唑市场需求预测分析</w:t>
      </w:r>
      <w:r>
        <w:rPr>
          <w:rFonts w:hint="eastAsia"/>
        </w:rPr>
        <w:br/>
      </w:r>
      <w:r>
        <w:rPr>
          <w:rFonts w:hint="eastAsia"/>
        </w:rPr>
        <w:t>　　第五节 塞克硝唑产业供需平衡状况分析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2019-2024年中国塞克硝唑行业重点地区调研分析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一、中国塞克硝唑行业重点区域市场结构调研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二、**地区塞克硝唑行业调研分析</w:t>
      </w:r>
      <w:r>
        <w:rPr>
          <w:rFonts w:hint="eastAsia"/>
        </w:rPr>
        <w:br/>
      </w:r>
      <w:r>
        <w:rPr>
          <w:rFonts w:hint="eastAsia"/>
        </w:rPr>
        <w:t>　　　　三、**地区塞克硝唑行业调研分析</w:t>
      </w:r>
      <w:r>
        <w:rPr>
          <w:rFonts w:hint="eastAsia"/>
        </w:rPr>
        <w:br/>
      </w:r>
      <w:r>
        <w:rPr>
          <w:rFonts w:hint="eastAsia"/>
        </w:rPr>
        <w:t>　　　　四、**地区塞克硝唑行业调研分析</w:t>
      </w:r>
      <w:r>
        <w:rPr>
          <w:rFonts w:hint="eastAsia"/>
        </w:rPr>
        <w:br/>
      </w:r>
      <w:r>
        <w:rPr>
          <w:rFonts w:hint="eastAsia"/>
        </w:rPr>
        <w:t>　　　　五、**地区塞克硝唑行业调研分析</w:t>
      </w:r>
      <w:r>
        <w:rPr>
          <w:rFonts w:hint="eastAsia"/>
        </w:rPr>
        <w:br/>
      </w:r>
      <w:r>
        <w:rPr>
          <w:rFonts w:hint="eastAsia"/>
        </w:rPr>
        <w:t>　　　　六、**地区塞克硝唑行业调研分析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中国塞克硝唑行业进出口情况分析预测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2019-2024年中国塞克硝唑行业进出口情况分析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一、2019-2024年中国塞克硝唑行业进口分析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二、2019-2024年中国塞克硝唑行业出口分析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2025-2031年中国塞克硝唑行业进出口情况预测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一、2025-2031年中国塞克硝唑行业进口预测分析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二、2025-2031年中国塞克硝唑行业出口预测分析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影响塞克硝唑行业进出口变化的主要原因分析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中国塞克硝唑行业规模与效益分析预测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塞克硝唑行业规模分析及预测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一、2019-2024年塞克硝唑行业资产规模变化分析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二、2025-2031年塞克硝唑行业资产规模预测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三、2019-2024年塞克硝唑行业收入和利润变化分析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四、2025-2031年塞克硝唑行业收入和利润预测</w:t>
      </w:r>
      <w:r>
        <w:rPr>
          <w:rFonts w:hint="eastAsia"/>
        </w:rPr>
        <w:br/>
      </w:r>
      <w:r>
        <w:rPr>
          <w:rFonts w:hint="eastAsia"/>
        </w:rPr>
        <w:t>　　第二节 塞克硝唑行业效益分析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一、2019-2024年塞克硝唑行业三费变化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二、2019-2024年塞克硝唑行业效益分析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国内塞克硝唑产品价格走势及影响因素分析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2019-2024年国内塞克硝唑市场价格回顾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当前国内塞克硝唑市场价格及评述</w:t>
      </w:r>
      <w:r>
        <w:rPr>
          <w:rFonts w:hint="eastAsia"/>
        </w:rPr>
        <w:br/>
      </w:r>
      <w:r>
        <w:rPr>
          <w:rFonts w:hint="eastAsia"/>
        </w:rPr>
        <w:t>　　第三节 国内塞克硝唑价格影响因素分析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2025-2031年国内塞克硝唑市场价格走势预测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塞克硝唑行业上、下游市场分析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塞克硝唑行业上游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塞克硝唑行业下游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塞克硝唑行业竞争格局分析</w:t>
      </w:r>
      <w:r>
        <w:rPr>
          <w:rFonts w:hint="eastAsia"/>
        </w:rPr>
        <w:br/>
      </w:r>
      <w:r>
        <w:rPr>
          <w:rFonts w:hint="eastAsia"/>
        </w:rPr>
        <w:t>　　第一节 塞克硝唑行业集中度分析</w:t>
      </w:r>
      <w:r>
        <w:rPr>
          <w:rFonts w:hint="eastAsia"/>
        </w:rPr>
        <w:br/>
      </w:r>
      <w:r>
        <w:rPr>
          <w:rFonts w:hint="eastAsia"/>
        </w:rPr>
        <w:t>　　　　一、塞克硝唑市场集中度分析</w:t>
      </w:r>
      <w:r>
        <w:rPr>
          <w:rFonts w:hint="eastAsia"/>
        </w:rPr>
        <w:br/>
      </w:r>
      <w:r>
        <w:rPr>
          <w:rFonts w:hint="eastAsia"/>
        </w:rPr>
        <w:t>　　　　二、塞克硝唑企业集中度分析</w:t>
      </w:r>
      <w:r>
        <w:rPr>
          <w:rFonts w:hint="eastAsia"/>
        </w:rPr>
        <w:br/>
      </w:r>
      <w:r>
        <w:rPr>
          <w:rFonts w:hint="eastAsia"/>
        </w:rPr>
        <w:t>　　　　三、塞克硝唑区域集中度分析</w:t>
      </w:r>
      <w:r>
        <w:rPr>
          <w:rFonts w:hint="eastAsia"/>
        </w:rPr>
        <w:br/>
      </w:r>
      <w:r>
        <w:rPr>
          <w:rFonts w:hint="eastAsia"/>
        </w:rPr>
        <w:t>　　第二节 塞克硝唑行业竞争格局分析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一、2025年塞克硝唑行业竞争分析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二、2025年中外塞克硝唑产品竞争分析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三、2019-2024年中国塞克硝唑市场竞争分析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四、2025-2031年国内主要塞克硝唑企业动向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塞克硝唑行业重点企业发展调研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塞克硝唑重点企业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二、塞克硝唑企业经营情况分析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三、塞克硝唑企业发展规划及前景展望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塞克硝唑重点企业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二、塞克硝唑企业经营情况分析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三、塞克硝唑企业发展规划及前景展望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塞克硝唑重点企业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二、塞克硝唑企业经营情况分析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三、塞克硝唑企业发展规划及前景展望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塞克硝唑重点企业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二、塞克硝唑企业经营情况分析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三、塞克硝唑企业发展规划及前景展望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塞克硝唑重点企业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二、塞克硝唑企业经营情况分析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三、塞克硝唑企业发展规划及前景展望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塞克硝唑企业发展策略分析</w:t>
      </w:r>
      <w:r>
        <w:rPr>
          <w:rFonts w:hint="eastAsia"/>
        </w:rPr>
        <w:br/>
      </w:r>
      <w:r>
        <w:rPr>
          <w:rFonts w:hint="eastAsia"/>
        </w:rPr>
        <w:t>　　第一节 塞克硝唑市场策略分析</w:t>
      </w:r>
      <w:r>
        <w:rPr>
          <w:rFonts w:hint="eastAsia"/>
        </w:rPr>
        <w:br/>
      </w:r>
      <w:r>
        <w:rPr>
          <w:rFonts w:hint="eastAsia"/>
        </w:rPr>
        <w:t>　　　　一、塞克硝唑价格策略分析</w:t>
      </w:r>
      <w:r>
        <w:rPr>
          <w:rFonts w:hint="eastAsia"/>
        </w:rPr>
        <w:br/>
      </w:r>
      <w:r>
        <w:rPr>
          <w:rFonts w:hint="eastAsia"/>
        </w:rPr>
        <w:t>　　　　二、塞克硝唑渠道策略分析</w:t>
      </w:r>
      <w:r>
        <w:rPr>
          <w:rFonts w:hint="eastAsia"/>
        </w:rPr>
        <w:br/>
      </w:r>
      <w:r>
        <w:rPr>
          <w:rFonts w:hint="eastAsia"/>
        </w:rPr>
        <w:t>　　第二节 塞克硝唑销售策略分析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提高塞克硝唑企业竞争力的策略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一、提高中国塞克硝唑企业核心竞争力的对策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二、塞克硝唑企业提升竞争力的主要方向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三、影响塞克硝唑企业核心竞争力的因素及提升途径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四、提高塞克硝唑企业竞争力的策略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对中国塞克硝唑品牌的战略思考</w:t>
      </w:r>
      <w:r>
        <w:rPr>
          <w:rFonts w:hint="eastAsia"/>
        </w:rPr>
        <w:br/>
      </w:r>
      <w:r>
        <w:rPr>
          <w:rFonts w:hint="eastAsia"/>
        </w:rPr>
        <w:t>　　　　一、塞克硝唑实施品牌战略的意义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二、塞克硝唑企业品牌的现状分析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三、中国塞克硝唑企业的品牌战略</w:t>
      </w:r>
      <w:r>
        <w:rPr>
          <w:rFonts w:hint="eastAsia"/>
        </w:rPr>
        <w:br/>
      </w:r>
      <w:r>
        <w:rPr>
          <w:rFonts w:hint="eastAsia"/>
        </w:rPr>
        <w:t>　　　　四、塞克硝唑品牌战略管理的策略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塞克硝唑行业发展因素与投资风险分析预测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影响塞克硝唑行业发展主要因素分析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一、2025年影响塞克硝唑行业发展的不利因素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二、2025年影响塞克硝唑行业发展的稳定因素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三、2025年影响塞克硝唑行业发展的有利因素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四、2025年中国塞克硝唑行业发展面临的机遇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五、2025年中国塞克硝唑行业发展面临的挑战</w:t>
      </w:r>
      <w:r>
        <w:rPr>
          <w:rFonts w:hint="eastAsia"/>
        </w:rPr>
        <w:br/>
      </w:r>
      <w:r>
        <w:rPr>
          <w:rFonts w:hint="eastAsia"/>
        </w:rPr>
        <w:t>　　第二节 塞克硝唑行业投资风险分析预测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一、2025-2031年塞克硝唑行业市场风险分析预测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二、2025-2031年塞克硝唑行业政策风险分析预测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三、2025-2031年塞克硝唑行业技术风险分析预测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四、2025-2031年塞克硝唑行业竞争风险分析预测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五、2025-2031年塞克硝唑行业管理风险分析预测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塞克硝唑市场预测及项目投资建议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中国塞克硝唑行业生产、营销企业投资运作模式分析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塞克硝唑行业外销与内销优势分析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2025-2031年中国塞克硝唑行业市场规模及增长趋势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2025-2031年中国塞克硝唑行业投资规模预测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2025-2031年塞克硝唑行业市场盈利预测</w:t>
      </w:r>
      <w:r>
        <w:rPr>
          <w:rFonts w:hint="eastAsia"/>
        </w:rPr>
        <w:br/>
      </w:r>
      <w:r>
        <w:rPr>
          <w:rFonts w:hint="eastAsia"/>
        </w:rPr>
        <w:t>　　第六节 塞克硝唑行业项目投资建议</w:t>
      </w:r>
      <w:r>
        <w:rPr>
          <w:rFonts w:hint="eastAsia"/>
        </w:rPr>
        <w:br/>
      </w:r>
      <w:r>
        <w:rPr>
          <w:rFonts w:hint="eastAsia"/>
        </w:rPr>
        <w:t>　　　　一、塞克硝唑技术应用注意事项</w:t>
      </w:r>
      <w:r>
        <w:rPr>
          <w:rFonts w:hint="eastAsia"/>
        </w:rPr>
        <w:br/>
      </w:r>
      <w:r>
        <w:rPr>
          <w:rFonts w:hint="eastAsia"/>
        </w:rPr>
        <w:t>　　　　二、塞克硝唑项目投资注意事项</w:t>
      </w:r>
      <w:r>
        <w:rPr>
          <w:rFonts w:hint="eastAsia"/>
        </w:rPr>
        <w:br/>
      </w:r>
      <w:r>
        <w:rPr>
          <w:rFonts w:hint="eastAsia"/>
        </w:rPr>
        <w:t>　　　　三、塞克硝唑生产开发注意事项</w:t>
      </w:r>
      <w:r>
        <w:rPr>
          <w:rFonts w:hint="eastAsia"/>
        </w:rPr>
        <w:br/>
      </w:r>
      <w:r>
        <w:rPr>
          <w:rFonts w:hint="eastAsia"/>
        </w:rPr>
        <w:t>　　　　四、塞克硝唑销售注意事项</w:t>
      </w:r>
      <w:r>
        <w:rPr>
          <w:rFonts w:hint="eastAsia"/>
        </w:rPr>
        <w:br/>
      </w:r>
      <w:r>
        <w:rPr>
          <w:rFonts w:hint="eastAsia"/>
        </w:rPr>
        <w:t>　　第七节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塞克硝唑行业历程</w:t>
      </w:r>
      <w:r>
        <w:rPr>
          <w:rFonts w:hint="eastAsia"/>
        </w:rPr>
        <w:br/>
      </w:r>
      <w:r>
        <w:rPr>
          <w:rFonts w:hint="eastAsia"/>
        </w:rPr>
        <w:t>　　图表 塞克硝唑行业生命周期</w:t>
      </w:r>
      <w:r>
        <w:rPr>
          <w:rFonts w:hint="eastAsia"/>
        </w:rPr>
        <w:br/>
      </w:r>
      <w:r>
        <w:rPr>
          <w:rFonts w:hint="eastAsia"/>
        </w:rPr>
        <w:t>　　图表 塞克硝唑行业产业链分析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2019-2024年中国塞克硝唑行业市场规模及增长情况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2019-2024年塞克硝唑行业市场容量分析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2019-2024年中国塞克硝唑行业产能统计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2019-2024年中国塞克硝唑行业产量及增长趋势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2019-2024年中国塞克硝唑市场需求量及增速统计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2025年中国塞克硝唑行业需求领域分布格局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2019-2024年中国塞克硝唑行业销售收入分析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2019-2024年中国塞克硝唑行业盈利情况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2019-2024年中国塞克硝唑行业利润总额统计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2019-2024年中国塞克硝唑进口数量分析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2019-2024年中国塞克硝唑进口金额分析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2019-2024年中国塞克硝唑出口数量分析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2019-2024年中国塞克硝唑出口金额分析</w:t>
      </w:r>
      <w:r>
        <w:rPr>
          <w:rFonts w:hint="eastAsia"/>
        </w:rPr>
        <w:br/>
      </w:r>
      <w:r>
        <w:rPr>
          <w:rFonts w:hint="eastAsia"/>
        </w:rPr>
        <w:t>　　图表 2025年中国塞克硝唑进口国家及地区分析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2025年中国塞克硝唑出口国家及地区分析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2019-2024年中国塞克硝唑行业企业数量情况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2019-2024年中国塞克硝唑行业企业平均规模情况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**地区塞克硝唑市场规模及增长情况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**地区塞克硝唑行业市场需求情况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**地区塞克硝唑市场规模及增长情况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**地区塞克硝唑行业市场需求情况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**地区塞克硝唑市场规模及增长情况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**地区塞克硝唑行业市场需求情况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**地区塞克硝唑市场规模及增长情况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**地区塞克硝唑行业市场需求情况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塞克硝唑重点企业（一）基本信息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塞克硝唑重点企业（一）经营情况分析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塞克硝唑重点企业（一）主要经济指标情况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塞克硝唑重点企业（一）盈利能力情况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塞克硝唑重点企业（一）偿债能力情况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塞克硝唑重点企业（一）运营能力情况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塞克硝唑重点企业（一）成长能力情况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塞克硝唑重点企业（二）基本信息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塞克硝唑重点企业（二）经营情况分析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塞克硝唑重点企业（二）主要经济指标情况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塞克硝唑重点企业（二）盈利能力情况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塞克硝唑重点企业（二）偿债能力情况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塞克硝唑重点企业（二）运营能力情况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塞克硝唑重点企业（二）成长能力情况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塞克硝唑重点企业（三）基本信息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塞克硝唑重点企业（三）经营情况分析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塞克硝唑重点企业（三）主要经济指标情况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塞克硝唑重点企业（三）盈利能力情况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塞克硝唑重点企业（三）偿债能力情况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塞克硝唑重点企业（三）运营能力情况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塞克硝唑重点企业（三）成长能力情况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2025-2031年中国塞克硝唑行业产能预测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2025-2031年中国塞克硝唑行业产量预测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2025-2031年中国塞克硝唑市场需求量预测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2025-2031年中国塞克硝唑行业供需平衡预测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2025-2031年中国塞克硝唑市场容量预测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2025-2031年中国塞克硝唑市场规模预测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2025-2031年中国塞克硝唑市场前景分析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2025-2031年中国塞克硝唑发展趋势预测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89e7ccbdc41e8" w:history="1">
        <w:r>
          <w:rPr>
            <w:rStyle w:val="Hyperlink"/>
          </w:rPr>
          <w:t>2025-2031年中国塞克硝唑行业深度调研及市场前景分析报告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89e7ccbdc41e8" w:history="1">
        <w:r>
          <w:rPr>
            <w:rStyle w:val="Hyperlink"/>
          </w:rPr>
          <w:t>https://www.20087.com/3/72/SaiKeXiaoZuoFaZhanQuShiYuCeBaoGao.html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热点：塞克硝唑一次吃几粒、塞克硝唑分散片的作用、塞克硝唑甲硝唑哪个好、塞克硝唑分散片来月经能吃吗、塞克硝唑分散片吃几天、塞克硝唑片的功效与作用、塞克硝唑胶囊、塞克硝唑胶囊、赛克硝唑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fdd7f65464cc0" w:history="1">
      <w:r>
        <w:rPr>
          <w:rStyle w:val="Hyperlink"/>
        </w:rPr>
        <w:t>2025-2031年中国塞克硝唑行业深度调研及市场前景分析报告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aiKeXiaoZuoFaZhanQuShiYuCeBaoGao.html" TargetMode="External" Id="Ra9589e7ccbdc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aiKeXiaoZuoFaZhanQuShiYuCeBaoGao.html" TargetMode="External" Id="R13afdd7f6546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2024-12-01T08:16:00Z</dcterms:created>
  <dcterms:modified xsi:type="dcterms:W3CDTF">2024-12-01T09:16:00Z</dcterms:modified>
  <dc:subject>2025-2031年中国塞克硝唑行业深度调研及市场前景分析报告</dc:subject>
  <dc:title>2025-2031年中国塞克硝唑行业深度调研及市场前景分析报告</dc:title>
  <cp:keywords>2025-2031年中国塞克硝唑行业深度调研及市场前景分析报告</cp:keywords>
  <dc:description>2025-2031年中国塞克硝唑行业深度调研及市场前景分析报告</dc:description>
</cp:coreProperties>
</file>