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75e3eb3149ec" w:history="1">
              <w:r>
                <w:rPr>
                  <w:rStyle w:val="Hyperlink"/>
                </w:rPr>
                <w:t>2025-2031年中国伤痛宁片发展现状调研及未来趋势预测报告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75e3eb3149ec" w:history="1">
              <w:r>
                <w:rPr>
                  <w:rStyle w:val="Hyperlink"/>
                </w:rPr>
                <w:t>2025-2031年中国伤痛宁片发展现状调研及未来趋势预测报告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75e3eb3149ec" w:history="1">
                <w:r>
                  <w:rPr>
                    <w:rStyle w:val="Hyperlink"/>
                  </w:rPr>
                  <w:t>https://www.20087.com/0/21/ShangTongNingPianHangYeDiaoYanBaoGao.html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痛宁片是一种用于缓解肌肉骨骼疼痛和炎症的中成药，因其具有较好的镇痛消炎效果而受到市场的认可。随着慢性疼痛发病率的上升和人们对非处方药需求的增长，伤痛宁片因其能够提供便捷的自我治疗方式而受到消费者的欢迎。目前，伤痛宁片的技术已经相对成熟，能够提供多种规格和剂型的产品，适应不同疼痛类型和程度的需求。制造商通过不断优化药材配比和提高提取工艺，确保伤痛宁片具有良好的疗效和安全性。</w:t>
      </w:r>
      <w:r>
        <w:rPr>
          <w:rFonts w:hint="eastAsia"/>
        </w:rPr>
        <w:br/>
      </w:r>
      <w:r>
        <w:rPr>
          <w:rFonts w:hint="eastAsia"/>
        </w:rPr>
        <w:t>　　未来，伤痛宁片的发展将更加注重精准化和多功能性。一方面，随着中医药现代化研究的深入，未来的伤痛宁片将通过现代药理学研究，明确其作用机制，提高药物的靶向性和有效性。另一方面，通过引入新的辅料和技术，未来的伤痛宁片将具备更多的功能性，如缓释或控释，以延长药物作用时间，提高治疗效果。此外，随着个性化医疗的发展，未来的伤痛宁片将更加注重个体化治疗方案，根据不同患者的体质和病情提供个性化的剂量和给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75e3eb3149ec" w:history="1">
        <w:r>
          <w:rPr>
            <w:rStyle w:val="Hyperlink"/>
          </w:rPr>
          <w:t>2025-2031年中国伤痛宁片发展现状调研及未来趋势预测报告</w:t>
        </w:r>
      </w:hyperlink>
      <w:r>
        <w:rPr>
          <w:rFonts w:hint="eastAsia"/>
        </w:rPr>
        <w:t>》全面分析了伤痛宁片行业的市场规模、产业链结构及技术现状，结合伤痛宁片市场需求、价格动态与竞争格局，提供了清晰的数据支持。报告预测了伤痛宁片发展趋势与市场前景，重点解读了伤痛宁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伤痛宁片行业概述</w:t>
      </w:r>
      <w:r>
        <w:rPr>
          <w:rFonts w:hint="eastAsia"/>
        </w:rPr>
        <w:br/>
      </w:r>
      <w:r>
        <w:rPr>
          <w:rFonts w:hint="eastAsia"/>
        </w:rPr>
        <w:t>　　第一节 伤痛宁片行业界定</w:t>
      </w:r>
      <w:r>
        <w:rPr>
          <w:rFonts w:hint="eastAsia"/>
        </w:rPr>
        <w:br/>
      </w:r>
      <w:r>
        <w:rPr>
          <w:rFonts w:hint="eastAsia"/>
        </w:rPr>
        <w:t>　　第二节 伤痛宁片行业发展历程</w:t>
      </w:r>
      <w:r>
        <w:rPr>
          <w:rFonts w:hint="eastAsia"/>
        </w:rPr>
        <w:br/>
      </w:r>
      <w:r>
        <w:rPr>
          <w:rFonts w:hint="eastAsia"/>
        </w:rPr>
        <w:t>　　第三节 伤痛宁片产业链分析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二、伤痛宁片产业链模型分析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2024-2025年中国伤痛宁片行业发展环境分析</w:t>
      </w:r>
      <w:r>
        <w:rPr>
          <w:rFonts w:hint="eastAsia"/>
        </w:rPr>
        <w:br/>
      </w:r>
      <w:r>
        <w:rPr>
          <w:rFonts w:hint="eastAsia"/>
        </w:rPr>
        <w:t>　　第一节 伤痛宁片行业经济环境分析</w:t>
      </w:r>
      <w:r>
        <w:rPr>
          <w:rFonts w:hint="eastAsia"/>
        </w:rPr>
        <w:br/>
      </w:r>
      <w:r>
        <w:rPr>
          <w:rFonts w:hint="eastAsia"/>
        </w:rPr>
        <w:t>　　第二节 伤痛宁片行业政策环境分析</w:t>
      </w:r>
      <w:r>
        <w:rPr>
          <w:rFonts w:hint="eastAsia"/>
        </w:rPr>
        <w:br/>
      </w:r>
      <w:r>
        <w:rPr>
          <w:rFonts w:hint="eastAsia"/>
        </w:rPr>
        <w:t>　　　　一、伤痛宁片行业政策影响分析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二、相关伤痛宁片行业标准分析</w:t>
      </w:r>
      <w:r>
        <w:rPr>
          <w:rFonts w:hint="eastAsia"/>
        </w:rPr>
        <w:br/>
      </w:r>
      <w:r>
        <w:rPr>
          <w:rFonts w:hint="eastAsia"/>
        </w:rPr>
        <w:t>　　第三节 伤痛宁片行业社会环境分析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2024-2025年伤痛宁片行业技术发展现状及趋势分析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伤痛宁片行业技术发展现状分析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国内外伤痛宁片行业技术差异与原因</w:t>
      </w:r>
      <w:r>
        <w:rPr>
          <w:rFonts w:hint="eastAsia"/>
        </w:rPr>
        <w:br/>
      </w:r>
      <w:r>
        <w:rPr>
          <w:rFonts w:hint="eastAsia"/>
        </w:rPr>
        <w:t>　　第三节 伤痛宁片行业技术发展方向、趋势预测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提升伤痛宁片行业技术能力策略建议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中国伤痛宁片行业市场供需状况分析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中国伤痛宁片市场规模情况</w:t>
      </w:r>
      <w:r>
        <w:rPr>
          <w:rFonts w:hint="eastAsia"/>
        </w:rPr>
        <w:br/>
      </w:r>
      <w:r>
        <w:rPr>
          <w:rFonts w:hint="eastAsia"/>
        </w:rPr>
        <w:t>　　第二节 中国伤痛宁片行业盈利情况分析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中国伤痛宁片市场需求状况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一、2019-2024年伤痛宁片市场需求情况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二、2024-2025年伤痛宁片市场需求特点分析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三、2025-2031年伤痛宁片市场需求预测</w:t>
      </w:r>
      <w:r>
        <w:rPr>
          <w:rFonts w:hint="eastAsia"/>
        </w:rPr>
        <w:br/>
      </w:r>
      <w:r>
        <w:rPr>
          <w:rFonts w:hint="eastAsia"/>
        </w:rPr>
        <w:t>　　第四节 中国伤痛宁片行业产量情况分析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一、2019-2024年伤痛宁片行业产量统计分析</w:t>
      </w:r>
      <w:r>
        <w:rPr>
          <w:rFonts w:hint="eastAsia"/>
        </w:rPr>
        <w:br/>
      </w:r>
      <w:r>
        <w:rPr>
          <w:rFonts w:hint="eastAsia"/>
        </w:rPr>
        <w:t>　　　　二、伤痛宁片行业区域产量分析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三、2025-2031年伤痛宁片行业产量预测分析</w:t>
      </w:r>
      <w:r>
        <w:rPr>
          <w:rFonts w:hint="eastAsia"/>
        </w:rPr>
        <w:br/>
      </w:r>
      <w:r>
        <w:rPr>
          <w:rFonts w:hint="eastAsia"/>
        </w:rPr>
        <w:t>　　第五节 伤痛宁片行业市场供需平衡状况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伤痛宁片细分市场深度分析</w:t>
      </w:r>
      <w:r>
        <w:rPr>
          <w:rFonts w:hint="eastAsia"/>
        </w:rPr>
        <w:br/>
      </w:r>
      <w:r>
        <w:rPr>
          <w:rFonts w:hint="eastAsia"/>
        </w:rPr>
        <w:t>　　第一节 伤痛宁片细分市场（一）发展研究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伤痛宁片细分市场（二）发展研究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2019-2024年中国伤痛宁片行业总体发展状况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中国伤痛宁片行业规模情况分析</w:t>
      </w:r>
      <w:r>
        <w:rPr>
          <w:rFonts w:hint="eastAsia"/>
        </w:rPr>
        <w:br/>
      </w:r>
      <w:r>
        <w:rPr>
          <w:rFonts w:hint="eastAsia"/>
        </w:rPr>
        <w:t>　　　　一、伤痛宁片行业单位规模情况分析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二、伤痛宁片行业人员规模状况分析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三、伤痛宁片行业资产规模状况分析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四、伤痛宁片行业市场规模状况分析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五、伤痛宁片行业敏感性分析</w:t>
      </w:r>
      <w:r>
        <w:rPr>
          <w:rFonts w:hint="eastAsia"/>
        </w:rPr>
        <w:br/>
      </w:r>
      <w:r>
        <w:rPr>
          <w:rFonts w:hint="eastAsia"/>
        </w:rPr>
        <w:t>　　第二节 中国伤痛宁片行业财务能力分析</w:t>
      </w:r>
      <w:r>
        <w:rPr>
          <w:rFonts w:hint="eastAsia"/>
        </w:rPr>
        <w:br/>
      </w:r>
      <w:r>
        <w:rPr>
          <w:rFonts w:hint="eastAsia"/>
        </w:rPr>
        <w:t>　　　　一、伤痛宁片行业盈利能力分析</w:t>
      </w:r>
      <w:r>
        <w:rPr>
          <w:rFonts w:hint="eastAsia"/>
        </w:rPr>
        <w:br/>
      </w:r>
      <w:r>
        <w:rPr>
          <w:rFonts w:hint="eastAsia"/>
        </w:rPr>
        <w:t>　　　　二、伤痛宁片行业偿债能力分析</w:t>
      </w:r>
      <w:r>
        <w:rPr>
          <w:rFonts w:hint="eastAsia"/>
        </w:rPr>
        <w:br/>
      </w:r>
      <w:r>
        <w:rPr>
          <w:rFonts w:hint="eastAsia"/>
        </w:rPr>
        <w:t>　　　　三、伤痛宁片行业营运能力分析</w:t>
      </w:r>
      <w:r>
        <w:rPr>
          <w:rFonts w:hint="eastAsia"/>
        </w:rPr>
        <w:br/>
      </w:r>
      <w:r>
        <w:rPr>
          <w:rFonts w:hint="eastAsia"/>
        </w:rPr>
        <w:t>　　　　四、伤痛宁片行业发展能力分析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2019-2024年中国伤痛宁片行业区域市场分析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中国伤痛宁片行业区域市场结构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重点地区伤痛宁片行业调研分析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一、重点地区（一）伤痛宁片市场分析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二、重点地区（二）伤痛宁片市场分析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三、重点地区（三）伤痛宁片市场分析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四、重点地区（四）伤痛宁片市场分析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五、重点地区（五）伤痛宁片市场分析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2024-2025年伤痛宁片行业市场竞争策略分析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伤痛宁片行业竞争结构分析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伤痛宁片市场竞争策略分析</w:t>
      </w:r>
      <w:r>
        <w:rPr>
          <w:rFonts w:hint="eastAsia"/>
        </w:rPr>
        <w:br/>
      </w:r>
      <w:r>
        <w:rPr>
          <w:rFonts w:hint="eastAsia"/>
        </w:rPr>
        <w:t>　　　　一、伤痛宁片市场增长潜力分析</w:t>
      </w:r>
      <w:r>
        <w:rPr>
          <w:rFonts w:hint="eastAsia"/>
        </w:rPr>
        <w:br/>
      </w:r>
      <w:r>
        <w:rPr>
          <w:rFonts w:hint="eastAsia"/>
        </w:rPr>
        <w:t>　　　　二、伤痛宁片产品竞争策略分析</w:t>
      </w:r>
      <w:r>
        <w:rPr>
          <w:rFonts w:hint="eastAsia"/>
        </w:rPr>
        <w:br/>
      </w:r>
      <w:r>
        <w:rPr>
          <w:rFonts w:hint="eastAsia"/>
        </w:rPr>
        <w:t>　　　　三、伤痛宁片典型企业产品竞争策略分析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2025-2031年伤痛宁片行业竞争格局与展望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一、伤痛宁片行业竞争策略分析</w:t>
      </w:r>
      <w:r>
        <w:rPr>
          <w:rFonts w:hint="eastAsia"/>
        </w:rPr>
        <w:br/>
      </w:r>
      <w:r>
        <w:rPr>
          <w:rFonts w:hint="eastAsia"/>
        </w:rPr>
        <w:t>　　　　二、伤痛宁片行业竞争格局展望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三、我国伤痛宁片市场竞争趋势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伤痛宁片行业重点企业竞争力分析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二、企业伤痛宁片业务分析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二、企业伤痛宁片业务分析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二、企业伤痛宁片业务分析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二、企业伤痛宁片业务分析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二、企业伤痛宁片业务分析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二、企业伤痛宁片业务分析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2024-2025年伤痛宁片行业企业经营策略研究分析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伤痛宁片企业多样化经营策略分析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一、伤痛宁片企业多样化经营情况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二、现行伤痛宁片行业多样化经营的方向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大型伤痛宁片企业集团未来发展策略分析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对中小伤痛宁片企业生产经营的建议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2024-2025年伤痛宁片行业投资风险与控制策略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2024-2025年伤痛宁片行业SWOT模型分析</w:t>
      </w:r>
      <w:r>
        <w:rPr>
          <w:rFonts w:hint="eastAsia"/>
        </w:rPr>
        <w:br/>
      </w:r>
      <w:r>
        <w:rPr>
          <w:rFonts w:hint="eastAsia"/>
        </w:rPr>
        <w:t>　　　　一、伤痛宁片行业优势分析</w:t>
      </w:r>
      <w:r>
        <w:rPr>
          <w:rFonts w:hint="eastAsia"/>
        </w:rPr>
        <w:br/>
      </w:r>
      <w:r>
        <w:rPr>
          <w:rFonts w:hint="eastAsia"/>
        </w:rPr>
        <w:t>　　　　二、伤痛宁片行业劣势分析</w:t>
      </w:r>
      <w:r>
        <w:rPr>
          <w:rFonts w:hint="eastAsia"/>
        </w:rPr>
        <w:br/>
      </w:r>
      <w:r>
        <w:rPr>
          <w:rFonts w:hint="eastAsia"/>
        </w:rPr>
        <w:t>　　　　三、伤痛宁片行业机会分析</w:t>
      </w:r>
      <w:r>
        <w:rPr>
          <w:rFonts w:hint="eastAsia"/>
        </w:rPr>
        <w:br/>
      </w:r>
      <w:r>
        <w:rPr>
          <w:rFonts w:hint="eastAsia"/>
        </w:rPr>
        <w:t>　　　　四、伤痛宁片行业风险分析</w:t>
      </w:r>
      <w:r>
        <w:rPr>
          <w:rFonts w:hint="eastAsia"/>
        </w:rPr>
        <w:br/>
      </w:r>
      <w:r>
        <w:rPr>
          <w:rFonts w:hint="eastAsia"/>
        </w:rPr>
        <w:t>　　第二节 2024-2025年伤痛宁片行业风险分析</w:t>
      </w:r>
      <w:r>
        <w:rPr>
          <w:rFonts w:hint="eastAsia"/>
        </w:rPr>
        <w:br/>
      </w:r>
      <w:r>
        <w:rPr>
          <w:rFonts w:hint="eastAsia"/>
        </w:rPr>
        <w:t>　　　　一、伤痛宁片市场竞争风险</w:t>
      </w:r>
      <w:r>
        <w:rPr>
          <w:rFonts w:hint="eastAsia"/>
        </w:rPr>
        <w:br/>
      </w:r>
      <w:r>
        <w:rPr>
          <w:rFonts w:hint="eastAsia"/>
        </w:rPr>
        <w:t>　　　　二、伤痛宁片原材料压力风险分析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三、伤痛宁片技术风险分析</w:t>
      </w:r>
      <w:r>
        <w:rPr>
          <w:rFonts w:hint="eastAsia"/>
        </w:rPr>
        <w:br/>
      </w:r>
      <w:r>
        <w:rPr>
          <w:rFonts w:hint="eastAsia"/>
        </w:rPr>
        <w:t>　　　　四、伤痛宁片政策和体制风险</w:t>
      </w:r>
      <w:r>
        <w:rPr>
          <w:rFonts w:hint="eastAsia"/>
        </w:rPr>
        <w:br/>
      </w:r>
      <w:r>
        <w:rPr>
          <w:rFonts w:hint="eastAsia"/>
        </w:rPr>
        <w:t>　　　　五、伤痛宁片行业进入退出风险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2025-2031年伤痛宁片行业投资风险及控制策略分析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一、伤痛宁片市场风险及控制策略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二、伤痛宁片行业政策风险及控制策略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三、伤痛宁片行业经营风险及控制策略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四、伤痛宁片同业竞争风险及控制策略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五、伤痛宁片行业其他风险及控制策略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伤痛宁片行业投资情况与发展前景分析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2025年伤痛宁片行业投资情况分析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一、2025年伤痛宁片总体投资结构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二、2019-2024年伤痛宁片投资规模情况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三、2019-2024年伤痛宁片投资增速情况</w:t>
      </w:r>
      <w:r>
        <w:rPr>
          <w:rFonts w:hint="eastAsia"/>
        </w:rPr>
        <w:br/>
      </w:r>
      <w:r>
        <w:rPr>
          <w:rFonts w:hint="eastAsia"/>
        </w:rPr>
        <w:t>　　　　四、2025年伤痛宁片分地区投资分析</w:t>
      </w:r>
      <w:r>
        <w:rPr>
          <w:rFonts w:hint="eastAsia"/>
        </w:rPr>
        <w:br/>
      </w:r>
      <w:r>
        <w:rPr>
          <w:rFonts w:hint="eastAsia"/>
        </w:rPr>
        <w:t>　　第二节 伤痛宁片行业投资机会分析</w:t>
      </w:r>
      <w:r>
        <w:rPr>
          <w:rFonts w:hint="eastAsia"/>
        </w:rPr>
        <w:br/>
      </w:r>
      <w:r>
        <w:rPr>
          <w:rFonts w:hint="eastAsia"/>
        </w:rPr>
        <w:t>　　　　一、伤痛宁片投资项目分析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二、可以投资的伤痛宁片模式</w:t>
      </w:r>
      <w:r>
        <w:rPr>
          <w:rFonts w:hint="eastAsia"/>
        </w:rPr>
        <w:br/>
      </w:r>
      <w:r>
        <w:rPr>
          <w:rFonts w:hint="eastAsia"/>
        </w:rPr>
        <w:t>　　　　三、2025年伤痛宁片投资机会分析</w:t>
      </w:r>
      <w:r>
        <w:rPr>
          <w:rFonts w:hint="eastAsia"/>
        </w:rPr>
        <w:br/>
      </w:r>
      <w:r>
        <w:rPr>
          <w:rFonts w:hint="eastAsia"/>
        </w:rPr>
        <w:t>　　　　四、2025年伤痛宁片投资新方向</w:t>
      </w:r>
      <w:r>
        <w:rPr>
          <w:rFonts w:hint="eastAsia"/>
        </w:rPr>
        <w:br/>
      </w:r>
      <w:r>
        <w:rPr>
          <w:rFonts w:hint="eastAsia"/>
        </w:rPr>
        <w:t>　　第三节 中智~林 伤痛宁片行业发展前景分析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一、2025年伤痛宁片市场发展前景</w:t>
      </w:r>
      <w:r>
        <w:rPr>
          <w:rFonts w:hint="eastAsia"/>
        </w:rPr>
        <w:br/>
      </w:r>
      <w:r>
        <w:rPr>
          <w:rFonts w:hint="eastAsia"/>
        </w:rPr>
        <w:t>　　　　二、2025年伤痛宁片市场面临的发展商机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伤痛宁片行业专家观点与结论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伤痛宁片行业历程</w:t>
      </w:r>
      <w:r>
        <w:rPr>
          <w:rFonts w:hint="eastAsia"/>
        </w:rPr>
        <w:br/>
      </w:r>
      <w:r>
        <w:rPr>
          <w:rFonts w:hint="eastAsia"/>
        </w:rPr>
        <w:t>　　图表 伤痛宁片行业生命周期</w:t>
      </w:r>
      <w:r>
        <w:rPr>
          <w:rFonts w:hint="eastAsia"/>
        </w:rPr>
        <w:br/>
      </w:r>
      <w:r>
        <w:rPr>
          <w:rFonts w:hint="eastAsia"/>
        </w:rPr>
        <w:t>　　图表 伤痛宁片行业产业链分析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2019-2024年中国伤痛宁片行业市场规模及增长情况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2019-2024年伤痛宁片行业市场容量分析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2019-2024年中国伤痛宁片行业产能统计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2019-2024年中国伤痛宁片行业产量及增长趋势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2019-2024年中国伤痛宁片市场需求量及增速统计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2024年中国伤痛宁片行业需求领域分布格局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2019-2024年中国伤痛宁片行业销售收入分析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2019-2024年中国伤痛宁片行业盈利情况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2019-2024年中国伤痛宁片行业利润总额统计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2019-2024年中国伤痛宁片进口数量分析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2019-2024年中国伤痛宁片进口金额分析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2019-2024年中国伤痛宁片出口数量分析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2019-2024年中国伤痛宁片出口金额分析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2024年中国伤痛宁片进口国家及地区分析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2024年中国伤痛宁片出口国家及地区分析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2019-2024年中国伤痛宁片行业企业数量情况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2019-2024年中国伤痛宁片行业企业平均规模情况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**地区伤痛宁片市场规模及增长情况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**地区伤痛宁片行业市场需求情况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**地区伤痛宁片市场规模及增长情况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**地区伤痛宁片行业市场需求情况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**地区伤痛宁片市场规模及增长情况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**地区伤痛宁片行业市场需求情况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**地区伤痛宁片市场规模及增长情况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**地区伤痛宁片行业市场需求情况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伤痛宁片重点企业（一）基本信息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伤痛宁片重点企业（一）经营情况分析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伤痛宁片重点企业（一）主要经济指标情况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伤痛宁片重点企业（一）盈利能力情况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伤痛宁片重点企业（二）经营情况分析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伤痛宁片重点企业（二）主要经济指标情况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伤痛宁片重点企业（二）盈利能力情况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伤痛宁片重点企业（三）经营情况分析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伤痛宁片重点企业（三）主要经济指标情况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伤痛宁片重点企业（三）盈利能力情况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伤痛宁片重点企业（三）成长能力情况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2025-2031年中国伤痛宁片行业产能预测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2025-2031年中国伤痛宁片行业产量预测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2025-2031年中国伤痛宁片市场需求量预测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2025-2031年中国伤痛宁片行业供需平衡预测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2025-2031年中国伤痛宁片市场容量预测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2025-2031年中国伤痛宁片市场规模预测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2025-2031年中国伤痛宁片市场前景分析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2025-2031年中国伤痛宁片发展趋势预测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75e3eb3149ec" w:history="1">
        <w:r>
          <w:rPr>
            <w:rStyle w:val="Hyperlink"/>
          </w:rPr>
          <w:t>2025-2031年中国伤痛宁片发展现状调研及未来趋势预测报告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75e3eb3149ec" w:history="1">
        <w:r>
          <w:rPr>
            <w:rStyle w:val="Hyperlink"/>
          </w:rPr>
          <w:t>https://www.20087.com/0/21/ShangTongNingPianHangYeDiaoYanBaoGao.html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热点：我治好了三叉神经、伤痛宁片用法用量、郁康贴贴什么部位、伤痛宁片的副作用、痛风治疗方法及药物、伤痛宁片多少钱一盒、三个症状说明已有痛风了、伤痛宁片可以喝酒吗、抑郁贴贴正确方法图解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1c6ff5a62422c" w:history="1">
      <w:r>
        <w:rPr>
          <w:rStyle w:val="Hyperlink"/>
        </w:rPr>
        <w:t>2025-2031年中国伤痛宁片发展现状调研及未来趋势预测报告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angTongNingPianHangYeDiaoYanBaoGao.html" TargetMode="External" Id="R01e675e3eb31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angTongNingPianHangYeDiaoYanBaoGao.html" TargetMode="External" Id="R0441c6ff5a62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2024-10-21T01:14:00Z</dcterms:created>
  <dcterms:modified xsi:type="dcterms:W3CDTF">2024-10-21T02:14:00Z</dcterms:modified>
  <dc:subject>2025-2031年中国伤痛宁片发展现状调研及未来趋势预测报告</dc:subject>
  <dc:title>2025-2031年中国伤痛宁片发展现状调研及未来趋势预测报告</dc:title>
  <cp:keywords>2025-2031年中国伤痛宁片发展现状调研及未来趋势预测报告</cp:keywords>
  <dc:description>2025-2031年中国伤痛宁片发展现状调研及未来趋势预测报告</dc:description>
</cp:coreProperties>
</file>