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10dfa017c4daf" w:history="1">
              <w:r>
                <w:rPr>
                  <w:rStyle w:val="Hyperlink"/>
                </w:rPr>
                <w:t>2023-2029年中国医学影像设备行业调查分析及发展趋势研究报告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10dfa017c4daf" w:history="1">
              <w:r>
                <w:rPr>
                  <w:rStyle w:val="Hyperlink"/>
                </w:rPr>
                <w:t>2023-2029年中国医学影像设备行业调查分析及发展趋势研究报告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10dfa017c4daf" w:history="1">
                <w:r>
                  <w:rPr>
                    <w:rStyle w:val="Hyperlink"/>
                  </w:rPr>
                  <w:t>https://www.20087.com/0/01/YiXueYingXiangSheBeiFaZhanQuShi.html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是用于获取和显示人体内部结构图像的医疗设备，主要包括X光机、CT（计算机断层扫描）、MRI（磁共振成像）等。随着医疗技术的进步和人们对健康管理的重视，医学影像设备的市场需求不断增加。目前，市场上的医学影像设备种类繁多，涵盖了从基础诊断设备到高端科研设备的各个层次。同时，医学影像设备的图像质量和分辨率也在不断提升，能够提供更加精准的诊断信息。</w:t>
      </w:r>
      <w:r>
        <w:rPr>
          <w:rFonts w:hint="eastAsia"/>
        </w:rPr>
        <w:br/>
      </w:r>
      <w:r>
        <w:rPr>
          <w:rFonts w:hint="eastAsia"/>
        </w:rPr>
        <w:t>　　未来，医学影像设备将朝着更高分辨率、更智能化和更多功能化的方向发展。随着新材料和新技术的应用，医学影像设备的成像速度和准确性将进一步提升。同时，人工智能和大数据技术的融合将使医学影像设备具备更强的智能诊断和分析能力，提高医疗服务的效率和质量。此外，医学影像设备在精准医疗和远程医疗等新兴领域的应用也将进一步拓展，推动其在高端市场的增长。</w:t>
      </w:r>
      <w:r>
        <w:rPr>
          <w:rFonts w:hint="eastAsia"/>
        </w:rPr>
        <w:br/>
      </w:r>
      <w:r>
        <w:rPr>
          <w:rFonts w:hint="eastAsia"/>
        </w:rPr>
        <w:t>　　</w:t>
      </w:r>
      <w:hyperlink r:id="R28110dfa017c4daf" w:history="1">
        <w:r>
          <w:rPr>
            <w:rStyle w:val="Hyperlink"/>
          </w:rPr>
          <w:t>2023-2029年中国医学影像设备行业调查分析及发展趋势研究报告</w:t>
        </w:r>
      </w:hyperlink>
      <w:r>
        <w:rPr>
          <w:rFonts w:hint="eastAsia"/>
        </w:rPr>
        <w:t>基于科学的市场调研和数据分析，全面剖析了医学影像设备行业现状、市场需求及市场规模。医学影像设备报告探讨了医学影像设备产业链结构，细分市场的特点，并分析了医学影像设备市场前景及发展趋势。通过科学预测，揭示了医学影像设备行业未来的增长潜力。同时，医学影像设备报告还对重点企业进行了研究，评估了各大品牌在市场竞争中的地位，以及行业集中度的变化。医学影像设备报告以专业、科学、规范的研究方法，为投资者、企业决策者及银行信贷部门提供了权威的市场情报和决策参考。</w:t>
      </w:r>
      <w:r>
        <w:rPr>
          <w:rFonts w:hint="eastAsia"/>
        </w:rPr>
        <w:br/>
      </w:r>
      <w:r>
        <w:rPr>
          <w:rFonts w:hint="eastAsia"/>
        </w:rPr>
        <w:br/>
      </w:r>
      <w:r>
        <w:rPr>
          <w:rFonts w:hint="eastAsia"/>
        </w:rPr>
        <w:t>第一章 医学影像设备产业市场概述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2022-2023年全球医学影像设备市场现状及发展趋势</w:t>
      </w:r>
      <w:r>
        <w:rPr>
          <w:rFonts w:hint="eastAsia"/>
        </w:rPr>
        <w:br/>
      </w:r>
      <w:r>
        <w:rPr>
          <w:rFonts w:hint="eastAsia"/>
        </w:rPr>
        <w:t>　　第一节 全球医学影像设备市场现状及发展趋势</w:t>
      </w:r>
      <w:r>
        <w:rPr>
          <w:rFonts w:hint="eastAsia"/>
        </w:rPr>
        <w:br/>
      </w:r>
      <w:r>
        <w:rPr>
          <w:rFonts w:hint="eastAsia"/>
        </w:rPr>
        <w:t>　　　　一、全球医学影像设备产业发展阶段</w:t>
      </w:r>
      <w:r>
        <w:rPr>
          <w:rFonts w:hint="eastAsia"/>
        </w:rPr>
        <w:br/>
      </w:r>
      <w:r>
        <w:rPr>
          <w:rFonts w:hint="eastAsia"/>
        </w:rPr>
        <w:t>　　　　二、全球医学影像设备产业竞争现状</w:t>
      </w:r>
      <w:r>
        <w:rPr>
          <w:rFonts w:hint="eastAsia"/>
        </w:rPr>
        <w:br/>
      </w:r>
      <w:r>
        <w:rPr>
          <w:rFonts w:hint="eastAsia"/>
        </w:rPr>
        <w:t>　　　　三、全球医学影像设备产业投资状况</w:t>
      </w:r>
      <w:r>
        <w:rPr>
          <w:rFonts w:hint="eastAsia"/>
        </w:rPr>
        <w:br/>
      </w:r>
      <w:r>
        <w:rPr>
          <w:rFonts w:hint="eastAsia"/>
        </w:rPr>
        <w:t>　　　　四、全球医学影像设备产业市场发展趋势</w:t>
      </w:r>
      <w:r>
        <w:rPr>
          <w:rFonts w:hint="eastAsia"/>
        </w:rPr>
        <w:br/>
      </w:r>
      <w:r>
        <w:rPr>
          <w:rFonts w:hint="eastAsia"/>
        </w:rPr>
        <w:t>　　第二节 全球主要国家地区医学影像设备产业现状及产业转移</w:t>
      </w:r>
      <w:r>
        <w:rPr>
          <w:rFonts w:hint="eastAsia"/>
        </w:rPr>
        <w:br/>
      </w:r>
      <w:r>
        <w:rPr>
          <w:rFonts w:hint="eastAsia"/>
        </w:rPr>
        <w:t>　　第三节 全球医学影像设备市场经营模式现状及发展趋势</w:t>
      </w:r>
      <w:r>
        <w:rPr>
          <w:rFonts w:hint="eastAsia"/>
        </w:rPr>
        <w:br/>
      </w:r>
      <w:r>
        <w:rPr>
          <w:rFonts w:hint="eastAsia"/>
        </w:rPr>
        <w:br/>
      </w:r>
      <w:r>
        <w:rPr>
          <w:rFonts w:hint="eastAsia"/>
        </w:rPr>
        <w:t>第三章 2022-2023年中国医学影像设备产业链发展状况分析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2022-2023年中国医学影像设备产业发展分析</w:t>
      </w:r>
      <w:r>
        <w:rPr>
          <w:rFonts w:hint="eastAsia"/>
        </w:rPr>
        <w:br/>
      </w:r>
      <w:r>
        <w:rPr>
          <w:rFonts w:hint="eastAsia"/>
        </w:rPr>
        <w:t>　　第一节 中国医学影像设备产业发展现状</w:t>
      </w:r>
      <w:r>
        <w:rPr>
          <w:rFonts w:hint="eastAsia"/>
        </w:rPr>
        <w:br/>
      </w:r>
      <w:r>
        <w:rPr>
          <w:rFonts w:hint="eastAsia"/>
        </w:rPr>
        <w:t>　　第二节 中国医学影像设备产业经济运行现状</w:t>
      </w:r>
      <w:r>
        <w:rPr>
          <w:rFonts w:hint="eastAsia"/>
        </w:rPr>
        <w:br/>
      </w:r>
      <w:r>
        <w:rPr>
          <w:rFonts w:hint="eastAsia"/>
        </w:rPr>
        <w:t>　　第三节 中国医学影像设备产业存在的问题及发展障碍分析</w:t>
      </w:r>
      <w:r>
        <w:rPr>
          <w:rFonts w:hint="eastAsia"/>
        </w:rPr>
        <w:br/>
      </w:r>
      <w:r>
        <w:rPr>
          <w:rFonts w:hint="eastAsia"/>
        </w:rPr>
        <w:t>　　第四节 中国医学影像设备产业发展趋势</w:t>
      </w:r>
      <w:r>
        <w:rPr>
          <w:rFonts w:hint="eastAsia"/>
        </w:rPr>
        <w:br/>
      </w:r>
      <w:r>
        <w:rPr>
          <w:rFonts w:hint="eastAsia"/>
        </w:rPr>
        <w:br/>
      </w:r>
      <w:r>
        <w:rPr>
          <w:rFonts w:hint="eastAsia"/>
        </w:rPr>
        <w:t>第五章 2018-2023年中国医学影像设备市场现状及发展趋势</w:t>
      </w:r>
      <w:r>
        <w:rPr>
          <w:rFonts w:hint="eastAsia"/>
        </w:rPr>
        <w:br/>
      </w:r>
      <w:r>
        <w:rPr>
          <w:rFonts w:hint="eastAsia"/>
        </w:rPr>
        <w:t>　　第一节 中国医学影像设备市场供给状况</w:t>
      </w:r>
      <w:r>
        <w:rPr>
          <w:rFonts w:hint="eastAsia"/>
        </w:rPr>
        <w:br/>
      </w:r>
      <w:r>
        <w:rPr>
          <w:rFonts w:hint="eastAsia"/>
        </w:rPr>
        <w:t>　　第二节 中国医学影像设备市场需求状况</w:t>
      </w:r>
      <w:r>
        <w:rPr>
          <w:rFonts w:hint="eastAsia"/>
        </w:rPr>
        <w:br/>
      </w:r>
      <w:r>
        <w:rPr>
          <w:rFonts w:hint="eastAsia"/>
        </w:rPr>
        <w:t>　　第三节 中国医学影像设备市场存在的问题及障碍</w:t>
      </w:r>
      <w:r>
        <w:rPr>
          <w:rFonts w:hint="eastAsia"/>
        </w:rPr>
        <w:br/>
      </w:r>
      <w:r>
        <w:rPr>
          <w:rFonts w:hint="eastAsia"/>
        </w:rPr>
        <w:t>　　第四节 中国医学影像设备市场发展潜力及发展趋势</w:t>
      </w:r>
      <w:r>
        <w:rPr>
          <w:rFonts w:hint="eastAsia"/>
        </w:rPr>
        <w:br/>
      </w:r>
      <w:r>
        <w:rPr>
          <w:rFonts w:hint="eastAsia"/>
        </w:rPr>
        <w:br/>
      </w:r>
      <w:r>
        <w:rPr>
          <w:rFonts w:hint="eastAsia"/>
        </w:rPr>
        <w:t>第六章 2022-2023年中国医学影像设备产业基本竞争战略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2022-2023年中国医学影像设备产业市场竞争策略分析</w:t>
      </w:r>
      <w:r>
        <w:rPr>
          <w:rFonts w:hint="eastAsia"/>
        </w:rPr>
        <w:br/>
      </w:r>
      <w:r>
        <w:rPr>
          <w:rFonts w:hint="eastAsia"/>
        </w:rPr>
        <w:t>　　第一节 医学影像设备产业市场五种竞争动力模式结构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医学影像设备产业市场核心竞争力的塑造要素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2022-2023年中国医学影像设备产业市场营销策略竞争分析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医学影像设备行业重点企业发展调研</w:t>
      </w:r>
      <w:r>
        <w:rPr>
          <w:rFonts w:hint="eastAsia"/>
        </w:rPr>
        <w:br/>
      </w:r>
      <w:r>
        <w:rPr>
          <w:rFonts w:hint="eastAsia"/>
        </w:rPr>
        <w:t>　　第一节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第二节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第三节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第四节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第五节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第六节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第七节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第八节 医学影像设备重点企业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三、医学影像设备企业经营情况分析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2023-2029年中国医学影像设备产业市场发展预测</w:t>
      </w:r>
      <w:r>
        <w:rPr>
          <w:rFonts w:hint="eastAsia"/>
        </w:rPr>
        <w:br/>
      </w:r>
      <w:r>
        <w:rPr>
          <w:rFonts w:hint="eastAsia"/>
        </w:rPr>
        <w:t>　　第一节 中国医学影像设备产业发展环境预测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中国医学影像设备产业发展预测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中国医学影像设备市场发展预测</w:t>
      </w:r>
      <w:r>
        <w:rPr>
          <w:rFonts w:hint="eastAsia"/>
        </w:rPr>
        <w:br/>
      </w:r>
      <w:r>
        <w:rPr>
          <w:rFonts w:hint="eastAsia"/>
        </w:rPr>
        <w:t>　　　　一、2023-2029年中国医学影像设备市场需求预测</w:t>
      </w:r>
      <w:r>
        <w:rPr>
          <w:rFonts w:hint="eastAsia"/>
        </w:rPr>
        <w:br/>
      </w:r>
      <w:r>
        <w:rPr>
          <w:rFonts w:hint="eastAsia"/>
        </w:rPr>
        <w:t>　　　　二、2023-2029年中国医学影像设备市场结构预测</w:t>
      </w:r>
      <w:r>
        <w:rPr>
          <w:rFonts w:hint="eastAsia"/>
        </w:rPr>
        <w:br/>
      </w:r>
      <w:r>
        <w:rPr>
          <w:rFonts w:hint="eastAsia"/>
        </w:rPr>
        <w:t>　　　　三、2023-2029年中国医学影像设备市场集中度预测</w:t>
      </w:r>
      <w:r>
        <w:rPr>
          <w:rFonts w:hint="eastAsia"/>
        </w:rPr>
        <w:br/>
      </w:r>
      <w:r>
        <w:rPr>
          <w:rFonts w:hint="eastAsia"/>
        </w:rPr>
        <w:t>　　　　四、2023-2029年中国医学影像设备市场供给预测</w:t>
      </w:r>
      <w:r>
        <w:rPr>
          <w:rFonts w:hint="eastAsia"/>
        </w:rPr>
        <w:br/>
      </w:r>
      <w:r>
        <w:rPr>
          <w:rFonts w:hint="eastAsia"/>
        </w:rPr>
        <w:t>　　　　五、2023-2029年中国医学影像设备市场价格预测</w:t>
      </w:r>
      <w:r>
        <w:rPr>
          <w:rFonts w:hint="eastAsia"/>
        </w:rPr>
        <w:br/>
      </w:r>
      <w:r>
        <w:rPr>
          <w:rFonts w:hint="eastAsia"/>
        </w:rPr>
        <w:br/>
      </w:r>
      <w:r>
        <w:rPr>
          <w:rFonts w:hint="eastAsia"/>
        </w:rPr>
        <w:t>第十一章 中国医学影像设备产业市场投资机会与风险</w:t>
      </w:r>
      <w:r>
        <w:rPr>
          <w:rFonts w:hint="eastAsia"/>
        </w:rPr>
        <w:br/>
      </w:r>
      <w:r>
        <w:rPr>
          <w:rFonts w:hint="eastAsia"/>
        </w:rPr>
        <w:t>　　第一节 中国医学影像设备产业市场投资优势分析</w:t>
      </w:r>
      <w:r>
        <w:rPr>
          <w:rFonts w:hint="eastAsia"/>
        </w:rPr>
        <w:br/>
      </w:r>
      <w:r>
        <w:rPr>
          <w:rFonts w:hint="eastAsia"/>
        </w:rPr>
        <w:t>　　第二节 中国医学影像设备产业市场投资劣势分析</w:t>
      </w:r>
      <w:r>
        <w:rPr>
          <w:rFonts w:hint="eastAsia"/>
        </w:rPr>
        <w:br/>
      </w:r>
      <w:r>
        <w:rPr>
          <w:rFonts w:hint="eastAsia"/>
        </w:rPr>
        <w:t>　　第三节 中国医学影像设备产业市场投资机会分析</w:t>
      </w:r>
      <w:r>
        <w:rPr>
          <w:rFonts w:hint="eastAsia"/>
        </w:rPr>
        <w:br/>
      </w:r>
      <w:r>
        <w:rPr>
          <w:rFonts w:hint="eastAsia"/>
        </w:rPr>
        <w:t>　　第四节 中国医学影像设备产业市场投资风险分析</w:t>
      </w:r>
      <w:r>
        <w:rPr>
          <w:rFonts w:hint="eastAsia"/>
        </w:rPr>
        <w:br/>
      </w:r>
      <w:r>
        <w:rPr>
          <w:rFonts w:hint="eastAsia"/>
        </w:rPr>
        <w:br/>
      </w:r>
      <w:r>
        <w:rPr>
          <w:rFonts w:hint="eastAsia"/>
        </w:rPr>
        <w:t>第十二章 中国医学影像设备产业市场竞争策略建议</w:t>
      </w:r>
      <w:r>
        <w:rPr>
          <w:rFonts w:hint="eastAsia"/>
        </w:rPr>
        <w:br/>
      </w:r>
      <w:r>
        <w:rPr>
          <w:rFonts w:hint="eastAsia"/>
        </w:rPr>
        <w:t>　　第一节 中国医学影像设备产业竞争战略建议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中⋅智林⋅－中国医学影像设备产业竞争策略建议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10dfa017c4daf" w:history="1">
        <w:r>
          <w:rPr>
            <w:rStyle w:val="Hyperlink"/>
          </w:rPr>
          <w:t>2023-2029年中国医学影像设备行业调查分析及发展趋势研究报告</w:t>
        </w:r>
      </w:hyperlink>
      <w:r>
        <w:rPr>
          <w:color w:val="C00000"/>
        </w:rPr>
        <w:t>》，报告编号：</w:t>
      </w:r>
      <w:r>
        <w:rPr>
          <w:rFonts w:hint="eastAsia"/>
          <w:color w:val="C00000"/>
        </w:rPr>
        <w:t>1196010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10dfa017c4daf" w:history="1">
        <w:r>
          <w:rPr>
            <w:rStyle w:val="Hyperlink"/>
          </w:rPr>
          <w:t>https://www.20087.com/0/01/YiXueYingXiangSheBeiFaZhanQuShi.html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18cea2304ead" w:history="1">
      <w:r>
        <w:rPr>
          <w:rStyle w:val="Hyperlink"/>
        </w:rPr>
        <w:t>2023-2029年中国医学影像设备行业调查分析及发展趋势研究报告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iXueYingXiangSheBeiFaZhanQuShi.html" TargetMode="External" Id="R28110dfa017c4daf" /></Relationships>
</file>

<file path=word/_rels/header2.xml.rels>&#65279;<?xml version="1.0" encoding="utf-8"?><Relationships xmlns="http://schemas.openxmlformats.org/package/2006/relationships"><Relationship Type="http://schemas.openxmlformats.org/officeDocument/2006/relationships/hyperlink" Target="https://www.20087.com/0/01/YiXueYingXiangSheBeiFaZhanQuShi.html" TargetMode="External" Id="R99b318cea230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2022-12-07T02:32:00Z</dcterms:created>
  <dcterms:modified xsi:type="dcterms:W3CDTF">2022-12-07T03:32:00Z</dcterms:modified>
  <dc:subject>2023-2029年中国医学影像设备行业调查分析及发展趋势研究报告</dc:subject>
  <dc:title>2023-2029年中国医学影像设备行业调查分析及发展趋势研究报告</dc:title>
  <cp:keywords>2023-2029年中国医学影像设备行业调查分析及发展趋势研究报告</cp:keywords>
  <dc:description>2023-2029年中国医学影像设备行业调查分析及发展趋势研究报告</dc:description>
</cp:coreProperties>
</file>