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ac832c4b0340bf" w:history="1">
              <w:r>
                <w:rPr>
                  <w:rStyle w:val="Hyperlink"/>
                </w:rPr>
                <w:t>中国生物医药行业现状与趋势预测报告（2024-2030年）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ac832c4b0340bf" w:history="1">
              <w:r>
                <w:rPr>
                  <w:rStyle w:val="Hyperlink"/>
                </w:rPr>
                <w:t>中国生物医药行业现状与趋势预测报告（2024-2030年）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3830110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ac832c4b0340bf" w:history="1">
                <w:r>
                  <w:rPr>
                    <w:rStyle w:val="Hyperlink"/>
                  </w:rPr>
                  <w:t>https://www.20087.com/0/11/ShengWuYiYaoFaZhanQuShiFenXi.html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医药产业涵盖了生物技术药物、基因疗法、细胞疗法、精准医疗、生物诊断等多个领域，是全球医药创新的主战场。近年来，靶向治疗、免疫疗法、基因编辑等前沿技术取得了重大突破，为癌症、遗传病、罕见病等难治疾病的治疗带来了革命性变化。生物类似药、CAR-T细胞疗法、mRNA疫苗等产品的商业化成功，彰显了生物医药产业的巨大市场潜力与社会价值。然而，生物医药研发周期长、投资风险高、法规监管严格，且面临知识产权保护、伦理争议、支付体系接纳等挑战。</w:t>
      </w:r>
      <w:r>
        <w:rPr>
          <w:rFonts w:hint="eastAsia"/>
        </w:rPr>
        <w:br/>
      </w:r>
      <w:r>
        <w:rPr>
          <w:rFonts w:hint="eastAsia"/>
        </w:rPr>
        <w:t>　　生物医药产业将持续引领医药创新浪潮，深度影响人类健康与疾病治疗模式。一是基因疗法、基因编辑技术将更加成熟，针对更多遗传病、罕见病的基因治疗产品有望上市，实现从治疗到治愈的转变。二是免疫疗法将进一步拓展适应症范围，个性化、组合式的免疫治疗策略将更加普遍。三是伴随诊断、液体活检、AI辅助诊断等技术将推动精准医疗走向深度与广度，实现诊疗一体化。四是以微生物组、外泌体、干细胞等为代表的新型生物资源将开启新的治疗领域，推动生物医药产业多元化发展。五是数字化、智能化技术将深度赋能生物医药研发、生产、流通各环节，提高效率、降低成本、保障质量。六是全球范围内，生物医药产业的国际合作与竞争将更加激烈，创新生态系统的构建与优化将成为各国和地区竞相布局的重点。</w:t>
      </w:r>
      <w:r>
        <w:rPr>
          <w:rFonts w:hint="eastAsia"/>
        </w:rPr>
        <w:br/>
      </w:r>
      <w:r>
        <w:rPr>
          <w:rFonts w:hint="eastAsia"/>
        </w:rPr>
        <w:t>　　《</w:t>
      </w:r>
      <w:hyperlink r:id="R91ac832c4b0340bf" w:history="1">
        <w:r>
          <w:rPr>
            <w:rStyle w:val="Hyperlink"/>
          </w:rPr>
          <w:t>中国生物医药行业现状与趋势预测报告（2024-2030年）</w:t>
        </w:r>
      </w:hyperlink>
      <w:r>
        <w:rPr>
          <w:rFonts w:hint="eastAsia"/>
        </w:rPr>
        <w:t>》依据国家权威机构及生物医药相关协会等渠道的权威资料数据，结合生物医药行业发展所处的环境，从理论到实践、从宏观到微观等多个角度对生物医药行业进行调研分析。</w:t>
      </w:r>
      <w:r>
        <w:rPr>
          <w:rFonts w:hint="eastAsia"/>
        </w:rPr>
        <w:br/>
      </w:r>
      <w:r>
        <w:rPr>
          <w:rFonts w:hint="eastAsia"/>
        </w:rPr>
        <w:t>　　《</w:t>
      </w:r>
      <w:hyperlink r:id="R91ac832c4b0340bf" w:history="1">
        <w:r>
          <w:rPr>
            <w:rStyle w:val="Hyperlink"/>
          </w:rPr>
          <w:t>中国生物医药行业现状与趋势预测报告（2024-2030年）</w:t>
        </w:r>
      </w:hyperlink>
      <w:r>
        <w:rPr>
          <w:rFonts w:hint="eastAsia"/>
        </w:rPr>
        <w:t>》内容严谨、数据翔实，通过辅以大量直观的图表帮助生物医药行业企业准确把握生物医药行业发展动向、正确制定企业发展战略和投资策略。</w:t>
      </w:r>
      <w:r>
        <w:rPr>
          <w:rFonts w:hint="eastAsia"/>
        </w:rPr>
        <w:br/>
      </w:r>
      <w:r>
        <w:rPr>
          <w:rFonts w:hint="eastAsia"/>
        </w:rPr>
        <w:t>　　市场调研网发布的</w:t>
      </w:r>
      <w:hyperlink r:id="R91ac832c4b0340bf" w:history="1">
        <w:r>
          <w:rPr>
            <w:rStyle w:val="Hyperlink"/>
          </w:rPr>
          <w:t>中国生物医药行业现状与趋势预测报告（2024-2030年）</w:t>
        </w:r>
      </w:hyperlink>
      <w:r>
        <w:rPr>
          <w:rFonts w:hint="eastAsia"/>
        </w:rPr>
        <w:t>是生物医药业内企业、相关投资公司及政府部门准确把握生物医药行业发展趋势，洞悉生物医药行业竞争格局，规避经营和投资风险，制定正确竞争和投资战略决策的重要决策依据之一。</w:t>
      </w:r>
      <w:r>
        <w:rPr>
          <w:rFonts w:hint="eastAsia"/>
        </w:rPr>
        <w:br/>
      </w:r>
      <w:r>
        <w:rPr>
          <w:rFonts w:hint="eastAsia"/>
        </w:rPr>
        <w:br/>
      </w:r>
      <w:r>
        <w:rPr>
          <w:rFonts w:hint="eastAsia"/>
        </w:rPr>
        <w:t>第一章 生物医药市场特征</w:t>
      </w:r>
      <w:r>
        <w:rPr>
          <w:rFonts w:hint="eastAsia"/>
        </w:rPr>
        <w:br/>
      </w:r>
      <w:r>
        <w:rPr>
          <w:rFonts w:hint="eastAsia"/>
        </w:rPr>
        <w:t>　　第一节 行业简介</w:t>
      </w:r>
      <w:r>
        <w:rPr>
          <w:rFonts w:hint="eastAsia"/>
        </w:rPr>
        <w:br/>
      </w:r>
      <w:r>
        <w:rPr>
          <w:rFonts w:hint="eastAsia"/>
        </w:rPr>
        <w:t>　　　　一、行业概述</w:t>
      </w:r>
      <w:r>
        <w:rPr>
          <w:rFonts w:hint="eastAsia"/>
        </w:rPr>
        <w:br/>
      </w:r>
      <w:r>
        <w:rPr>
          <w:rFonts w:hint="eastAsia"/>
        </w:rPr>
        <w:t>　　　　二、行业特征</w:t>
      </w:r>
      <w:r>
        <w:rPr>
          <w:rFonts w:hint="eastAsia"/>
        </w:rPr>
        <w:br/>
      </w:r>
      <w:r>
        <w:rPr>
          <w:rFonts w:hint="eastAsia"/>
        </w:rPr>
        <w:t>　　第二节 生物医药行业发展的"波特五力模型"分析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第二章 2019-2024年全球生物医药市场发展环境现状分析</w:t>
      </w:r>
      <w:r>
        <w:rPr>
          <w:rFonts w:hint="eastAsia"/>
        </w:rPr>
        <w:br/>
      </w:r>
      <w:r>
        <w:rPr>
          <w:rFonts w:hint="eastAsia"/>
        </w:rPr>
        <w:t>　　第一节 生物医药发展环境分析</w:t>
      </w:r>
      <w:r>
        <w:rPr>
          <w:rFonts w:hint="eastAsia"/>
        </w:rPr>
        <w:br/>
      </w:r>
      <w:r>
        <w:rPr>
          <w:rFonts w:hint="eastAsia"/>
        </w:rPr>
        <w:t>　　　　一、中国宏观经济环境分析（gdp cpi等）</w:t>
      </w:r>
      <w:r>
        <w:rPr>
          <w:rFonts w:hint="eastAsia"/>
        </w:rPr>
        <w:br/>
      </w:r>
      <w:r>
        <w:rPr>
          <w:rFonts w:hint="eastAsia"/>
        </w:rPr>
        <w:t>　　　　二、欧洲经济环境分析</w:t>
      </w:r>
      <w:r>
        <w:rPr>
          <w:rFonts w:hint="eastAsia"/>
        </w:rPr>
        <w:br/>
      </w:r>
      <w:r>
        <w:rPr>
          <w:rFonts w:hint="eastAsia"/>
        </w:rPr>
        <w:t>　　　　三、美国经济环境分析</w:t>
      </w:r>
      <w:r>
        <w:rPr>
          <w:rFonts w:hint="eastAsia"/>
        </w:rPr>
        <w:br/>
      </w:r>
      <w:r>
        <w:rPr>
          <w:rFonts w:hint="eastAsia"/>
        </w:rPr>
        <w:t>　　　　四、日本经济环境分析</w:t>
      </w:r>
      <w:r>
        <w:rPr>
          <w:rFonts w:hint="eastAsia"/>
        </w:rPr>
        <w:br/>
      </w:r>
      <w:r>
        <w:rPr>
          <w:rFonts w:hint="eastAsia"/>
        </w:rPr>
        <w:t>　　　　五、其他地区经济环境分析</w:t>
      </w:r>
      <w:r>
        <w:rPr>
          <w:rFonts w:hint="eastAsia"/>
        </w:rPr>
        <w:br/>
      </w:r>
      <w:r>
        <w:rPr>
          <w:rFonts w:hint="eastAsia"/>
        </w:rPr>
        <w:t>　　　　六、全球经济环境分析</w:t>
      </w:r>
      <w:r>
        <w:rPr>
          <w:rFonts w:hint="eastAsia"/>
        </w:rPr>
        <w:br/>
      </w:r>
      <w:r>
        <w:rPr>
          <w:rFonts w:hint="eastAsia"/>
        </w:rPr>
        <w:t>　　第二节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第三节 政策环境分析</w:t>
      </w:r>
      <w:r>
        <w:rPr>
          <w:rFonts w:hint="eastAsia"/>
        </w:rPr>
        <w:br/>
      </w:r>
      <w:r>
        <w:rPr>
          <w:rFonts w:hint="eastAsia"/>
        </w:rPr>
        <w:t>　　　　一、国家宏观调控政策分析</w:t>
      </w:r>
      <w:r>
        <w:rPr>
          <w:rFonts w:hint="eastAsia"/>
        </w:rPr>
        <w:br/>
      </w:r>
      <w:r>
        <w:rPr>
          <w:rFonts w:hint="eastAsia"/>
        </w:rPr>
        <w:t>　　　　二、生物医药行业相关政策分析</w:t>
      </w:r>
      <w:r>
        <w:rPr>
          <w:rFonts w:hint="eastAsia"/>
        </w:rPr>
        <w:br/>
      </w:r>
      <w:r>
        <w:rPr>
          <w:rFonts w:hint="eastAsia"/>
        </w:rPr>
        <w:t>　　第四节 生物医药行业技术环境分析</w:t>
      </w:r>
      <w:r>
        <w:rPr>
          <w:rFonts w:hint="eastAsia"/>
        </w:rPr>
        <w:br/>
      </w:r>
      <w:r>
        <w:rPr>
          <w:rFonts w:hint="eastAsia"/>
        </w:rPr>
        <w:t>　　　　一、技术环境分析</w:t>
      </w:r>
      <w:r>
        <w:rPr>
          <w:rFonts w:hint="eastAsia"/>
        </w:rPr>
        <w:br/>
      </w:r>
      <w:r>
        <w:rPr>
          <w:rFonts w:hint="eastAsia"/>
        </w:rPr>
        <w:t>　　　　二、技术趋势</w:t>
      </w:r>
      <w:r>
        <w:rPr>
          <w:rFonts w:hint="eastAsia"/>
        </w:rPr>
        <w:br/>
      </w:r>
      <w:r>
        <w:rPr>
          <w:rFonts w:hint="eastAsia"/>
        </w:rPr>
        <w:br/>
      </w:r>
      <w:r>
        <w:rPr>
          <w:rFonts w:hint="eastAsia"/>
        </w:rPr>
        <w:t>第三章 2019-2024年中国生物医药市场供需平衡调查分析</w:t>
      </w:r>
      <w:r>
        <w:rPr>
          <w:rFonts w:hint="eastAsia"/>
        </w:rPr>
        <w:br/>
      </w:r>
      <w:r>
        <w:rPr>
          <w:rFonts w:hint="eastAsia"/>
        </w:rPr>
        <w:t>　　第一节 2019-2024年国际生物医药市场现状分析</w:t>
      </w:r>
      <w:r>
        <w:rPr>
          <w:rFonts w:hint="eastAsia"/>
        </w:rPr>
        <w:br/>
      </w:r>
      <w:r>
        <w:rPr>
          <w:rFonts w:hint="eastAsia"/>
        </w:rPr>
        <w:t>　　　　一、国际生物医药市场发展历程</w:t>
      </w:r>
      <w:r>
        <w:rPr>
          <w:rFonts w:hint="eastAsia"/>
        </w:rPr>
        <w:br/>
      </w:r>
      <w:r>
        <w:rPr>
          <w:rFonts w:hint="eastAsia"/>
        </w:rPr>
        <w:t>　　　　二、国际主要国家生物医药发展情况分析</w:t>
      </w:r>
      <w:r>
        <w:rPr>
          <w:rFonts w:hint="eastAsia"/>
        </w:rPr>
        <w:br/>
      </w:r>
      <w:r>
        <w:rPr>
          <w:rFonts w:hint="eastAsia"/>
        </w:rPr>
        <w:t>　　　　三、国际生物医药市场发展趋势</w:t>
      </w:r>
      <w:r>
        <w:rPr>
          <w:rFonts w:hint="eastAsia"/>
        </w:rPr>
        <w:br/>
      </w:r>
      <w:r>
        <w:rPr>
          <w:rFonts w:hint="eastAsia"/>
        </w:rPr>
        <w:t>　　第二节 2019-2024年中国生物医药市场供需平衡分析</w:t>
      </w:r>
      <w:r>
        <w:rPr>
          <w:rFonts w:hint="eastAsia"/>
        </w:rPr>
        <w:br/>
      </w:r>
      <w:r>
        <w:rPr>
          <w:rFonts w:hint="eastAsia"/>
        </w:rPr>
        <w:t>　　　　一、2019-2024年中国生物医药市场规模分析</w:t>
      </w:r>
      <w:r>
        <w:rPr>
          <w:rFonts w:hint="eastAsia"/>
        </w:rPr>
        <w:br/>
      </w:r>
      <w:r>
        <w:rPr>
          <w:rFonts w:hint="eastAsia"/>
        </w:rPr>
        <w:t>　　　　二、2019-2024年中国生物医药市场供给分析</w:t>
      </w:r>
      <w:r>
        <w:rPr>
          <w:rFonts w:hint="eastAsia"/>
        </w:rPr>
        <w:br/>
      </w:r>
      <w:r>
        <w:rPr>
          <w:rFonts w:hint="eastAsia"/>
        </w:rPr>
        <w:t>　　　　三、2019-2024年中国生物医药市场需求统计分析</w:t>
      </w:r>
      <w:r>
        <w:rPr>
          <w:rFonts w:hint="eastAsia"/>
        </w:rPr>
        <w:br/>
      </w:r>
      <w:r>
        <w:rPr>
          <w:rFonts w:hint="eastAsia"/>
        </w:rPr>
        <w:t>　　　　四、2019-2024年中国生物医药行业产值统计分析</w:t>
      </w:r>
      <w:r>
        <w:rPr>
          <w:rFonts w:hint="eastAsia"/>
        </w:rPr>
        <w:br/>
      </w:r>
      <w:r>
        <w:rPr>
          <w:rFonts w:hint="eastAsia"/>
        </w:rPr>
        <w:t>　　第三节 2019-2024年影响生物医药市场发展的因素分析</w:t>
      </w:r>
      <w:r>
        <w:rPr>
          <w:rFonts w:hint="eastAsia"/>
        </w:rPr>
        <w:br/>
      </w:r>
      <w:r>
        <w:rPr>
          <w:rFonts w:hint="eastAsia"/>
        </w:rPr>
        <w:t>　　　　一、外部因素</w:t>
      </w:r>
      <w:r>
        <w:rPr>
          <w:rFonts w:hint="eastAsia"/>
        </w:rPr>
        <w:br/>
      </w:r>
      <w:r>
        <w:rPr>
          <w:rFonts w:hint="eastAsia"/>
        </w:rPr>
        <w:t>　　　　二、内部因素</w:t>
      </w:r>
      <w:r>
        <w:rPr>
          <w:rFonts w:hint="eastAsia"/>
        </w:rPr>
        <w:br/>
      </w:r>
      <w:r>
        <w:rPr>
          <w:rFonts w:hint="eastAsia"/>
        </w:rPr>
        <w:br/>
      </w:r>
      <w:r>
        <w:rPr>
          <w:rFonts w:hint="eastAsia"/>
        </w:rPr>
        <w:t>第四章 生物医药市场发展特点分析</w:t>
      </w:r>
      <w:r>
        <w:rPr>
          <w:rFonts w:hint="eastAsia"/>
        </w:rPr>
        <w:br/>
      </w:r>
      <w:r>
        <w:rPr>
          <w:rFonts w:hint="eastAsia"/>
        </w:rPr>
        <w:t>　　第一节 生物医药市场周期性、季节性等特点</w:t>
      </w:r>
      <w:r>
        <w:rPr>
          <w:rFonts w:hint="eastAsia"/>
        </w:rPr>
        <w:br/>
      </w:r>
      <w:r>
        <w:rPr>
          <w:rFonts w:hint="eastAsia"/>
        </w:rPr>
        <w:t>　　第二节 生物医药行业壁垒</w:t>
      </w:r>
      <w:r>
        <w:rPr>
          <w:rFonts w:hint="eastAsia"/>
        </w:rPr>
        <w:br/>
      </w:r>
      <w:r>
        <w:rPr>
          <w:rFonts w:hint="eastAsia"/>
        </w:rPr>
        <w:t>　　　　一、生物医药行业进入壁垒</w:t>
      </w:r>
      <w:r>
        <w:rPr>
          <w:rFonts w:hint="eastAsia"/>
        </w:rPr>
        <w:br/>
      </w:r>
      <w:r>
        <w:rPr>
          <w:rFonts w:hint="eastAsia"/>
        </w:rPr>
        <w:t>　　　　二、生物医药行业技术壁垒</w:t>
      </w:r>
      <w:r>
        <w:rPr>
          <w:rFonts w:hint="eastAsia"/>
        </w:rPr>
        <w:br/>
      </w:r>
      <w:r>
        <w:rPr>
          <w:rFonts w:hint="eastAsia"/>
        </w:rPr>
        <w:t>　　　　三、生物医药行业人才壁垒</w:t>
      </w:r>
      <w:r>
        <w:rPr>
          <w:rFonts w:hint="eastAsia"/>
        </w:rPr>
        <w:br/>
      </w:r>
      <w:r>
        <w:rPr>
          <w:rFonts w:hint="eastAsia"/>
        </w:rPr>
        <w:t>　　　　四、生物医药行业政策壁垒</w:t>
      </w:r>
      <w:r>
        <w:rPr>
          <w:rFonts w:hint="eastAsia"/>
        </w:rPr>
        <w:br/>
      </w:r>
      <w:r>
        <w:rPr>
          <w:rFonts w:hint="eastAsia"/>
        </w:rPr>
        <w:t>　　第三节 生物医药市场发展swot分析</w:t>
      </w:r>
      <w:r>
        <w:rPr>
          <w:rFonts w:hint="eastAsia"/>
        </w:rPr>
        <w:br/>
      </w:r>
      <w:r>
        <w:rPr>
          <w:rFonts w:hint="eastAsia"/>
        </w:rPr>
        <w:t>　　　　一、生物医药市场发展优势分析</w:t>
      </w:r>
      <w:r>
        <w:rPr>
          <w:rFonts w:hint="eastAsia"/>
        </w:rPr>
        <w:br/>
      </w:r>
      <w:r>
        <w:rPr>
          <w:rFonts w:hint="eastAsia"/>
        </w:rPr>
        <w:t>　　　　二、生物医药市场发展劣势分析</w:t>
      </w:r>
      <w:r>
        <w:rPr>
          <w:rFonts w:hint="eastAsia"/>
        </w:rPr>
        <w:br/>
      </w:r>
      <w:r>
        <w:rPr>
          <w:rFonts w:hint="eastAsia"/>
        </w:rPr>
        <w:t>　　　　三、生物医药市场机遇分析</w:t>
      </w:r>
      <w:r>
        <w:rPr>
          <w:rFonts w:hint="eastAsia"/>
        </w:rPr>
        <w:br/>
      </w:r>
      <w:r>
        <w:rPr>
          <w:rFonts w:hint="eastAsia"/>
        </w:rPr>
        <w:t>　　　　四、生物医药市场威胁分析</w:t>
      </w:r>
      <w:r>
        <w:rPr>
          <w:rFonts w:hint="eastAsia"/>
        </w:rPr>
        <w:br/>
      </w:r>
      <w:r>
        <w:rPr>
          <w:rFonts w:hint="eastAsia"/>
        </w:rPr>
        <w:t>　　第四节 生物医药市场竞争程度分析</w:t>
      </w:r>
      <w:r>
        <w:rPr>
          <w:rFonts w:hint="eastAsia"/>
        </w:rPr>
        <w:br/>
      </w:r>
      <w:r>
        <w:rPr>
          <w:rFonts w:hint="eastAsia"/>
        </w:rPr>
        <w:t>　　　　一、市场集中度分析</w:t>
      </w:r>
      <w:r>
        <w:rPr>
          <w:rFonts w:hint="eastAsia"/>
        </w:rPr>
        <w:br/>
      </w:r>
      <w:r>
        <w:rPr>
          <w:rFonts w:hint="eastAsia"/>
        </w:rPr>
        <w:t>　　　　二、市场竞争类型分析</w:t>
      </w:r>
      <w:r>
        <w:rPr>
          <w:rFonts w:hint="eastAsia"/>
        </w:rPr>
        <w:br/>
      </w:r>
      <w:r>
        <w:rPr>
          <w:rFonts w:hint="eastAsia"/>
        </w:rPr>
        <w:t>　　　　三、重点企业竞争策略分析</w:t>
      </w:r>
      <w:r>
        <w:rPr>
          <w:rFonts w:hint="eastAsia"/>
        </w:rPr>
        <w:br/>
      </w:r>
      <w:r>
        <w:rPr>
          <w:rFonts w:hint="eastAsia"/>
        </w:rPr>
        <w:br/>
      </w:r>
      <w:r>
        <w:rPr>
          <w:rFonts w:hint="eastAsia"/>
        </w:rPr>
        <w:t>第五章 2019-2024年中国生物医药市场重点区域运行分析</w:t>
      </w:r>
      <w:r>
        <w:rPr>
          <w:rFonts w:hint="eastAsia"/>
        </w:rPr>
        <w:br/>
      </w:r>
      <w:r>
        <w:rPr>
          <w:rFonts w:hint="eastAsia"/>
        </w:rPr>
        <w:t>　　第一节 2019-2024年华东地区市场运行情况</w:t>
      </w:r>
      <w:r>
        <w:rPr>
          <w:rFonts w:hint="eastAsia"/>
        </w:rPr>
        <w:br/>
      </w:r>
      <w:r>
        <w:rPr>
          <w:rFonts w:hint="eastAsia"/>
        </w:rPr>
        <w:t>　　　　一、华东地区市场规模</w:t>
      </w:r>
      <w:r>
        <w:rPr>
          <w:rFonts w:hint="eastAsia"/>
        </w:rPr>
        <w:br/>
      </w:r>
      <w:r>
        <w:rPr>
          <w:rFonts w:hint="eastAsia"/>
        </w:rPr>
        <w:t>　　　　二、华东地区市场特点</w:t>
      </w:r>
      <w:r>
        <w:rPr>
          <w:rFonts w:hint="eastAsia"/>
        </w:rPr>
        <w:br/>
      </w:r>
      <w:r>
        <w:rPr>
          <w:rFonts w:hint="eastAsia"/>
        </w:rPr>
        <w:t>　　　　三、华东地区市场潜力分析</w:t>
      </w:r>
      <w:r>
        <w:rPr>
          <w:rFonts w:hint="eastAsia"/>
        </w:rPr>
        <w:br/>
      </w:r>
      <w:r>
        <w:rPr>
          <w:rFonts w:hint="eastAsia"/>
        </w:rPr>
        <w:t>　　第二节 2019-2024年华南地区市场运行情况</w:t>
      </w:r>
      <w:r>
        <w:rPr>
          <w:rFonts w:hint="eastAsia"/>
        </w:rPr>
        <w:br/>
      </w:r>
      <w:r>
        <w:rPr>
          <w:rFonts w:hint="eastAsia"/>
        </w:rPr>
        <w:t>　　　　一、华南地区市场规模</w:t>
      </w:r>
      <w:r>
        <w:rPr>
          <w:rFonts w:hint="eastAsia"/>
        </w:rPr>
        <w:br/>
      </w:r>
      <w:r>
        <w:rPr>
          <w:rFonts w:hint="eastAsia"/>
        </w:rPr>
        <w:t>　　　　二、华南地区市场特点</w:t>
      </w:r>
      <w:r>
        <w:rPr>
          <w:rFonts w:hint="eastAsia"/>
        </w:rPr>
        <w:br/>
      </w:r>
      <w:r>
        <w:rPr>
          <w:rFonts w:hint="eastAsia"/>
        </w:rPr>
        <w:t>　　　　三、华南地区市场潜力分析</w:t>
      </w:r>
      <w:r>
        <w:rPr>
          <w:rFonts w:hint="eastAsia"/>
        </w:rPr>
        <w:br/>
      </w:r>
      <w:r>
        <w:rPr>
          <w:rFonts w:hint="eastAsia"/>
        </w:rPr>
        <w:t>　　第三节 2019-2024年华中地区市场运行情况</w:t>
      </w:r>
      <w:r>
        <w:rPr>
          <w:rFonts w:hint="eastAsia"/>
        </w:rPr>
        <w:br/>
      </w:r>
      <w:r>
        <w:rPr>
          <w:rFonts w:hint="eastAsia"/>
        </w:rPr>
        <w:t>　　　　一、华中地区市场规模</w:t>
      </w:r>
      <w:r>
        <w:rPr>
          <w:rFonts w:hint="eastAsia"/>
        </w:rPr>
        <w:br/>
      </w:r>
      <w:r>
        <w:rPr>
          <w:rFonts w:hint="eastAsia"/>
        </w:rPr>
        <w:t>　　　　二、华中地区市场特点</w:t>
      </w:r>
      <w:r>
        <w:rPr>
          <w:rFonts w:hint="eastAsia"/>
        </w:rPr>
        <w:br/>
      </w:r>
      <w:r>
        <w:rPr>
          <w:rFonts w:hint="eastAsia"/>
        </w:rPr>
        <w:t>　　　　三、华中地区市场潜力分析</w:t>
      </w:r>
      <w:r>
        <w:rPr>
          <w:rFonts w:hint="eastAsia"/>
        </w:rPr>
        <w:br/>
      </w:r>
      <w:r>
        <w:rPr>
          <w:rFonts w:hint="eastAsia"/>
        </w:rPr>
        <w:t>　　第四节 2019-2024年华北地区市场运行情况</w:t>
      </w:r>
      <w:r>
        <w:rPr>
          <w:rFonts w:hint="eastAsia"/>
        </w:rPr>
        <w:br/>
      </w:r>
      <w:r>
        <w:rPr>
          <w:rFonts w:hint="eastAsia"/>
        </w:rPr>
        <w:t>　　　　一、华北地区市场规模</w:t>
      </w:r>
      <w:r>
        <w:rPr>
          <w:rFonts w:hint="eastAsia"/>
        </w:rPr>
        <w:br/>
      </w:r>
      <w:r>
        <w:rPr>
          <w:rFonts w:hint="eastAsia"/>
        </w:rPr>
        <w:t>　　　　二、华北地区市场特点</w:t>
      </w:r>
      <w:r>
        <w:rPr>
          <w:rFonts w:hint="eastAsia"/>
        </w:rPr>
        <w:br/>
      </w:r>
      <w:r>
        <w:rPr>
          <w:rFonts w:hint="eastAsia"/>
        </w:rPr>
        <w:t>　　　　三、华北地区市场潜力分析</w:t>
      </w:r>
      <w:r>
        <w:rPr>
          <w:rFonts w:hint="eastAsia"/>
        </w:rPr>
        <w:br/>
      </w:r>
      <w:r>
        <w:rPr>
          <w:rFonts w:hint="eastAsia"/>
        </w:rPr>
        <w:t>　　第五节 2019-2024年西北地区市场运行情况</w:t>
      </w:r>
      <w:r>
        <w:rPr>
          <w:rFonts w:hint="eastAsia"/>
        </w:rPr>
        <w:br/>
      </w:r>
      <w:r>
        <w:rPr>
          <w:rFonts w:hint="eastAsia"/>
        </w:rPr>
        <w:t>　　　　一、西北地区市场规模</w:t>
      </w:r>
      <w:r>
        <w:rPr>
          <w:rFonts w:hint="eastAsia"/>
        </w:rPr>
        <w:br/>
      </w:r>
      <w:r>
        <w:rPr>
          <w:rFonts w:hint="eastAsia"/>
        </w:rPr>
        <w:t>　　　　二、西北地区市场特点</w:t>
      </w:r>
      <w:r>
        <w:rPr>
          <w:rFonts w:hint="eastAsia"/>
        </w:rPr>
        <w:br/>
      </w:r>
      <w:r>
        <w:rPr>
          <w:rFonts w:hint="eastAsia"/>
        </w:rPr>
        <w:t>　　　　三、西北地区市场潜力分析</w:t>
      </w:r>
      <w:r>
        <w:rPr>
          <w:rFonts w:hint="eastAsia"/>
        </w:rPr>
        <w:br/>
      </w:r>
      <w:r>
        <w:rPr>
          <w:rFonts w:hint="eastAsia"/>
        </w:rPr>
        <w:t>　　第六节 2019-2024年西南地区市场运行情况</w:t>
      </w:r>
      <w:r>
        <w:rPr>
          <w:rFonts w:hint="eastAsia"/>
        </w:rPr>
        <w:br/>
      </w:r>
      <w:r>
        <w:rPr>
          <w:rFonts w:hint="eastAsia"/>
        </w:rPr>
        <w:t>　　　　一、西南地区市场规模</w:t>
      </w:r>
      <w:r>
        <w:rPr>
          <w:rFonts w:hint="eastAsia"/>
        </w:rPr>
        <w:br/>
      </w:r>
      <w:r>
        <w:rPr>
          <w:rFonts w:hint="eastAsia"/>
        </w:rPr>
        <w:t>　　　　二、西南地区市场特点</w:t>
      </w:r>
      <w:r>
        <w:rPr>
          <w:rFonts w:hint="eastAsia"/>
        </w:rPr>
        <w:br/>
      </w:r>
      <w:r>
        <w:rPr>
          <w:rFonts w:hint="eastAsia"/>
        </w:rPr>
        <w:t>　　　　三、西南地区市场潜力分析</w:t>
      </w:r>
      <w:r>
        <w:rPr>
          <w:rFonts w:hint="eastAsia"/>
        </w:rPr>
        <w:br/>
      </w:r>
      <w:r>
        <w:rPr>
          <w:rFonts w:hint="eastAsia"/>
        </w:rPr>
        <w:t>　　第七节 2019-2024年东北地区市场运行情况</w:t>
      </w:r>
      <w:r>
        <w:rPr>
          <w:rFonts w:hint="eastAsia"/>
        </w:rPr>
        <w:br/>
      </w:r>
      <w:r>
        <w:rPr>
          <w:rFonts w:hint="eastAsia"/>
        </w:rPr>
        <w:t>　　　　一、东北地区市场规模</w:t>
      </w:r>
      <w:r>
        <w:rPr>
          <w:rFonts w:hint="eastAsia"/>
        </w:rPr>
        <w:br/>
      </w:r>
      <w:r>
        <w:rPr>
          <w:rFonts w:hint="eastAsia"/>
        </w:rPr>
        <w:t>　　　　二、东北地区市场特点</w:t>
      </w:r>
      <w:r>
        <w:rPr>
          <w:rFonts w:hint="eastAsia"/>
        </w:rPr>
        <w:br/>
      </w:r>
      <w:r>
        <w:rPr>
          <w:rFonts w:hint="eastAsia"/>
        </w:rPr>
        <w:t>　　　　三、东北地区市场潜力分析</w:t>
      </w:r>
      <w:r>
        <w:rPr>
          <w:rFonts w:hint="eastAsia"/>
        </w:rPr>
        <w:br/>
      </w:r>
      <w:r>
        <w:rPr>
          <w:rFonts w:hint="eastAsia"/>
        </w:rPr>
        <w:br/>
      </w:r>
      <w:r>
        <w:rPr>
          <w:rFonts w:hint="eastAsia"/>
        </w:rPr>
        <w:t>第六章 生物医药行业领先企业分析</w:t>
      </w:r>
      <w:r>
        <w:rPr>
          <w:rFonts w:hint="eastAsia"/>
        </w:rPr>
        <w:br/>
      </w:r>
      <w:r>
        <w:rPr>
          <w:rFonts w:hint="eastAsia"/>
        </w:rPr>
        <w:t>　　第一节 江苏恒瑞医药股份有限公司</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三、业务范围分析</w:t>
      </w:r>
      <w:r>
        <w:rPr>
          <w:rFonts w:hint="eastAsia"/>
        </w:rPr>
        <w:br/>
      </w:r>
      <w:r>
        <w:rPr>
          <w:rFonts w:hint="eastAsia"/>
        </w:rPr>
        <w:t>　　　　四、综合竞争力分析</w:t>
      </w:r>
      <w:r>
        <w:rPr>
          <w:rFonts w:hint="eastAsia"/>
        </w:rPr>
        <w:br/>
      </w:r>
      <w:r>
        <w:rPr>
          <w:rFonts w:hint="eastAsia"/>
        </w:rPr>
        <w:t>　　　　五、发展战略分析</w:t>
      </w:r>
      <w:r>
        <w:rPr>
          <w:rFonts w:hint="eastAsia"/>
        </w:rPr>
        <w:br/>
      </w:r>
      <w:r>
        <w:rPr>
          <w:rFonts w:hint="eastAsia"/>
        </w:rPr>
        <w:t>　　第二节 华兰生物工程股份有限公司</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三、业务范围分析</w:t>
      </w:r>
      <w:r>
        <w:rPr>
          <w:rFonts w:hint="eastAsia"/>
        </w:rPr>
        <w:br/>
      </w:r>
      <w:r>
        <w:rPr>
          <w:rFonts w:hint="eastAsia"/>
        </w:rPr>
        <w:t>　　　　四、综合竞争力分析</w:t>
      </w:r>
      <w:r>
        <w:rPr>
          <w:rFonts w:hint="eastAsia"/>
        </w:rPr>
        <w:br/>
      </w:r>
      <w:r>
        <w:rPr>
          <w:rFonts w:hint="eastAsia"/>
        </w:rPr>
        <w:t>　　　　五、发展战略分析</w:t>
      </w:r>
      <w:r>
        <w:rPr>
          <w:rFonts w:hint="eastAsia"/>
        </w:rPr>
        <w:br/>
      </w:r>
      <w:r>
        <w:rPr>
          <w:rFonts w:hint="eastAsia"/>
        </w:rPr>
        <w:t>　　第三节 信达生物制药（苏州）有限公司</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三、业务范围分析</w:t>
      </w:r>
      <w:r>
        <w:rPr>
          <w:rFonts w:hint="eastAsia"/>
        </w:rPr>
        <w:br/>
      </w:r>
      <w:r>
        <w:rPr>
          <w:rFonts w:hint="eastAsia"/>
        </w:rPr>
        <w:t>　　　　四、综合竞争力分析</w:t>
      </w:r>
      <w:r>
        <w:rPr>
          <w:rFonts w:hint="eastAsia"/>
        </w:rPr>
        <w:br/>
      </w:r>
      <w:r>
        <w:rPr>
          <w:rFonts w:hint="eastAsia"/>
        </w:rPr>
        <w:t>　　　　五、发展战略分析</w:t>
      </w:r>
      <w:r>
        <w:rPr>
          <w:rFonts w:hint="eastAsia"/>
        </w:rPr>
        <w:br/>
      </w:r>
      <w:r>
        <w:rPr>
          <w:rFonts w:hint="eastAsia"/>
        </w:rPr>
        <w:t>　　第四节 深圳华大基因股份有限公司</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三、业务范围分析</w:t>
      </w:r>
      <w:r>
        <w:rPr>
          <w:rFonts w:hint="eastAsia"/>
        </w:rPr>
        <w:br/>
      </w:r>
      <w:r>
        <w:rPr>
          <w:rFonts w:hint="eastAsia"/>
        </w:rPr>
        <w:t>　　　　四、综合竞争力分析</w:t>
      </w:r>
      <w:r>
        <w:rPr>
          <w:rFonts w:hint="eastAsia"/>
        </w:rPr>
        <w:br/>
      </w:r>
      <w:r>
        <w:rPr>
          <w:rFonts w:hint="eastAsia"/>
        </w:rPr>
        <w:t>　　　　五、发展战略分析</w:t>
      </w:r>
      <w:r>
        <w:rPr>
          <w:rFonts w:hint="eastAsia"/>
        </w:rPr>
        <w:br/>
      </w:r>
      <w:r>
        <w:rPr>
          <w:rFonts w:hint="eastAsia"/>
        </w:rPr>
        <w:t>　　第五节 深圳信立泰药业股份有限公司</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三、业务范围分析</w:t>
      </w:r>
      <w:r>
        <w:rPr>
          <w:rFonts w:hint="eastAsia"/>
        </w:rPr>
        <w:br/>
      </w:r>
      <w:r>
        <w:rPr>
          <w:rFonts w:hint="eastAsia"/>
        </w:rPr>
        <w:t>　　　　四、综合竞争力分析</w:t>
      </w:r>
      <w:r>
        <w:rPr>
          <w:rFonts w:hint="eastAsia"/>
        </w:rPr>
        <w:br/>
      </w:r>
      <w:r>
        <w:rPr>
          <w:rFonts w:hint="eastAsia"/>
        </w:rPr>
        <w:t>　　　　五、发展战略分析</w:t>
      </w:r>
      <w:r>
        <w:rPr>
          <w:rFonts w:hint="eastAsia"/>
        </w:rPr>
        <w:br/>
      </w:r>
      <w:r>
        <w:rPr>
          <w:rFonts w:hint="eastAsia"/>
        </w:rPr>
        <w:t>　　第六节 广东东阳光药业有限公司</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三、业务范围分析</w:t>
      </w:r>
      <w:r>
        <w:rPr>
          <w:rFonts w:hint="eastAsia"/>
        </w:rPr>
        <w:br/>
      </w:r>
      <w:r>
        <w:rPr>
          <w:rFonts w:hint="eastAsia"/>
        </w:rPr>
        <w:t>　　　　四、综合竞争力分析</w:t>
      </w:r>
      <w:r>
        <w:rPr>
          <w:rFonts w:hint="eastAsia"/>
        </w:rPr>
        <w:br/>
      </w:r>
      <w:r>
        <w:rPr>
          <w:rFonts w:hint="eastAsia"/>
        </w:rPr>
        <w:t>　　　　五、发展战略分析</w:t>
      </w:r>
      <w:r>
        <w:rPr>
          <w:rFonts w:hint="eastAsia"/>
        </w:rPr>
        <w:br/>
      </w:r>
      <w:r>
        <w:rPr>
          <w:rFonts w:hint="eastAsia"/>
        </w:rPr>
        <w:t>　　第七节 四川科伦药业股份公司</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三、业务范围分析</w:t>
      </w:r>
      <w:r>
        <w:rPr>
          <w:rFonts w:hint="eastAsia"/>
        </w:rPr>
        <w:br/>
      </w:r>
      <w:r>
        <w:rPr>
          <w:rFonts w:hint="eastAsia"/>
        </w:rPr>
        <w:t>　　　　四、综合竞争力分析</w:t>
      </w:r>
      <w:r>
        <w:rPr>
          <w:rFonts w:hint="eastAsia"/>
        </w:rPr>
        <w:br/>
      </w:r>
      <w:r>
        <w:rPr>
          <w:rFonts w:hint="eastAsia"/>
        </w:rPr>
        <w:t>　　　　五、发展战略分析</w:t>
      </w:r>
      <w:r>
        <w:rPr>
          <w:rFonts w:hint="eastAsia"/>
        </w:rPr>
        <w:br/>
      </w:r>
      <w:r>
        <w:rPr>
          <w:rFonts w:hint="eastAsia"/>
        </w:rPr>
        <w:t>　　第八节 通化东宝药业公司</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三、业务范围分析</w:t>
      </w:r>
      <w:r>
        <w:rPr>
          <w:rFonts w:hint="eastAsia"/>
        </w:rPr>
        <w:br/>
      </w:r>
      <w:r>
        <w:rPr>
          <w:rFonts w:hint="eastAsia"/>
        </w:rPr>
        <w:t>　　　　四、综合竞争力分析</w:t>
      </w:r>
      <w:r>
        <w:rPr>
          <w:rFonts w:hint="eastAsia"/>
        </w:rPr>
        <w:br/>
      </w:r>
      <w:r>
        <w:rPr>
          <w:rFonts w:hint="eastAsia"/>
        </w:rPr>
        <w:t>　　　　五、发展战略分析</w:t>
      </w:r>
      <w:r>
        <w:rPr>
          <w:rFonts w:hint="eastAsia"/>
        </w:rPr>
        <w:br/>
      </w:r>
      <w:r>
        <w:rPr>
          <w:rFonts w:hint="eastAsia"/>
        </w:rPr>
        <w:t>　　第九节 迈克生物股份有限公司</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三、业务范围分析</w:t>
      </w:r>
      <w:r>
        <w:rPr>
          <w:rFonts w:hint="eastAsia"/>
        </w:rPr>
        <w:br/>
      </w:r>
      <w:r>
        <w:rPr>
          <w:rFonts w:hint="eastAsia"/>
        </w:rPr>
        <w:t>　　　　四、综合竞争力分析</w:t>
      </w:r>
      <w:r>
        <w:rPr>
          <w:rFonts w:hint="eastAsia"/>
        </w:rPr>
        <w:br/>
      </w:r>
      <w:r>
        <w:rPr>
          <w:rFonts w:hint="eastAsia"/>
        </w:rPr>
        <w:t>　　　　五、发展战略分析</w:t>
      </w:r>
      <w:r>
        <w:rPr>
          <w:rFonts w:hint="eastAsia"/>
        </w:rPr>
        <w:br/>
      </w:r>
      <w:r>
        <w:rPr>
          <w:rFonts w:hint="eastAsia"/>
        </w:rPr>
        <w:t>　　第十节 东软集团股份有限公司</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三、业务范围分析</w:t>
      </w:r>
      <w:r>
        <w:rPr>
          <w:rFonts w:hint="eastAsia"/>
        </w:rPr>
        <w:br/>
      </w:r>
      <w:r>
        <w:rPr>
          <w:rFonts w:hint="eastAsia"/>
        </w:rPr>
        <w:t>　　　　四、综合竞争力分析</w:t>
      </w:r>
      <w:r>
        <w:rPr>
          <w:rFonts w:hint="eastAsia"/>
        </w:rPr>
        <w:br/>
      </w:r>
      <w:r>
        <w:rPr>
          <w:rFonts w:hint="eastAsia"/>
        </w:rPr>
        <w:t>　　　　五、发展战略分析</w:t>
      </w:r>
      <w:r>
        <w:rPr>
          <w:rFonts w:hint="eastAsia"/>
        </w:rPr>
        <w:br/>
      </w:r>
      <w:r>
        <w:rPr>
          <w:rFonts w:hint="eastAsia"/>
        </w:rPr>
        <w:br/>
      </w:r>
      <w:r>
        <w:rPr>
          <w:rFonts w:hint="eastAsia"/>
        </w:rPr>
        <w:t>第七章 2019-2024年中国生物医药市场竞争格局与企业竞争力评价</w:t>
      </w:r>
      <w:r>
        <w:rPr>
          <w:rFonts w:hint="eastAsia"/>
        </w:rPr>
        <w:br/>
      </w:r>
      <w:r>
        <w:rPr>
          <w:rFonts w:hint="eastAsia"/>
        </w:rPr>
        <w:t>　　第一节 竞争力分析理论基础</w:t>
      </w:r>
      <w:r>
        <w:rPr>
          <w:rFonts w:hint="eastAsia"/>
        </w:rPr>
        <w:br/>
      </w:r>
      <w:r>
        <w:rPr>
          <w:rFonts w:hint="eastAsia"/>
        </w:rPr>
        <w:t>　　第二节 国内企业与品牌数量</w:t>
      </w:r>
      <w:r>
        <w:rPr>
          <w:rFonts w:hint="eastAsia"/>
        </w:rPr>
        <w:br/>
      </w:r>
      <w:r>
        <w:rPr>
          <w:rFonts w:hint="eastAsia"/>
        </w:rPr>
        <w:t>　　第三节 竞争格局分析</w:t>
      </w:r>
      <w:r>
        <w:rPr>
          <w:rFonts w:hint="eastAsia"/>
        </w:rPr>
        <w:br/>
      </w:r>
      <w:r>
        <w:rPr>
          <w:rFonts w:hint="eastAsia"/>
        </w:rPr>
        <w:t>　　第四节 竞争群组分析</w:t>
      </w:r>
      <w:r>
        <w:rPr>
          <w:rFonts w:hint="eastAsia"/>
        </w:rPr>
        <w:br/>
      </w:r>
      <w:r>
        <w:rPr>
          <w:rFonts w:hint="eastAsia"/>
        </w:rPr>
        <w:t>　　第五节 主力企业市场竞争力评价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br/>
      </w:r>
      <w:r>
        <w:rPr>
          <w:rFonts w:hint="eastAsia"/>
        </w:rPr>
        <w:t>第八章 行业渠道与消费者分析</w:t>
      </w:r>
      <w:r>
        <w:rPr>
          <w:rFonts w:hint="eastAsia"/>
        </w:rPr>
        <w:br/>
      </w:r>
      <w:r>
        <w:rPr>
          <w:rFonts w:hint="eastAsia"/>
        </w:rPr>
        <w:t>　　第一节 生物医药行业营销渠道分析</w:t>
      </w:r>
      <w:r>
        <w:rPr>
          <w:rFonts w:hint="eastAsia"/>
        </w:rPr>
        <w:br/>
      </w:r>
      <w:r>
        <w:rPr>
          <w:rFonts w:hint="eastAsia"/>
        </w:rPr>
        <w:t>　　　　一、传统渠道</w:t>
      </w:r>
      <w:r>
        <w:rPr>
          <w:rFonts w:hint="eastAsia"/>
        </w:rPr>
        <w:br/>
      </w:r>
      <w:r>
        <w:rPr>
          <w:rFonts w:hint="eastAsia"/>
        </w:rPr>
        <w:t>　　　　二、网络渠道</w:t>
      </w:r>
      <w:r>
        <w:rPr>
          <w:rFonts w:hint="eastAsia"/>
        </w:rPr>
        <w:br/>
      </w:r>
      <w:r>
        <w:rPr>
          <w:rFonts w:hint="eastAsia"/>
        </w:rPr>
        <w:t>　　　　三、各类渠道对生物医药行业的影响</w:t>
      </w:r>
      <w:r>
        <w:rPr>
          <w:rFonts w:hint="eastAsia"/>
        </w:rPr>
        <w:br/>
      </w:r>
      <w:r>
        <w:rPr>
          <w:rFonts w:hint="eastAsia"/>
        </w:rPr>
        <w:t>　　　　四、主要生物医药企业渠道策略研究</w:t>
      </w:r>
      <w:r>
        <w:rPr>
          <w:rFonts w:hint="eastAsia"/>
        </w:rPr>
        <w:br/>
      </w:r>
      <w:r>
        <w:rPr>
          <w:rFonts w:hint="eastAsia"/>
        </w:rPr>
        <w:t>　　第二节 生物医药行业主要客户群分析</w:t>
      </w:r>
      <w:r>
        <w:rPr>
          <w:rFonts w:hint="eastAsia"/>
        </w:rPr>
        <w:br/>
      </w:r>
      <w:r>
        <w:rPr>
          <w:rFonts w:hint="eastAsia"/>
        </w:rPr>
        <w:t>　　　　一、客户群需求特点</w:t>
      </w:r>
      <w:r>
        <w:rPr>
          <w:rFonts w:hint="eastAsia"/>
        </w:rPr>
        <w:br/>
      </w:r>
      <w:r>
        <w:rPr>
          <w:rFonts w:hint="eastAsia"/>
        </w:rPr>
        <w:t>　　　　二、客户群结构</w:t>
      </w:r>
      <w:r>
        <w:rPr>
          <w:rFonts w:hint="eastAsia"/>
        </w:rPr>
        <w:br/>
      </w:r>
      <w:r>
        <w:rPr>
          <w:rFonts w:hint="eastAsia"/>
        </w:rPr>
        <w:t>　　　　三、客户群需求趋势</w:t>
      </w:r>
      <w:r>
        <w:rPr>
          <w:rFonts w:hint="eastAsia"/>
        </w:rPr>
        <w:br/>
      </w:r>
      <w:r>
        <w:rPr>
          <w:rFonts w:hint="eastAsia"/>
        </w:rPr>
        <w:br/>
      </w:r>
      <w:r>
        <w:rPr>
          <w:rFonts w:hint="eastAsia"/>
        </w:rPr>
        <w:t>第九章 2024-2030年生物医药市场发展分析预测</w:t>
      </w:r>
      <w:r>
        <w:rPr>
          <w:rFonts w:hint="eastAsia"/>
        </w:rPr>
        <w:br/>
      </w:r>
      <w:r>
        <w:rPr>
          <w:rFonts w:hint="eastAsia"/>
        </w:rPr>
        <w:t>　　第一节 2024-2030年中国生物医药市场规模预测</w:t>
      </w:r>
      <w:r>
        <w:rPr>
          <w:rFonts w:hint="eastAsia"/>
        </w:rPr>
        <w:br/>
      </w:r>
      <w:r>
        <w:rPr>
          <w:rFonts w:hint="eastAsia"/>
        </w:rPr>
        <w:t>　　第二节 2024-2030年中国生物医药行业产值规模预测</w:t>
      </w:r>
      <w:r>
        <w:rPr>
          <w:rFonts w:hint="eastAsia"/>
        </w:rPr>
        <w:br/>
      </w:r>
      <w:r>
        <w:rPr>
          <w:rFonts w:hint="eastAsia"/>
        </w:rPr>
        <w:t>　　第三节 2024-2030年中国生物医药市场需求趋势预测</w:t>
      </w:r>
      <w:r>
        <w:rPr>
          <w:rFonts w:hint="eastAsia"/>
        </w:rPr>
        <w:br/>
      </w:r>
      <w:r>
        <w:rPr>
          <w:rFonts w:hint="eastAsia"/>
        </w:rPr>
        <w:br/>
      </w:r>
      <w:r>
        <w:rPr>
          <w:rFonts w:hint="eastAsia"/>
        </w:rPr>
        <w:t>第十章 生物医药行业投资前景与投资策略分析</w:t>
      </w:r>
      <w:r>
        <w:rPr>
          <w:rFonts w:hint="eastAsia"/>
        </w:rPr>
        <w:br/>
      </w:r>
      <w:r>
        <w:rPr>
          <w:rFonts w:hint="eastAsia"/>
        </w:rPr>
        <w:t>　　第一节 生物医药行业投资价值分析</w:t>
      </w:r>
      <w:r>
        <w:rPr>
          <w:rFonts w:hint="eastAsia"/>
        </w:rPr>
        <w:br/>
      </w:r>
      <w:r>
        <w:rPr>
          <w:rFonts w:hint="eastAsia"/>
        </w:rPr>
        <w:t>　　　　一、生物医药行业发展前景分析</w:t>
      </w:r>
      <w:r>
        <w:rPr>
          <w:rFonts w:hint="eastAsia"/>
        </w:rPr>
        <w:br/>
      </w:r>
      <w:r>
        <w:rPr>
          <w:rFonts w:hint="eastAsia"/>
        </w:rPr>
        <w:t>　　　　二、生物医药行业盈利能力预测</w:t>
      </w:r>
      <w:r>
        <w:rPr>
          <w:rFonts w:hint="eastAsia"/>
        </w:rPr>
        <w:br/>
      </w:r>
      <w:r>
        <w:rPr>
          <w:rFonts w:hint="eastAsia"/>
        </w:rPr>
        <w:t>　　　　三、投资机会分析</w:t>
      </w:r>
      <w:r>
        <w:rPr>
          <w:rFonts w:hint="eastAsia"/>
        </w:rPr>
        <w:br/>
      </w:r>
      <w:r>
        <w:rPr>
          <w:rFonts w:hint="eastAsia"/>
        </w:rPr>
        <w:t>　　第二节 生物医药行业投资风险分析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四、其他风险</w:t>
      </w:r>
      <w:r>
        <w:rPr>
          <w:rFonts w:hint="eastAsia"/>
        </w:rPr>
        <w:br/>
      </w:r>
      <w:r>
        <w:rPr>
          <w:rFonts w:hint="eastAsia"/>
        </w:rPr>
        <w:t>　　第三节 生物医药行业投资策略分析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第十一章 业内专家对中国生物医药行业总结及企业重点客户管理建议</w:t>
      </w:r>
      <w:r>
        <w:rPr>
          <w:rFonts w:hint="eastAsia"/>
        </w:rPr>
        <w:br/>
      </w:r>
      <w:r>
        <w:rPr>
          <w:rFonts w:hint="eastAsia"/>
        </w:rPr>
        <w:t>　　第一节 生物医药行业企业问题总结</w:t>
      </w:r>
      <w:r>
        <w:rPr>
          <w:rFonts w:hint="eastAsia"/>
        </w:rPr>
        <w:br/>
      </w:r>
      <w:r>
        <w:rPr>
          <w:rFonts w:hint="eastAsia"/>
        </w:rPr>
        <w:t>　　第二节 生物医药企业应对策略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生物医药市场的重点客户战略实施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中-智林-－生物医药项目投资建议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br/>
      </w:r>
      <w:r>
        <w:rPr>
          <w:rFonts w:hint="eastAsia"/>
        </w:rPr>
        <w:t>图表目录</w:t>
      </w:r>
      <w:r>
        <w:rPr>
          <w:rFonts w:hint="eastAsia"/>
        </w:rPr>
        <w:br/>
      </w:r>
      <w:r>
        <w:rPr>
          <w:rFonts w:hint="eastAsia"/>
        </w:rPr>
        <w:t>　　图表 生物医药介绍</w:t>
      </w:r>
      <w:r>
        <w:rPr>
          <w:rFonts w:hint="eastAsia"/>
        </w:rPr>
        <w:br/>
      </w:r>
      <w:r>
        <w:rPr>
          <w:rFonts w:hint="eastAsia"/>
        </w:rPr>
        <w:t>　　图表 生物医药图片</w:t>
      </w:r>
      <w:r>
        <w:rPr>
          <w:rFonts w:hint="eastAsia"/>
        </w:rPr>
        <w:br/>
      </w:r>
      <w:r>
        <w:rPr>
          <w:rFonts w:hint="eastAsia"/>
        </w:rPr>
        <w:t>　　图表 生物医药主要特点</w:t>
      </w:r>
      <w:r>
        <w:rPr>
          <w:rFonts w:hint="eastAsia"/>
        </w:rPr>
        <w:br/>
      </w:r>
      <w:r>
        <w:rPr>
          <w:rFonts w:hint="eastAsia"/>
        </w:rPr>
        <w:t>　　图表 生物医药发展有利因素分析</w:t>
      </w:r>
      <w:r>
        <w:rPr>
          <w:rFonts w:hint="eastAsia"/>
        </w:rPr>
        <w:br/>
      </w:r>
      <w:r>
        <w:rPr>
          <w:rFonts w:hint="eastAsia"/>
        </w:rPr>
        <w:t>　　图表 生物医药发展不利因素分析</w:t>
      </w:r>
      <w:r>
        <w:rPr>
          <w:rFonts w:hint="eastAsia"/>
        </w:rPr>
        <w:br/>
      </w:r>
      <w:r>
        <w:rPr>
          <w:rFonts w:hint="eastAsia"/>
        </w:rPr>
        <w:t>　　图表 进入生物医药行业壁垒</w:t>
      </w:r>
      <w:r>
        <w:rPr>
          <w:rFonts w:hint="eastAsia"/>
        </w:rPr>
        <w:br/>
      </w:r>
      <w:r>
        <w:rPr>
          <w:rFonts w:hint="eastAsia"/>
        </w:rPr>
        <w:t>　　图表 生物医药政策</w:t>
      </w:r>
      <w:r>
        <w:rPr>
          <w:rFonts w:hint="eastAsia"/>
        </w:rPr>
        <w:br/>
      </w:r>
      <w:r>
        <w:rPr>
          <w:rFonts w:hint="eastAsia"/>
        </w:rPr>
        <w:t>　　图表 生物医药技术 标准</w:t>
      </w:r>
      <w:r>
        <w:rPr>
          <w:rFonts w:hint="eastAsia"/>
        </w:rPr>
        <w:br/>
      </w:r>
      <w:r>
        <w:rPr>
          <w:rFonts w:hint="eastAsia"/>
        </w:rPr>
        <w:t>　　图表 生物医药产业链分析</w:t>
      </w:r>
      <w:r>
        <w:rPr>
          <w:rFonts w:hint="eastAsia"/>
        </w:rPr>
        <w:br/>
      </w:r>
      <w:r>
        <w:rPr>
          <w:rFonts w:hint="eastAsia"/>
        </w:rPr>
        <w:t>　　图表 生物医药品牌分析</w:t>
      </w:r>
      <w:r>
        <w:rPr>
          <w:rFonts w:hint="eastAsia"/>
        </w:rPr>
        <w:br/>
      </w:r>
      <w:r>
        <w:rPr>
          <w:rFonts w:hint="eastAsia"/>
        </w:rPr>
        <w:t>　　图表 2024年生物医药需求分析</w:t>
      </w:r>
      <w:r>
        <w:rPr>
          <w:rFonts w:hint="eastAsia"/>
        </w:rPr>
        <w:br/>
      </w:r>
      <w:r>
        <w:rPr>
          <w:rFonts w:hint="eastAsia"/>
        </w:rPr>
        <w:t>　　图表 2019-2024年中国生物医药市场规模分析</w:t>
      </w:r>
      <w:r>
        <w:rPr>
          <w:rFonts w:hint="eastAsia"/>
        </w:rPr>
        <w:br/>
      </w:r>
      <w:r>
        <w:rPr>
          <w:rFonts w:hint="eastAsia"/>
        </w:rPr>
        <w:t>　　图表 2019-2024年中国生物医药销售情况</w:t>
      </w:r>
      <w:r>
        <w:rPr>
          <w:rFonts w:hint="eastAsia"/>
        </w:rPr>
        <w:br/>
      </w:r>
      <w:r>
        <w:rPr>
          <w:rFonts w:hint="eastAsia"/>
        </w:rPr>
        <w:t>　　图表 生物医药价格走势</w:t>
      </w:r>
      <w:r>
        <w:rPr>
          <w:rFonts w:hint="eastAsia"/>
        </w:rPr>
        <w:br/>
      </w:r>
      <w:r>
        <w:rPr>
          <w:rFonts w:hint="eastAsia"/>
        </w:rPr>
        <w:t>　　图表 2024年中国生物医药公司数量统计 单位：家</w:t>
      </w:r>
      <w:r>
        <w:rPr>
          <w:rFonts w:hint="eastAsia"/>
        </w:rPr>
        <w:br/>
      </w:r>
      <w:r>
        <w:rPr>
          <w:rFonts w:hint="eastAsia"/>
        </w:rPr>
        <w:t>　　图表 生物医药成本和利润分析</w:t>
      </w:r>
      <w:r>
        <w:rPr>
          <w:rFonts w:hint="eastAsia"/>
        </w:rPr>
        <w:br/>
      </w:r>
      <w:r>
        <w:rPr>
          <w:rFonts w:hint="eastAsia"/>
        </w:rPr>
        <w:t>　　图表 华东地区生物医药市场规模情况</w:t>
      </w:r>
      <w:r>
        <w:rPr>
          <w:rFonts w:hint="eastAsia"/>
        </w:rPr>
        <w:br/>
      </w:r>
      <w:r>
        <w:rPr>
          <w:rFonts w:hint="eastAsia"/>
        </w:rPr>
        <w:t>　　图表 华东地区生物医药市场销售额</w:t>
      </w:r>
      <w:r>
        <w:rPr>
          <w:rFonts w:hint="eastAsia"/>
        </w:rPr>
        <w:br/>
      </w:r>
      <w:r>
        <w:rPr>
          <w:rFonts w:hint="eastAsia"/>
        </w:rPr>
        <w:t>　　图表 华南地区生物医药市场规模情况</w:t>
      </w:r>
      <w:r>
        <w:rPr>
          <w:rFonts w:hint="eastAsia"/>
        </w:rPr>
        <w:br/>
      </w:r>
      <w:r>
        <w:rPr>
          <w:rFonts w:hint="eastAsia"/>
        </w:rPr>
        <w:t>　　图表 华南地区生物医药市场销售额</w:t>
      </w:r>
      <w:r>
        <w:rPr>
          <w:rFonts w:hint="eastAsia"/>
        </w:rPr>
        <w:br/>
      </w:r>
      <w:r>
        <w:rPr>
          <w:rFonts w:hint="eastAsia"/>
        </w:rPr>
        <w:t>　　图表 华北地区生物医药市场规模情况</w:t>
      </w:r>
      <w:r>
        <w:rPr>
          <w:rFonts w:hint="eastAsia"/>
        </w:rPr>
        <w:br/>
      </w:r>
      <w:r>
        <w:rPr>
          <w:rFonts w:hint="eastAsia"/>
        </w:rPr>
        <w:t>　　图表 华北地区生物医药市场销售额</w:t>
      </w:r>
      <w:r>
        <w:rPr>
          <w:rFonts w:hint="eastAsia"/>
        </w:rPr>
        <w:br/>
      </w:r>
      <w:r>
        <w:rPr>
          <w:rFonts w:hint="eastAsia"/>
        </w:rPr>
        <w:t>　　图表 华中地区生物医药市场规模情况</w:t>
      </w:r>
      <w:r>
        <w:rPr>
          <w:rFonts w:hint="eastAsia"/>
        </w:rPr>
        <w:br/>
      </w:r>
      <w:r>
        <w:rPr>
          <w:rFonts w:hint="eastAsia"/>
        </w:rPr>
        <w:t>　　图表 华中地区生物医药市场销售额</w:t>
      </w:r>
      <w:r>
        <w:rPr>
          <w:rFonts w:hint="eastAsia"/>
        </w:rPr>
        <w:br/>
      </w:r>
      <w:r>
        <w:rPr>
          <w:rFonts w:hint="eastAsia"/>
        </w:rPr>
        <w:t>　　……</w:t>
      </w:r>
      <w:r>
        <w:rPr>
          <w:rFonts w:hint="eastAsia"/>
        </w:rPr>
        <w:br/>
      </w:r>
      <w:r>
        <w:rPr>
          <w:rFonts w:hint="eastAsia"/>
        </w:rPr>
        <w:t>　　图表 生物医药投资、并购现状分析</w:t>
      </w:r>
      <w:r>
        <w:rPr>
          <w:rFonts w:hint="eastAsia"/>
        </w:rPr>
        <w:br/>
      </w:r>
      <w:r>
        <w:rPr>
          <w:rFonts w:hint="eastAsia"/>
        </w:rPr>
        <w:t>　　图表 生物医药上游、下游研究分析</w:t>
      </w:r>
      <w:r>
        <w:rPr>
          <w:rFonts w:hint="eastAsia"/>
        </w:rPr>
        <w:br/>
      </w:r>
      <w:r>
        <w:rPr>
          <w:rFonts w:hint="eastAsia"/>
        </w:rPr>
        <w:t>　　图表 生物医药最新消息</w:t>
      </w:r>
      <w:r>
        <w:rPr>
          <w:rFonts w:hint="eastAsia"/>
        </w:rPr>
        <w:br/>
      </w:r>
      <w:r>
        <w:rPr>
          <w:rFonts w:hint="eastAsia"/>
        </w:rPr>
        <w:t>　　图表 生物医药企业简介</w:t>
      </w:r>
      <w:r>
        <w:rPr>
          <w:rFonts w:hint="eastAsia"/>
        </w:rPr>
        <w:br/>
      </w:r>
      <w:r>
        <w:rPr>
          <w:rFonts w:hint="eastAsia"/>
        </w:rPr>
        <w:t>　　图表 企业主要业务</w:t>
      </w:r>
      <w:r>
        <w:rPr>
          <w:rFonts w:hint="eastAsia"/>
        </w:rPr>
        <w:br/>
      </w:r>
      <w:r>
        <w:rPr>
          <w:rFonts w:hint="eastAsia"/>
        </w:rPr>
        <w:t>　　图表 生物医药企业经营情况</w:t>
      </w:r>
      <w:r>
        <w:rPr>
          <w:rFonts w:hint="eastAsia"/>
        </w:rPr>
        <w:br/>
      </w:r>
      <w:r>
        <w:rPr>
          <w:rFonts w:hint="eastAsia"/>
        </w:rPr>
        <w:t>　　图表 生物医药企业(二)简介</w:t>
      </w:r>
      <w:r>
        <w:rPr>
          <w:rFonts w:hint="eastAsia"/>
        </w:rPr>
        <w:br/>
      </w:r>
      <w:r>
        <w:rPr>
          <w:rFonts w:hint="eastAsia"/>
        </w:rPr>
        <w:t>　　图表 企业生物医药业务</w:t>
      </w:r>
      <w:r>
        <w:rPr>
          <w:rFonts w:hint="eastAsia"/>
        </w:rPr>
        <w:br/>
      </w:r>
      <w:r>
        <w:rPr>
          <w:rFonts w:hint="eastAsia"/>
        </w:rPr>
        <w:t>　　图表 生物医药企业(二)经营情况</w:t>
      </w:r>
      <w:r>
        <w:rPr>
          <w:rFonts w:hint="eastAsia"/>
        </w:rPr>
        <w:br/>
      </w:r>
      <w:r>
        <w:rPr>
          <w:rFonts w:hint="eastAsia"/>
        </w:rPr>
        <w:t>　　图表 生物医药企业(三)调研</w:t>
      </w:r>
      <w:r>
        <w:rPr>
          <w:rFonts w:hint="eastAsia"/>
        </w:rPr>
        <w:br/>
      </w:r>
      <w:r>
        <w:rPr>
          <w:rFonts w:hint="eastAsia"/>
        </w:rPr>
        <w:t>　　图表 企业生物医药业务分析</w:t>
      </w:r>
      <w:r>
        <w:rPr>
          <w:rFonts w:hint="eastAsia"/>
        </w:rPr>
        <w:br/>
      </w:r>
      <w:r>
        <w:rPr>
          <w:rFonts w:hint="eastAsia"/>
        </w:rPr>
        <w:t>　　图表 生物医药企业(三)经营情况</w:t>
      </w:r>
      <w:r>
        <w:rPr>
          <w:rFonts w:hint="eastAsia"/>
        </w:rPr>
        <w:br/>
      </w:r>
      <w:r>
        <w:rPr>
          <w:rFonts w:hint="eastAsia"/>
        </w:rPr>
        <w:t>　　图表 生物医药企业(四)介绍</w:t>
      </w:r>
      <w:r>
        <w:rPr>
          <w:rFonts w:hint="eastAsia"/>
        </w:rPr>
        <w:br/>
      </w:r>
      <w:r>
        <w:rPr>
          <w:rFonts w:hint="eastAsia"/>
        </w:rPr>
        <w:t>　　图表 企业生物医药产品服务</w:t>
      </w:r>
      <w:r>
        <w:rPr>
          <w:rFonts w:hint="eastAsia"/>
        </w:rPr>
        <w:br/>
      </w:r>
      <w:r>
        <w:rPr>
          <w:rFonts w:hint="eastAsia"/>
        </w:rPr>
        <w:t>　　图表 生物医药企业(四)经营情况</w:t>
      </w:r>
      <w:r>
        <w:rPr>
          <w:rFonts w:hint="eastAsia"/>
        </w:rPr>
        <w:br/>
      </w:r>
      <w:r>
        <w:rPr>
          <w:rFonts w:hint="eastAsia"/>
        </w:rPr>
        <w:t>　　图表 生物医药企业(五)简介</w:t>
      </w:r>
      <w:r>
        <w:rPr>
          <w:rFonts w:hint="eastAsia"/>
        </w:rPr>
        <w:br/>
      </w:r>
      <w:r>
        <w:rPr>
          <w:rFonts w:hint="eastAsia"/>
        </w:rPr>
        <w:t>　　图表 企业生物医药业务分析</w:t>
      </w:r>
      <w:r>
        <w:rPr>
          <w:rFonts w:hint="eastAsia"/>
        </w:rPr>
        <w:br/>
      </w:r>
      <w:r>
        <w:rPr>
          <w:rFonts w:hint="eastAsia"/>
        </w:rPr>
        <w:t>　　图表 生物医药企业(五)经营情况</w:t>
      </w:r>
      <w:r>
        <w:rPr>
          <w:rFonts w:hint="eastAsia"/>
        </w:rPr>
        <w:br/>
      </w:r>
      <w:r>
        <w:rPr>
          <w:rFonts w:hint="eastAsia"/>
        </w:rPr>
        <w:t>　　……</w:t>
      </w:r>
      <w:r>
        <w:rPr>
          <w:rFonts w:hint="eastAsia"/>
        </w:rPr>
        <w:br/>
      </w:r>
      <w:r>
        <w:rPr>
          <w:rFonts w:hint="eastAsia"/>
        </w:rPr>
        <w:t>　　图表 生物医药行业生命周期</w:t>
      </w:r>
      <w:r>
        <w:rPr>
          <w:rFonts w:hint="eastAsia"/>
        </w:rPr>
        <w:br/>
      </w:r>
      <w:r>
        <w:rPr>
          <w:rFonts w:hint="eastAsia"/>
        </w:rPr>
        <w:t>　　图表 生物医药优势、劣势、机会、威胁分析</w:t>
      </w:r>
      <w:r>
        <w:rPr>
          <w:rFonts w:hint="eastAsia"/>
        </w:rPr>
        <w:br/>
      </w:r>
      <w:r>
        <w:rPr>
          <w:rFonts w:hint="eastAsia"/>
        </w:rPr>
        <w:t>　　图表 生物医药市场容量</w:t>
      </w:r>
      <w:r>
        <w:rPr>
          <w:rFonts w:hint="eastAsia"/>
        </w:rPr>
        <w:br/>
      </w:r>
      <w:r>
        <w:rPr>
          <w:rFonts w:hint="eastAsia"/>
        </w:rPr>
        <w:t>　　图表 生物医药发展前景</w:t>
      </w:r>
      <w:r>
        <w:rPr>
          <w:rFonts w:hint="eastAsia"/>
        </w:rPr>
        <w:br/>
      </w:r>
      <w:r>
        <w:rPr>
          <w:rFonts w:hint="eastAsia"/>
        </w:rPr>
        <w:t>　　图表 2024-2030年中国生物医药市场规模预测</w:t>
      </w:r>
      <w:r>
        <w:rPr>
          <w:rFonts w:hint="eastAsia"/>
        </w:rPr>
        <w:br/>
      </w:r>
      <w:r>
        <w:rPr>
          <w:rFonts w:hint="eastAsia"/>
        </w:rPr>
        <w:t>　　图表 2024-2030年中国生物医药销售预测</w:t>
      </w:r>
      <w:r>
        <w:rPr>
          <w:rFonts w:hint="eastAsia"/>
        </w:rPr>
        <w:br/>
      </w:r>
      <w:r>
        <w:rPr>
          <w:rFonts w:hint="eastAsia"/>
        </w:rPr>
        <w:t>　　图表 生物医药主要驱动因素</w:t>
      </w:r>
      <w:r>
        <w:rPr>
          <w:rFonts w:hint="eastAsia"/>
        </w:rPr>
        <w:br/>
      </w:r>
      <w:r>
        <w:rPr>
          <w:rFonts w:hint="eastAsia"/>
        </w:rPr>
        <w:t>　　图表 生物医药发展趋势预测</w:t>
      </w:r>
      <w:r>
        <w:rPr>
          <w:rFonts w:hint="eastAsia"/>
        </w:rPr>
        <w:br/>
      </w:r>
      <w:r>
        <w:rPr>
          <w:rFonts w:hint="eastAsia"/>
        </w:rPr>
        <w:t>　　图表 生物医药注意事项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ac832c4b0340bf" w:history="1">
        <w:r>
          <w:rPr>
            <w:rStyle w:val="Hyperlink"/>
          </w:rPr>
          <w:t>中国生物医药行业现状与趋势预测报告（2024-2030年）</w:t>
        </w:r>
      </w:hyperlink>
      <w:r>
        <w:rPr>
          <w:color w:val="C00000"/>
        </w:rPr>
        <w:t>》，报告编号：</w:t>
      </w:r>
      <w:r>
        <w:rPr>
          <w:rFonts w:hint="eastAsia"/>
          <w:color w:val="C00000"/>
        </w:rPr>
        <w:t>3830110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ac832c4b0340bf" w:history="1">
        <w:r>
          <w:rPr>
            <w:rStyle w:val="Hyperlink"/>
          </w:rPr>
          <w:t>https://www.20087.com/0/11/ShengWuYiYaoFaZhanQuShiFenXi.html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76692402f74f06" w:history="1">
      <w:r>
        <w:rPr>
          <w:rStyle w:val="Hyperlink"/>
        </w:rPr>
        <w:t>中国生物医药行业现状与趋势预测报告（2024-2030年）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1/ShengWuYiYaoFaZhanQuShiFenXi.html" TargetMode="External" Id="R91ac832c4b0340bf" /></Relationships>
</file>

<file path=word/_rels/header2.xml.rels>&#65279;<?xml version="1.0" encoding="utf-8"?><Relationships xmlns="http://schemas.openxmlformats.org/package/2006/relationships"><Relationship Type="http://schemas.openxmlformats.org/officeDocument/2006/relationships/hyperlink" Target="https://www.20087.com/0/11/ShengWuYiYaoFaZhanQuShiFenXi.html" TargetMode="External" Id="R0f76692402f74f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2024-02-23T04:49:13Z</dcterms:created>
  <dcterms:modified xsi:type="dcterms:W3CDTF">2024-02-23T05:49:13Z</dcterms:modified>
  <dc:subject>中国生物医药行业现状与趋势预测报告（2024-2030年）</dc:subject>
  <dc:title>中国生物医药行业现状与趋势预测报告（2024-2030年）</dc:title>
  <cp:keywords>中国生物医药行业现状与趋势预测报告（2024-2030年）</cp:keywords>
  <dc:description>中国生物医药行业现状与趋势预测报告（2024-2030年）</dc:description>
</cp:coreProperties>
</file>