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fcaa6a72a4cf7" w:history="1">
              <w:r>
                <w:rPr>
                  <w:rStyle w:val="Hyperlink"/>
                </w:rPr>
                <w:t>2025-2031年中国疼痛治疗仪市场研究分析与发展趋势报告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fcaa6a72a4cf7" w:history="1">
              <w:r>
                <w:rPr>
                  <w:rStyle w:val="Hyperlink"/>
                </w:rPr>
                <w:t>2025-2031年中国疼痛治疗仪市场研究分析与发展趋势报告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fcaa6a72a4cf7" w:history="1">
                <w:r>
                  <w:rPr>
                    <w:rStyle w:val="Hyperlink"/>
                  </w:rPr>
                  <w:t>https://www.20087.com/0/51/TengTongZhiLiaoYiFaZhanQuShi.html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治疗仪是一种通过物理方式缓解急慢性疼痛的医疗设备，广泛应用于康复中心、医疗机构及家庭护理中，涵盖电刺激、热疗、激光、超声等多种治疗模式。目前，疼痛治疗仪在安全性、便携性和治疗精准性方面持续优化，部分产品采用多模式联合治疗方案，提升对神经痛、肌肉痛、关节痛等不同疼痛类型的适应能力。随着慢性疼痛管理需求的增长和非药物疗法的推广，疼痛治疗仪逐渐进入家庭使用场景，满足轻度疼痛的日常干预需求。然而，由于消费者对疼痛治疗仪的认知尚不全面，且不同个体对治疗效果存在差异，产品在普及过程中仍面临一定的接受度挑战。</w:t>
      </w:r>
      <w:r>
        <w:rPr>
          <w:rFonts w:hint="eastAsia"/>
        </w:rPr>
        <w:br/>
      </w:r>
      <w:r>
        <w:rPr>
          <w:rFonts w:hint="eastAsia"/>
        </w:rPr>
        <w:t>　　未来，疼痛治疗仪将朝着个性化、智能化和多功能化方向发展，通过引入生物反馈机制、智能算法和可穿戴设计，实现对疼痛程度的动态识别和治疗参数的自动调节。同时，随着疼痛医学研究的深入，疼痛治疗仪将更多地与神经调控、康复训练和远程医疗结合，提升其在术后康复、老年病管理和运动损伤中的应用价值。此外，行业将加强对产品临床验证和标准体系建设，提升用户对设备治疗效果的信任度和使用规范性。整体来看，疼痛治疗仪将在技术创新、应用深化和医疗融合方面持续演进，成为现代疼痛管理中重要的辅助治疗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fcaa6a72a4cf7" w:history="1">
        <w:r>
          <w:rPr>
            <w:rStyle w:val="Hyperlink"/>
          </w:rPr>
          <w:t>2025-2031年中国疼痛治疗仪市场研究分析与发展趋势报告</w:t>
        </w:r>
      </w:hyperlink>
      <w:r>
        <w:rPr>
          <w:rFonts w:hint="eastAsia"/>
        </w:rPr>
        <w:t>》系统梳理了疼痛治疗仪行业的产业链结构，详细解读了疼痛治疗仪市场规模、需求变化及价格动态，并对疼痛治疗仪行业现状进行了全面分析。报告基于详实数据，科学预测了疼痛治疗仪市场前景与发展趋势，同时聚焦疼痛治疗仪重点企业的经营表现，剖析了行业竞争格局、市场集中度及品牌影响力。通过对疼痛治疗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疼痛治疗仪行业国内外发展概述</w:t>
      </w:r>
      <w:r>
        <w:rPr>
          <w:rFonts w:hint="eastAsia"/>
        </w:rPr>
        <w:br/>
      </w:r>
      <w:r>
        <w:rPr>
          <w:rFonts w:hint="eastAsia"/>
        </w:rPr>
        <w:t>　　1.1 国际疼痛治疗仪行业发展总体概况</w:t>
      </w:r>
      <w:r>
        <w:rPr>
          <w:rFonts w:hint="eastAsia"/>
        </w:rPr>
        <w:br/>
      </w:r>
      <w:r>
        <w:rPr>
          <w:rFonts w:hint="eastAsia"/>
        </w:rPr>
        <w:t>　　　　1.1.1 全球疼痛治疗仪行业发展概况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1.1.3 全球疼痛治疗仪行业发展趋势预测分析</w:t>
      </w:r>
      <w:r>
        <w:rPr>
          <w:rFonts w:hint="eastAsia"/>
        </w:rPr>
        <w:br/>
      </w:r>
      <w:r>
        <w:rPr>
          <w:rFonts w:hint="eastAsia"/>
        </w:rPr>
        <w:t>　　1.2 中国疼痛治疗仪行业发展概况</w:t>
      </w:r>
      <w:r>
        <w:rPr>
          <w:rFonts w:hint="eastAsia"/>
        </w:rPr>
        <w:br/>
      </w:r>
      <w:r>
        <w:rPr>
          <w:rFonts w:hint="eastAsia"/>
        </w:rPr>
        <w:t>　　　　1.2.1 中国疼痛治疗仪行业发展概况</w:t>
      </w:r>
      <w:r>
        <w:rPr>
          <w:rFonts w:hint="eastAsia"/>
        </w:rPr>
        <w:br/>
      </w:r>
      <w:r>
        <w:rPr>
          <w:rFonts w:hint="eastAsia"/>
        </w:rPr>
        <w:t>　　　　1.2.2 中国疼痛治疗仪行业发展中存在的问题</w:t>
      </w:r>
      <w:r>
        <w:rPr>
          <w:rFonts w:hint="eastAsia"/>
        </w:rPr>
        <w:br/>
      </w:r>
      <w:r>
        <w:rPr>
          <w:rFonts w:hint="eastAsia"/>
        </w:rPr>
        <w:t>　　1.3 2020-2025年中国疼痛治疗仪行业发展环境分析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1.3.2 国际贸易环境</w:t>
      </w:r>
      <w:r>
        <w:rPr>
          <w:rFonts w:hint="eastAsia"/>
        </w:rPr>
        <w:br/>
      </w:r>
      <w:r>
        <w:rPr>
          <w:rFonts w:hint="eastAsia"/>
        </w:rPr>
        <w:t>　　　　1.3.3 宏观政策环境</w:t>
      </w:r>
      <w:r>
        <w:rPr>
          <w:rFonts w:hint="eastAsia"/>
        </w:rPr>
        <w:br/>
      </w:r>
      <w:r>
        <w:rPr>
          <w:rFonts w:hint="eastAsia"/>
        </w:rPr>
        <w:t>　　　　1.3.4 疼痛治疗仪行业政策环境</w:t>
      </w:r>
      <w:r>
        <w:rPr>
          <w:rFonts w:hint="eastAsia"/>
        </w:rPr>
        <w:br/>
      </w:r>
      <w:r>
        <w:rPr>
          <w:rFonts w:hint="eastAsia"/>
        </w:rPr>
        <w:t>　　　　1.3.5 疼痛治疗仪行业技术环境</w:t>
      </w:r>
      <w:r>
        <w:rPr>
          <w:rFonts w:hint="eastAsia"/>
        </w:rPr>
        <w:br/>
      </w:r>
      <w:r>
        <w:rPr>
          <w:rFonts w:hint="eastAsia"/>
        </w:rPr>
        <w:t>　　　　1.3.6 国内外经济形势对疼痛治疗仪行业发展环境的影响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中国医疗器械行业分析</w:t>
      </w:r>
      <w:r>
        <w:rPr>
          <w:rFonts w:hint="eastAsia"/>
        </w:rPr>
        <w:br/>
      </w:r>
      <w:r>
        <w:rPr>
          <w:rFonts w:hint="eastAsia"/>
        </w:rPr>
        <w:t>　　2.1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2.2 中国医疗器械工业发展分析</w:t>
      </w:r>
      <w:r>
        <w:rPr>
          <w:rFonts w:hint="eastAsia"/>
        </w:rPr>
        <w:br/>
      </w:r>
      <w:r>
        <w:rPr>
          <w:rFonts w:hint="eastAsia"/>
        </w:rPr>
        <w:t>　　2.3 国内医疗器械行业竞争状况分析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疼痛治疗仪市场发展现状及特点</w:t>
      </w:r>
      <w:r>
        <w:rPr>
          <w:rFonts w:hint="eastAsia"/>
        </w:rPr>
        <w:br/>
      </w:r>
      <w:r>
        <w:rPr>
          <w:rFonts w:hint="eastAsia"/>
        </w:rPr>
        <w:t>　　3.1 2025年我国疼痛治疗仪市场分析</w:t>
      </w:r>
      <w:r>
        <w:rPr>
          <w:rFonts w:hint="eastAsia"/>
        </w:rPr>
        <w:br/>
      </w:r>
      <w:r>
        <w:rPr>
          <w:rFonts w:hint="eastAsia"/>
        </w:rPr>
        <w:t>　　　　3.1.1 2025年疼痛治疗仪市场分析</w:t>
      </w:r>
      <w:r>
        <w:rPr>
          <w:rFonts w:hint="eastAsia"/>
        </w:rPr>
        <w:br/>
      </w:r>
      <w:r>
        <w:rPr>
          <w:rFonts w:hint="eastAsia"/>
        </w:rPr>
        <w:t>　　　　3.1.4 2025年主流疼痛治疗仪市场的发展</w:t>
      </w:r>
      <w:r>
        <w:rPr>
          <w:rFonts w:hint="eastAsia"/>
        </w:rPr>
        <w:br/>
      </w:r>
      <w:r>
        <w:rPr>
          <w:rFonts w:hint="eastAsia"/>
        </w:rPr>
        <w:t>　　　　3.1.5 2025年疼痛治疗仪市场的走向分析</w:t>
      </w:r>
      <w:r>
        <w:rPr>
          <w:rFonts w:hint="eastAsia"/>
        </w:rPr>
        <w:br/>
      </w:r>
      <w:r>
        <w:rPr>
          <w:rFonts w:hint="eastAsia"/>
        </w:rPr>
        <w:t>　　3.2 2025年疼痛治疗仪市场销量分析</w:t>
      </w:r>
      <w:r>
        <w:rPr>
          <w:rFonts w:hint="eastAsia"/>
        </w:rPr>
        <w:br/>
      </w:r>
      <w:r>
        <w:rPr>
          <w:rFonts w:hint="eastAsia"/>
        </w:rPr>
        <w:t>　　　　3.2.1 2025年疼痛治疗仪销量排行榜</w:t>
      </w:r>
      <w:r>
        <w:rPr>
          <w:rFonts w:hint="eastAsia"/>
        </w:rPr>
        <w:br/>
      </w:r>
      <w:r>
        <w:rPr>
          <w:rFonts w:hint="eastAsia"/>
        </w:rPr>
        <w:t>　　　　3.2.2 2025年我国疼痛治疗仪销量情况分析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2025年自主品牌疼痛治疗仪销量分析</w:t>
      </w:r>
      <w:r>
        <w:rPr>
          <w:rFonts w:hint="eastAsia"/>
        </w:rPr>
        <w:br/>
      </w:r>
      <w:r>
        <w:rPr>
          <w:rFonts w:hint="eastAsia"/>
        </w:rPr>
        <w:t>　　　　3.2.4 2025年我国疼痛治疗仪销量数据分析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2025年我国疼痛治疗仪销量情况预测分析</w:t>
      </w:r>
      <w:r>
        <w:rPr>
          <w:rFonts w:hint="eastAsia"/>
        </w:rPr>
        <w:br/>
      </w:r>
      <w:r>
        <w:rPr>
          <w:rFonts w:hint="eastAsia"/>
        </w:rPr>
        <w:t>　　3.3 2025年我国疼痛治疗仪所属行业进出口分析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3.3.1 2025年我国疼痛治疗仪所属行业进出口分析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2025年自主品牌疼痛治疗仪所属行业出口分析</w:t>
      </w:r>
      <w:r>
        <w:rPr>
          <w:rFonts w:hint="eastAsia"/>
        </w:rPr>
        <w:br/>
      </w:r>
      <w:r>
        <w:rPr>
          <w:rFonts w:hint="eastAsia"/>
        </w:rPr>
        <w:t>　　　　3.3.3 2025年疼痛治疗仪所属行业进口金额增长状况分析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2020-2025年中国疼痛治疗仪产业运行状况分析</w:t>
      </w:r>
      <w:r>
        <w:rPr>
          <w:rFonts w:hint="eastAsia"/>
        </w:rPr>
        <w:br/>
      </w:r>
      <w:r>
        <w:rPr>
          <w:rFonts w:hint="eastAsia"/>
        </w:rPr>
        <w:t>　　4.1 2020-2025年中国疼痛治疗仪产业概述</w:t>
      </w:r>
      <w:r>
        <w:rPr>
          <w:rFonts w:hint="eastAsia"/>
        </w:rPr>
        <w:br/>
      </w:r>
      <w:r>
        <w:rPr>
          <w:rFonts w:hint="eastAsia"/>
        </w:rPr>
        <w:t>　　　　4.1.1 2020-2025年中国疼痛治疗仪产业发展现状分析</w:t>
      </w:r>
      <w:r>
        <w:rPr>
          <w:rFonts w:hint="eastAsia"/>
        </w:rPr>
        <w:br/>
      </w:r>
      <w:r>
        <w:rPr>
          <w:rFonts w:hint="eastAsia"/>
        </w:rPr>
        <w:t>　　　　4.1.2 2020-2025年中国疼痛治疗仪产业产量分析</w:t>
      </w:r>
      <w:r>
        <w:rPr>
          <w:rFonts w:hint="eastAsia"/>
        </w:rPr>
        <w:br/>
      </w:r>
      <w:r>
        <w:rPr>
          <w:rFonts w:hint="eastAsia"/>
        </w:rPr>
        <w:t>　　　　4.1.3 2020-2025年中国疼痛治疗仪产业技术发展动向</w:t>
      </w:r>
      <w:r>
        <w:rPr>
          <w:rFonts w:hint="eastAsia"/>
        </w:rPr>
        <w:br/>
      </w:r>
      <w:r>
        <w:rPr>
          <w:rFonts w:hint="eastAsia"/>
        </w:rPr>
        <w:t>　　　　4.1.4 2020-2025年中国疼痛治疗仪产业品牌发展分析</w:t>
      </w:r>
      <w:r>
        <w:rPr>
          <w:rFonts w:hint="eastAsia"/>
        </w:rPr>
        <w:br/>
      </w:r>
      <w:r>
        <w:rPr>
          <w:rFonts w:hint="eastAsia"/>
        </w:rPr>
        <w:t>　　4.2 2020-2025年中国疼痛治疗仪产业市场供需状况分析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2020-2025年中国疼痛治疗仪产业产品供给能力分析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2020-2025年中国疼痛治疗仪产业市场需求状况分析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2020-2025年中国疼痛治疗仪产业市场供需总体态势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中国疼痛治疗仪产业发展存在的问题分析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我国疼痛治疗仪细分市场发展分析</w:t>
      </w:r>
      <w:r>
        <w:rPr>
          <w:rFonts w:hint="eastAsia"/>
        </w:rPr>
        <w:br/>
      </w:r>
      <w:r>
        <w:rPr>
          <w:rFonts w:hint="eastAsia"/>
        </w:rPr>
        <w:t>　　5.1 智能疼痛治疗仪设备</w:t>
      </w:r>
      <w:r>
        <w:rPr>
          <w:rFonts w:hint="eastAsia"/>
        </w:rPr>
        <w:br/>
      </w:r>
      <w:r>
        <w:rPr>
          <w:rFonts w:hint="eastAsia"/>
        </w:rPr>
        <w:t>　　　　5.1.1 智能疼痛治疗仪设备应用概况</w:t>
      </w:r>
      <w:r>
        <w:rPr>
          <w:rFonts w:hint="eastAsia"/>
        </w:rPr>
        <w:br/>
      </w:r>
      <w:r>
        <w:rPr>
          <w:rFonts w:hint="eastAsia"/>
        </w:rPr>
        <w:t>　　　　5.1.2 智能疼痛治疗仪设备市场规模</w:t>
      </w:r>
      <w:r>
        <w:rPr>
          <w:rFonts w:hint="eastAsia"/>
        </w:rPr>
        <w:br/>
      </w:r>
      <w:r>
        <w:rPr>
          <w:rFonts w:hint="eastAsia"/>
        </w:rPr>
        <w:t>　　　　5.1.3 智能疼痛治疗仪市场竞争格局</w:t>
      </w:r>
      <w:r>
        <w:rPr>
          <w:rFonts w:hint="eastAsia"/>
        </w:rPr>
        <w:br/>
      </w:r>
      <w:r>
        <w:rPr>
          <w:rFonts w:hint="eastAsia"/>
        </w:rPr>
        <w:t>　　　　5.1.4 智能疼痛治疗仪设备技术发展趋势预测分析</w:t>
      </w:r>
      <w:r>
        <w:rPr>
          <w:rFonts w:hint="eastAsia"/>
        </w:rPr>
        <w:br/>
      </w:r>
      <w:r>
        <w:rPr>
          <w:rFonts w:hint="eastAsia"/>
        </w:rPr>
        <w:t>　　　　5.1.5 智能疼痛治疗仪设备市场前景预测分析</w:t>
      </w:r>
      <w:r>
        <w:rPr>
          <w:rFonts w:hint="eastAsia"/>
        </w:rPr>
        <w:br/>
      </w:r>
      <w:r>
        <w:rPr>
          <w:rFonts w:hint="eastAsia"/>
        </w:rPr>
        <w:t>　　5.2 超激光疼痛治疗仪</w:t>
      </w:r>
      <w:r>
        <w:rPr>
          <w:rFonts w:hint="eastAsia"/>
        </w:rPr>
        <w:br/>
      </w:r>
      <w:r>
        <w:rPr>
          <w:rFonts w:hint="eastAsia"/>
        </w:rPr>
        <w:t>　　　　5.2.1 超激光疼痛治疗仪应用概况</w:t>
      </w:r>
      <w:r>
        <w:rPr>
          <w:rFonts w:hint="eastAsia"/>
        </w:rPr>
        <w:br/>
      </w:r>
      <w:r>
        <w:rPr>
          <w:rFonts w:hint="eastAsia"/>
        </w:rPr>
        <w:t>　　　　5.2.2 超激光疼痛治疗仪市场规模</w:t>
      </w:r>
      <w:r>
        <w:rPr>
          <w:rFonts w:hint="eastAsia"/>
        </w:rPr>
        <w:br/>
      </w:r>
      <w:r>
        <w:rPr>
          <w:rFonts w:hint="eastAsia"/>
        </w:rPr>
        <w:t>　　　　5.2.3 超激光疼痛治疗仪市场竞争格局</w:t>
      </w:r>
      <w:r>
        <w:rPr>
          <w:rFonts w:hint="eastAsia"/>
        </w:rPr>
        <w:br/>
      </w:r>
      <w:r>
        <w:rPr>
          <w:rFonts w:hint="eastAsia"/>
        </w:rPr>
        <w:t>　　　　5.2.4 超激光疼痛治疗仪技术发展趋势预测分析</w:t>
      </w:r>
      <w:r>
        <w:rPr>
          <w:rFonts w:hint="eastAsia"/>
        </w:rPr>
        <w:br/>
      </w:r>
      <w:r>
        <w:rPr>
          <w:rFonts w:hint="eastAsia"/>
        </w:rPr>
        <w:t>　　　　5.2.5 超激光疼痛治疗仪市场前景预测分析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疼痛治疗仪行业竞争格局分析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中国疼痛治疗仪行业竞争格局综述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2025年疼痛治疗仪行业集中度</w:t>
      </w:r>
      <w:r>
        <w:rPr>
          <w:rFonts w:hint="eastAsia"/>
        </w:rPr>
        <w:br/>
      </w:r>
      <w:r>
        <w:rPr>
          <w:rFonts w:hint="eastAsia"/>
        </w:rPr>
        <w:t>　　　　6.3.2 2025年疼痛治疗仪行业竞争程度</w:t>
      </w:r>
      <w:r>
        <w:rPr>
          <w:rFonts w:hint="eastAsia"/>
        </w:rPr>
        <w:br/>
      </w:r>
      <w:r>
        <w:rPr>
          <w:rFonts w:hint="eastAsia"/>
        </w:rPr>
        <w:t>　　　　6.3.3 2025年疼痛治疗仪企业与品牌数量</w:t>
      </w:r>
      <w:r>
        <w:rPr>
          <w:rFonts w:hint="eastAsia"/>
        </w:rPr>
        <w:br/>
      </w:r>
      <w:r>
        <w:rPr>
          <w:rFonts w:hint="eastAsia"/>
        </w:rPr>
        <w:t>　　　　6.3.4 2025年疼痛治疗仪行业竞争格局分析</w:t>
      </w:r>
      <w:r>
        <w:rPr>
          <w:rFonts w:hint="eastAsia"/>
        </w:rPr>
        <w:br/>
      </w:r>
      <w:r>
        <w:rPr>
          <w:rFonts w:hint="eastAsia"/>
        </w:rPr>
        <w:t>　　6.4 2020-2025年疼痛治疗仪行业竞争格局分析</w:t>
      </w:r>
      <w:r>
        <w:rPr>
          <w:rFonts w:hint="eastAsia"/>
        </w:rPr>
        <w:br/>
      </w:r>
      <w:r>
        <w:rPr>
          <w:rFonts w:hint="eastAsia"/>
        </w:rPr>
        <w:t>　　　　6.4.1 2020-2025年国内外疼痛治疗仪竞争分析</w:t>
      </w:r>
      <w:r>
        <w:rPr>
          <w:rFonts w:hint="eastAsia"/>
        </w:rPr>
        <w:br/>
      </w:r>
      <w:r>
        <w:rPr>
          <w:rFonts w:hint="eastAsia"/>
        </w:rPr>
        <w:t>　　　　6.4.2 2020-2025年我国疼痛治疗仪市场竞争分析</w:t>
      </w:r>
      <w:r>
        <w:rPr>
          <w:rFonts w:hint="eastAsia"/>
        </w:rPr>
        <w:br/>
      </w:r>
      <w:r>
        <w:rPr>
          <w:rFonts w:hint="eastAsia"/>
        </w:rPr>
        <w:t>　　　　6.4.3 2020-2025年我国疼痛治疗仪市场集中度分析</w:t>
      </w:r>
      <w:r>
        <w:rPr>
          <w:rFonts w:hint="eastAsia"/>
        </w:rPr>
        <w:br/>
      </w:r>
      <w:r>
        <w:rPr>
          <w:rFonts w:hint="eastAsia"/>
        </w:rPr>
        <w:t>　　　　6.4.4 2025-2031年国内主要疼痛治疗仪企业动向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疼痛治疗仪企业竞争策略分析</w:t>
      </w:r>
      <w:r>
        <w:rPr>
          <w:rFonts w:hint="eastAsia"/>
        </w:rPr>
        <w:br/>
      </w:r>
      <w:r>
        <w:rPr>
          <w:rFonts w:hint="eastAsia"/>
        </w:rPr>
        <w:t>　　7.1 疼痛治疗仪市场竞争策略分析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2025年疼痛治疗仪市场增长潜力分析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2025年疼痛治疗仪主要潜力品种分析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现有疼痛治疗仪产品竞争策略分析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潜力疼痛治疗仪品种竞争策略选择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疼痛治疗仪企业竞争策略分析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全球经济对疼痛治疗仪行业竞争格局的影响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全球经济后疼痛治疗仪行业竞争格局的变化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2025-2031年我国疼痛治疗仪市场竞争趋势预测分析</w:t>
      </w:r>
      <w:r>
        <w:rPr>
          <w:rFonts w:hint="eastAsia"/>
        </w:rPr>
        <w:br/>
      </w:r>
      <w:r>
        <w:rPr>
          <w:rFonts w:hint="eastAsia"/>
        </w:rPr>
        <w:t>　　　　7.2.4 2025-2031年疼痛治疗仪行业竞争格局展望</w:t>
      </w:r>
      <w:r>
        <w:rPr>
          <w:rFonts w:hint="eastAsia"/>
        </w:rPr>
        <w:br/>
      </w:r>
      <w:r>
        <w:rPr>
          <w:rFonts w:hint="eastAsia"/>
        </w:rPr>
        <w:t>　　　　7.2.5 2025-2031年疼痛治疗仪行业竞争策略分析</w:t>
      </w:r>
      <w:r>
        <w:rPr>
          <w:rFonts w:hint="eastAsia"/>
        </w:rPr>
        <w:br/>
      </w:r>
      <w:r>
        <w:rPr>
          <w:rFonts w:hint="eastAsia"/>
        </w:rPr>
        <w:t>　　　　7.2.6 2025-2031年疼痛治疗仪企业竞争策略分析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疼痛治疗仪市场营销研究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主要消费群体分析</w:t>
      </w:r>
      <w:r>
        <w:rPr>
          <w:rFonts w:hint="eastAsia"/>
        </w:rPr>
        <w:br/>
      </w:r>
      <w:r>
        <w:rPr>
          <w:rFonts w:hint="eastAsia"/>
        </w:rPr>
        <w:t>　　　　8.1.2 主要消费区域分析</w:t>
      </w:r>
      <w:r>
        <w:rPr>
          <w:rFonts w:hint="eastAsia"/>
        </w:rPr>
        <w:br/>
      </w:r>
      <w:r>
        <w:rPr>
          <w:rFonts w:hint="eastAsia"/>
        </w:rPr>
        <w:t>　　　　8.1.3 主要消费行业分析</w:t>
      </w:r>
      <w:r>
        <w:rPr>
          <w:rFonts w:hint="eastAsia"/>
        </w:rPr>
        <w:br/>
      </w:r>
      <w:r>
        <w:rPr>
          <w:rFonts w:hint="eastAsia"/>
        </w:rPr>
        <w:t>　　8.2 消费取向</w:t>
      </w:r>
      <w:r>
        <w:rPr>
          <w:rFonts w:hint="eastAsia"/>
        </w:rPr>
        <w:br/>
      </w:r>
      <w:r>
        <w:rPr>
          <w:rFonts w:hint="eastAsia"/>
        </w:rPr>
        <w:t>　　　　8.2.1 攻占消费心理的几大优势</w:t>
      </w:r>
      <w:r>
        <w:rPr>
          <w:rFonts w:hint="eastAsia"/>
        </w:rPr>
        <w:br/>
      </w:r>
      <w:r>
        <w:rPr>
          <w:rFonts w:hint="eastAsia"/>
        </w:rPr>
        <w:t>　　　　8.2.2 消费者关注点分析</w:t>
      </w:r>
      <w:r>
        <w:rPr>
          <w:rFonts w:hint="eastAsia"/>
        </w:rPr>
        <w:br/>
      </w:r>
      <w:r>
        <w:rPr>
          <w:rFonts w:hint="eastAsia"/>
        </w:rPr>
        <w:t>　　　　8.2.3 消费者注重因素分析</w:t>
      </w:r>
      <w:r>
        <w:rPr>
          <w:rFonts w:hint="eastAsia"/>
        </w:rPr>
        <w:br/>
      </w:r>
      <w:r>
        <w:rPr>
          <w:rFonts w:hint="eastAsia"/>
        </w:rPr>
        <w:t>　　8.3 消费动机</w:t>
      </w:r>
      <w:r>
        <w:rPr>
          <w:rFonts w:hint="eastAsia"/>
        </w:rPr>
        <w:br/>
      </w:r>
      <w:r>
        <w:rPr>
          <w:rFonts w:hint="eastAsia"/>
        </w:rPr>
        <w:t>　　　　8.3.1 消费动机分析</w:t>
      </w:r>
      <w:r>
        <w:rPr>
          <w:rFonts w:hint="eastAsia"/>
        </w:rPr>
        <w:br/>
      </w:r>
      <w:r>
        <w:rPr>
          <w:rFonts w:hint="eastAsia"/>
        </w:rPr>
        <w:t>　　　　8.3.2 新政策带动新的消费</w:t>
      </w:r>
      <w:r>
        <w:rPr>
          <w:rFonts w:hint="eastAsia"/>
        </w:rPr>
        <w:br/>
      </w:r>
      <w:r>
        <w:rPr>
          <w:rFonts w:hint="eastAsia"/>
        </w:rPr>
        <w:t>　　8.4 营销策略分析</w:t>
      </w:r>
      <w:r>
        <w:rPr>
          <w:rFonts w:hint="eastAsia"/>
        </w:rPr>
        <w:br/>
      </w:r>
      <w:r>
        <w:rPr>
          <w:rFonts w:hint="eastAsia"/>
        </w:rPr>
        <w:t>　　　　8.4.1 国内疼痛治疗仪营销策略面临变局</w:t>
      </w:r>
      <w:r>
        <w:rPr>
          <w:rFonts w:hint="eastAsia"/>
        </w:rPr>
        <w:br/>
      </w:r>
      <w:r>
        <w:rPr>
          <w:rFonts w:hint="eastAsia"/>
        </w:rPr>
        <w:t>　　　　8.4.2 中国疼痛治疗仪的营销策略性的思考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中国疼痛治疗仪行业主要企业生产经营分析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东京医研株式会社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公司经营状况</w:t>
      </w:r>
      <w:r>
        <w:rPr>
          <w:rFonts w:hint="eastAsia"/>
        </w:rPr>
        <w:br/>
      </w:r>
      <w:r>
        <w:rPr>
          <w:rFonts w:hint="eastAsia"/>
        </w:rPr>
        <w:t>　　　　9.1.5 公司发展规划</w:t>
      </w:r>
      <w:r>
        <w:rPr>
          <w:rFonts w:hint="eastAsia"/>
        </w:rPr>
        <w:br/>
      </w:r>
      <w:r>
        <w:rPr>
          <w:rFonts w:hint="eastAsia"/>
        </w:rPr>
        <w:t>　　9.2 珠海丹迈科技有限公司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公司经营状况</w:t>
      </w:r>
      <w:r>
        <w:rPr>
          <w:rFonts w:hint="eastAsia"/>
        </w:rPr>
        <w:br/>
      </w:r>
      <w:r>
        <w:rPr>
          <w:rFonts w:hint="eastAsia"/>
        </w:rPr>
        <w:t>　　　　9.2.5 公司发展规划</w:t>
      </w:r>
      <w:r>
        <w:rPr>
          <w:rFonts w:hint="eastAsia"/>
        </w:rPr>
        <w:br/>
      </w:r>
      <w:r>
        <w:rPr>
          <w:rFonts w:hint="eastAsia"/>
        </w:rPr>
        <w:t>　　9.3 河南博恩医疗新技术有限公司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公司经营状况</w:t>
      </w:r>
      <w:r>
        <w:rPr>
          <w:rFonts w:hint="eastAsia"/>
        </w:rPr>
        <w:br/>
      </w:r>
      <w:r>
        <w:rPr>
          <w:rFonts w:hint="eastAsia"/>
        </w:rPr>
        <w:t>　　　　9.3.5 公司发展规划</w:t>
      </w:r>
      <w:r>
        <w:rPr>
          <w:rFonts w:hint="eastAsia"/>
        </w:rPr>
        <w:br/>
      </w:r>
      <w:r>
        <w:rPr>
          <w:rFonts w:hint="eastAsia"/>
        </w:rPr>
        <w:t>　　9.4 河北百富勤生物科技有限公司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公司经营状况</w:t>
      </w:r>
      <w:r>
        <w:rPr>
          <w:rFonts w:hint="eastAsia"/>
        </w:rPr>
        <w:br/>
      </w:r>
      <w:r>
        <w:rPr>
          <w:rFonts w:hint="eastAsia"/>
        </w:rPr>
        <w:t>　　　　9.4.5 公司发展规划</w:t>
      </w:r>
      <w:r>
        <w:rPr>
          <w:rFonts w:hint="eastAsia"/>
        </w:rPr>
        <w:br/>
      </w:r>
      <w:r>
        <w:rPr>
          <w:rFonts w:hint="eastAsia"/>
        </w:rPr>
        <w:t>　　9.5 北京健力普医疗科技有限公司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公司经营状况</w:t>
      </w:r>
      <w:r>
        <w:rPr>
          <w:rFonts w:hint="eastAsia"/>
        </w:rPr>
        <w:br/>
      </w:r>
      <w:r>
        <w:rPr>
          <w:rFonts w:hint="eastAsia"/>
        </w:rPr>
        <w:t>　　　　9.5.5 公司发展规划</w:t>
      </w:r>
      <w:r>
        <w:rPr>
          <w:rFonts w:hint="eastAsia"/>
        </w:rPr>
        <w:br/>
      </w:r>
      <w:r>
        <w:rPr>
          <w:rFonts w:hint="eastAsia"/>
        </w:rPr>
        <w:t>　　9.6 武汉海纳川科技有限公司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公司经营状况</w:t>
      </w:r>
      <w:r>
        <w:rPr>
          <w:rFonts w:hint="eastAsia"/>
        </w:rPr>
        <w:br/>
      </w:r>
      <w:r>
        <w:rPr>
          <w:rFonts w:hint="eastAsia"/>
        </w:rPr>
        <w:t>　　　　9.6.5 公司发展规划</w:t>
      </w:r>
      <w:r>
        <w:rPr>
          <w:rFonts w:hint="eastAsia"/>
        </w:rPr>
        <w:br/>
      </w:r>
      <w:r>
        <w:rPr>
          <w:rFonts w:hint="eastAsia"/>
        </w:rPr>
        <w:t>　　9.7 海力孚企业管理有限公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公司经营状况</w:t>
      </w:r>
      <w:r>
        <w:rPr>
          <w:rFonts w:hint="eastAsia"/>
        </w:rPr>
        <w:br/>
      </w:r>
      <w:r>
        <w:rPr>
          <w:rFonts w:hint="eastAsia"/>
        </w:rPr>
        <w:t>　　　　9.7.5 公司发展规划</w:t>
      </w:r>
      <w:r>
        <w:rPr>
          <w:rFonts w:hint="eastAsia"/>
        </w:rPr>
        <w:br/>
      </w:r>
      <w:r>
        <w:rPr>
          <w:rFonts w:hint="eastAsia"/>
        </w:rPr>
        <w:t>　　9.8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产品/服务特色</w:t>
      </w:r>
      <w:r>
        <w:rPr>
          <w:rFonts w:hint="eastAsia"/>
        </w:rPr>
        <w:br/>
      </w:r>
      <w:r>
        <w:rPr>
          <w:rFonts w:hint="eastAsia"/>
        </w:rPr>
        <w:t>　　　　9.8.4 公司经营状况</w:t>
      </w:r>
      <w:r>
        <w:rPr>
          <w:rFonts w:hint="eastAsia"/>
        </w:rPr>
        <w:br/>
      </w:r>
      <w:r>
        <w:rPr>
          <w:rFonts w:hint="eastAsia"/>
        </w:rPr>
        <w:t>　　　　9.8.5 公司发展规划</w:t>
      </w:r>
      <w:r>
        <w:rPr>
          <w:rFonts w:hint="eastAsia"/>
        </w:rPr>
        <w:br/>
      </w:r>
      <w:r>
        <w:rPr>
          <w:rFonts w:hint="eastAsia"/>
        </w:rPr>
        <w:t>　　9.9 安阳市翔宇医疗设备有限责任公司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公司经营状况</w:t>
      </w:r>
      <w:r>
        <w:rPr>
          <w:rFonts w:hint="eastAsia"/>
        </w:rPr>
        <w:br/>
      </w:r>
      <w:r>
        <w:rPr>
          <w:rFonts w:hint="eastAsia"/>
        </w:rPr>
        <w:t>　　　　9.9.5 公司发展规划</w:t>
      </w:r>
      <w:r>
        <w:rPr>
          <w:rFonts w:hint="eastAsia"/>
        </w:rPr>
        <w:br/>
      </w:r>
      <w:r>
        <w:rPr>
          <w:rFonts w:hint="eastAsia"/>
        </w:rPr>
        <w:t>　　9.10 北京中科恒健国际医学科技有限公司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企业优势分析</w:t>
      </w:r>
      <w:r>
        <w:rPr>
          <w:rFonts w:hint="eastAsia"/>
        </w:rPr>
        <w:br/>
      </w:r>
      <w:r>
        <w:rPr>
          <w:rFonts w:hint="eastAsia"/>
        </w:rPr>
        <w:t>　　　　9.10.3 产品/服务特色</w:t>
      </w:r>
      <w:r>
        <w:rPr>
          <w:rFonts w:hint="eastAsia"/>
        </w:rPr>
        <w:br/>
      </w:r>
      <w:r>
        <w:rPr>
          <w:rFonts w:hint="eastAsia"/>
        </w:rPr>
        <w:t>　　　　9.10.4 公司经营状况</w:t>
      </w:r>
      <w:r>
        <w:rPr>
          <w:rFonts w:hint="eastAsia"/>
        </w:rPr>
        <w:br/>
      </w:r>
      <w:r>
        <w:rPr>
          <w:rFonts w:hint="eastAsia"/>
        </w:rPr>
        <w:t>　　　　9.10.5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疼痛治疗仪行业投资与趋势预测分析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2025年疼痛治疗仪行业投资情况分析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疼痛治疗仪行业投资机会分析</w:t>
      </w:r>
      <w:r>
        <w:rPr>
          <w:rFonts w:hint="eastAsia"/>
        </w:rPr>
        <w:br/>
      </w:r>
      <w:r>
        <w:rPr>
          <w:rFonts w:hint="eastAsia"/>
        </w:rPr>
        <w:t>　　10.3 2025-2031年疼痛治疗仪行业投资建议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疼痛治疗仪行业发展预测分析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2025-2031年中国疼痛治疗仪市场预测分析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2025-2031年我国疼痛治疗仪发展规模预测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2025-2031年疼痛治疗仪产品价格预测分析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2025-2031年中国疼痛治疗仪行业供需预测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2025-2031年中国疼痛治疗仪供给预测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2025-2031年中国疼痛治疗仪需求预测</w:t>
      </w:r>
      <w:r>
        <w:rPr>
          <w:rFonts w:hint="eastAsia"/>
        </w:rPr>
        <w:br/>
      </w:r>
      <w:r>
        <w:rPr>
          <w:rFonts w:hint="eastAsia"/>
        </w:rPr>
        <w:t>　　11.3 2025-2031年中国疼痛治疗仪市场趋势分析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[中智⋅林]疼痛治疗仪企业管理策略建议</w:t>
      </w:r>
      <w:r>
        <w:rPr>
          <w:rFonts w:hint="eastAsia"/>
        </w:rPr>
        <w:br/>
      </w:r>
      <w:r>
        <w:rPr>
          <w:rFonts w:hint="eastAsia"/>
        </w:rPr>
        <w:t>　　12.1 提高疼痛治疗仪企业竞争力的策略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提高中国疼痛治疗仪企业核心竞争力的对策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疼痛治疗仪企业提升竞争力的主要方向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影响疼痛治疗仪企业核心竞争力的因素及提升途径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提高疼痛治疗仪企业竞争力的策略</w:t>
      </w:r>
      <w:r>
        <w:rPr>
          <w:rFonts w:hint="eastAsia"/>
        </w:rPr>
        <w:br/>
      </w:r>
      <w:r>
        <w:rPr>
          <w:rFonts w:hint="eastAsia"/>
        </w:rPr>
        <w:t>　　12.2 对我国疼痛治疗仪品牌的战略思考</w:t>
      </w:r>
      <w:r>
        <w:rPr>
          <w:rFonts w:hint="eastAsia"/>
        </w:rPr>
        <w:br/>
      </w:r>
      <w:r>
        <w:rPr>
          <w:rFonts w:hint="eastAsia"/>
        </w:rPr>
        <w:t>　　　　12.2.1 疼痛治疗仪实施品牌战略的意义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12.2.2 疼痛治疗仪企业品牌的现状分析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我国疼痛治疗仪企业的品牌战略</w:t>
      </w:r>
      <w:r>
        <w:rPr>
          <w:rFonts w:hint="eastAsia"/>
        </w:rPr>
        <w:br/>
      </w:r>
      <w:r>
        <w:rPr>
          <w:rFonts w:hint="eastAsia"/>
        </w:rPr>
        <w:t>　　　　12.2.4 疼痛治疗仪品牌战略管理的策略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2020-2025年中国疼痛治疗仪行业产量及增长趋势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2025-2031年中国疼痛治疗仪行业产量预测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2020-2025年中国疼痛治疗仪行业市场需求及增长情况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2025-2031年中国疼痛治疗仪行业市场需求预测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2020-2025年中国疼痛治疗仪行业出口情况分析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疼痛治疗仪重点企业经营情况分析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2025年疼痛治疗仪行业壁垒</w:t>
      </w:r>
      <w:r>
        <w:rPr>
          <w:rFonts w:hint="eastAsia"/>
        </w:rPr>
        <w:br/>
      </w:r>
      <w:r>
        <w:rPr>
          <w:rFonts w:hint="eastAsia"/>
        </w:rPr>
        <w:t>　　图表 2025年疼痛治疗仪市场前景分析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2025-2031年中国疼痛治疗仪市场规模预测</w:t>
      </w:r>
      <w:r>
        <w:rPr>
          <w:rFonts w:hint="eastAsia"/>
        </w:rPr>
        <w:br/>
      </w:r>
      <w:r>
        <w:rPr>
          <w:rFonts w:hint="eastAsia"/>
        </w:rPr>
        <w:t>　　图表 2025年疼痛治疗仪发展趋势预测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fcaa6a72a4cf7" w:history="1">
        <w:r>
          <w:rPr>
            <w:rStyle w:val="Hyperlink"/>
          </w:rPr>
          <w:t>2025-2031年中国疼痛治疗仪市场研究分析与发展趋势报告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fcaa6a72a4cf7" w:history="1">
        <w:r>
          <w:rPr>
            <w:rStyle w:val="Hyperlink"/>
          </w:rPr>
          <w:t>https://www.20087.com/0/51/TengTongZhiLiaoYiFaZhanQuShi.html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热点：曲度腰椎治疗仪管用吗、疼痛治疗仪器有哪些、曲度治疗仪口碑、超激光疼痛治疗仪、超短波治疗仪、线偏振光疼痛治疗仪、治疗疼痛最新的治疗仪、高能量激光疼痛治疗仪、智能疼痛治疗仪原理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ade10b90b4538" w:history="1">
      <w:r>
        <w:rPr>
          <w:rStyle w:val="Hyperlink"/>
        </w:rPr>
        <w:t>2025-2031年中国疼痛治疗仪市场研究分析与发展趋势报告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engTongZhiLiaoYiFaZhanQuShi.html" TargetMode="External" Id="R569fcaa6a72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engTongZhiLiaoYiFaZhanQuShi.html" TargetMode="External" Id="Ra8bade10b90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2025-07-24T07:12:04Z</dcterms:created>
  <dcterms:modified xsi:type="dcterms:W3CDTF">2025-07-24T08:12:04Z</dcterms:modified>
  <dc:subject>2025-2031年中国疼痛治疗仪市场研究分析与发展趋势报告</dc:subject>
  <dc:title>2025-2031年中国疼痛治疗仪市场研究分析与发展趋势报告</dc:title>
  <cp:keywords>2025-2031年中国疼痛治疗仪市场研究分析与发展趋势报告</cp:keywords>
  <dc:description>2025-2031年中国疼痛治疗仪市场研究分析与发展趋势报告</dc:description>
</cp:coreProperties>
</file>