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923503a90491c" w:history="1">
              <w:r>
                <w:rPr>
                  <w:rStyle w:val="Hyperlink"/>
                </w:rPr>
                <w:t>2025-2031年全球与中国布洛芬原料药市场调研及发展前景分析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923503a90491c" w:history="1">
              <w:r>
                <w:rPr>
                  <w:rStyle w:val="Hyperlink"/>
                </w:rPr>
                <w:t>2025-2031年全球与中国布洛芬原料药市场调研及发展前景分析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923503a90491c" w:history="1">
                <w:r>
                  <w:rPr>
                    <w:rStyle w:val="Hyperlink"/>
                  </w:rPr>
                  <w:t>https://www.20087.com/0/31/BuLuoFenYuanLiaoYaoShiChangQianJing.html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原料药是非甾体抗炎药的重要成分，广泛应用于退热、止痛和抗炎治疗。近年来，随着全球人口老龄化和慢性疾病发病率的升高，布洛芬原料药的市场需求保持稳定增长。原料药生产商通过优化合成路线和纯化工艺，提高了布洛芬的产率和纯度，降低了生产成本和环境污染。同时，通过与下游制剂企业和医药流通商的合作，建立了稳定的供应链体系，确保了布洛芬原料药的全球供应。</w:t>
      </w:r>
      <w:r>
        <w:rPr>
          <w:rFonts w:hint="eastAsia"/>
        </w:rPr>
        <w:br/>
      </w:r>
      <w:r>
        <w:rPr>
          <w:rFonts w:hint="eastAsia"/>
        </w:rPr>
        <w:t>　　未来，布洛芬原料药的发展将更加注重绿色制造和差异化竞争。绿色制造体现在采用生物催化、连续流反应和溶剂回收等绿色化学技术，减少有毒溶剂的使用和废弃物排放，实现原料药生产的可持续性。差异化竞争则要求通过技术创新和市场洞察，开发具有独特优势的布洛芬原料药产品，如长效释放型、速溶型和靶向给药型布洛芬，以及与维生素、氨基酸等营养补充剂的复方制剂，满足不同患者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23503a90491c" w:history="1">
        <w:r>
          <w:rPr>
            <w:rStyle w:val="Hyperlink"/>
          </w:rPr>
          <w:t>2025-2031年全球与中国布洛芬原料药市场调研及发展前景分析</w:t>
        </w:r>
      </w:hyperlink>
      <w:r>
        <w:rPr>
          <w:rFonts w:hint="eastAsia"/>
        </w:rPr>
        <w:t>》系统研究了布洛芬原料药行业的市场运行态势，并对未来发展趋势进行了科学预测。报告包括行业基础知识、国内外环境分析、运行数据解读及产业链梳理，同时探讨了布洛芬原料药市场竞争格局与重点企业的表现。基于对布洛芬原料药行业的全面分析，报告展望了布洛芬原料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美国关税政策演进与布洛芬原料药产业冲击</w:t>
      </w:r>
      <w:r>
        <w:rPr>
          <w:rFonts w:hint="eastAsia"/>
        </w:rPr>
        <w:br/>
      </w:r>
      <w:r>
        <w:rPr>
          <w:rFonts w:hint="eastAsia"/>
        </w:rPr>
        <w:t>　　1.1 布洛芬原料药产品定义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中国布洛芬原料药企业国际化的紧迫性：国内市场竞争饱和与全球化机遇并存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美国关税政策背景下，未来几年全球布洛芬原料药行业规模趋势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乐观情形-全球布洛芬原料药发展形式及未来趋势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保守情形-全球布洛芬原料药发展形式及未来趋势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悲观情形-全球布洛芬原料药发展形式及未来趋势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关税政策对中国布洛芬原料药企业的直接影响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近三年全球市场布洛芬原料药主要企业占有率及排名（按收入）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布洛芬原料药主要企业在国际市场占有率（按收入，2022-2025），其中2025为当下预测值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2024年布洛芬原料药主要企业在国际市场排名（按收入）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全球市场主要企业布洛芬原料药销售收入（2022-2025），其中2025为当下预测值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全球市场，近三年布洛芬原料药主要企业占有率及排名（按销量）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布洛芬原料药主要企业在国际市场占有率（按销量，2022-2025），其中2025为当下预测值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2024年布洛芬原料药主要企业在国际市场排名（按销量）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全球市场主要企业布洛芬原料药销量（2022-2025）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全球市场主要企业布洛芬原料药销售价格（2022-2025），其中2025为当下预测值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全球主要厂商布洛芬原料药总部及产地分布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全球主要厂商成立时间及布洛芬原料药商业化日期</w:t>
      </w:r>
      <w:r>
        <w:rPr>
          <w:rFonts w:hint="eastAsia"/>
        </w:rPr>
        <w:br/>
      </w:r>
      <w:r>
        <w:rPr>
          <w:rFonts w:hint="eastAsia"/>
        </w:rPr>
        <w:t>　　3.6 全球主要厂商布洛芬原料药产品类型及应用</w:t>
      </w:r>
      <w:r>
        <w:rPr>
          <w:rFonts w:hint="eastAsia"/>
        </w:rPr>
        <w:br/>
      </w:r>
      <w:r>
        <w:rPr>
          <w:rFonts w:hint="eastAsia"/>
        </w:rPr>
        <w:t>　　3.7 布洛芬原料药行业集中度、竞争程度分析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布洛芬原料药行业集中度分析：2024年全球Top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全球布洛芬原料药第一梯队、第二梯队和第三梯队生产商（品牌）及市场份额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全球布洛芬原料药供需现状及预测（2020-2031）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全球布洛芬原料药产能、产量、产能利用率及发展趋势（2020-2031）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全球布洛芬原料药产量、需求量及发展趋势（2020-2031）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全球主要地区布洛芬原料药产量及发展趋势（2020-2031）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全球主要地区布洛芬原料药产量（2020-2025）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全球主要地区布洛芬原料药产量（2026-2031）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全球主要地区布洛芬原料药产量市场份额（2020-2031）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全球布洛芬原料药销量及销售额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全球市场布洛芬原料药销售额（2020-2031）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全球市场布洛芬原料药销量（2020-2031）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全球市场布洛芬原料药价格趋势（2020-2031）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全球主要地区布洛芬原料药市场规模分析：2020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全球主要地区布洛芬原料药销售收入及市场份额（2020-2025年）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全球主要地区布洛芬原料药销售收入预测（2026-2031年）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全球主要地区布洛芬原料药销量分析：2020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全球主要地区布洛芬原料药销量及市场份额（2020-2025年）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全球主要地区布洛芬原料药销量及市场份额预测（2026-2031）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IOLCP</w:t>
      </w:r>
      <w:r>
        <w:rPr>
          <w:rFonts w:hint="eastAsia"/>
        </w:rPr>
        <w:br/>
      </w:r>
      <w:r>
        <w:rPr>
          <w:rFonts w:hint="eastAsia"/>
        </w:rPr>
        <w:t>　　　　8.1.1 IOLCP基本信息、布洛芬原料药生产基地、销售区域、竞争对手及市场地位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IOLCP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IOLCP 布洛芬原料药销量、收入、价格及毛利率（2020-2025）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IOLCP公司简介及主要业务</w:t>
      </w:r>
      <w:r>
        <w:rPr>
          <w:rFonts w:hint="eastAsia"/>
        </w:rPr>
        <w:br/>
      </w:r>
      <w:r>
        <w:rPr>
          <w:rFonts w:hint="eastAsia"/>
        </w:rPr>
        <w:t>　　　　8.1.5 IOLCP企业最新动态</w:t>
      </w:r>
      <w:r>
        <w:rPr>
          <w:rFonts w:hint="eastAsia"/>
        </w:rPr>
        <w:br/>
      </w:r>
      <w:r>
        <w:rPr>
          <w:rFonts w:hint="eastAsia"/>
        </w:rPr>
        <w:t>　　8.2 SOLARA</w:t>
      </w:r>
      <w:r>
        <w:rPr>
          <w:rFonts w:hint="eastAsia"/>
        </w:rPr>
        <w:br/>
      </w:r>
      <w:r>
        <w:rPr>
          <w:rFonts w:hint="eastAsia"/>
        </w:rPr>
        <w:t>　　　　8.2.1 SOLARA基本信息、布洛芬原料药生产基地、销售区域、竞争对手及市场地位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SOLARA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SOLARA 布洛芬原料药销量、收入、价格及毛利率（2020-2025）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SOLARA公司简介及主要业务</w:t>
      </w:r>
      <w:r>
        <w:rPr>
          <w:rFonts w:hint="eastAsia"/>
        </w:rPr>
        <w:br/>
      </w:r>
      <w:r>
        <w:rPr>
          <w:rFonts w:hint="eastAsia"/>
        </w:rPr>
        <w:t>　　　　8.2.5 SOLARA企业最新动态</w:t>
      </w:r>
      <w:r>
        <w:rPr>
          <w:rFonts w:hint="eastAsia"/>
        </w:rPr>
        <w:br/>
      </w:r>
      <w:r>
        <w:rPr>
          <w:rFonts w:hint="eastAsia"/>
        </w:rPr>
        <w:t>　　8.3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8.3.1 山东新华制药股份有限公司基本信息、布洛芬原料药生产基地、销售区域、竞争对手及市场地位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山东新华制药股份有限公司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山东新华制药股份有限公司 布洛芬原料药销量、收入、价格及毛利率（2020-2025）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山东新华制药股份有限公司公司简介及主要业务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山东新华制药股份有限公司企业最新动态</w:t>
      </w:r>
      <w:r>
        <w:rPr>
          <w:rFonts w:hint="eastAsia"/>
        </w:rPr>
        <w:br/>
      </w:r>
      <w:r>
        <w:rPr>
          <w:rFonts w:hint="eastAsia"/>
        </w:rPr>
        <w:t>　　8.4 湖北亨迪药业</w:t>
      </w:r>
      <w:r>
        <w:rPr>
          <w:rFonts w:hint="eastAsia"/>
        </w:rPr>
        <w:br/>
      </w:r>
      <w:r>
        <w:rPr>
          <w:rFonts w:hint="eastAsia"/>
        </w:rPr>
        <w:t>　　　　8.4.1 湖北亨迪药业基本信息、布洛芬原料药生产基地、销售区域、竞争对手及市场地位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湖北亨迪药业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湖北亨迪药业 布洛芬原料药销量、收入、价格及毛利率（2020-2025）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湖北亨迪药业公司简介及主要业务</w:t>
      </w:r>
      <w:r>
        <w:rPr>
          <w:rFonts w:hint="eastAsia"/>
        </w:rPr>
        <w:br/>
      </w:r>
      <w:r>
        <w:rPr>
          <w:rFonts w:hint="eastAsia"/>
        </w:rPr>
        <w:t>　　　　8.4.5 湖北亨迪药业企业最新动态</w:t>
      </w:r>
      <w:r>
        <w:rPr>
          <w:rFonts w:hint="eastAsia"/>
        </w:rPr>
        <w:br/>
      </w:r>
      <w:r>
        <w:rPr>
          <w:rFonts w:hint="eastAsia"/>
        </w:rPr>
        <w:t>　　8.5 BASF</w:t>
      </w:r>
      <w:r>
        <w:rPr>
          <w:rFonts w:hint="eastAsia"/>
        </w:rPr>
        <w:br/>
      </w:r>
      <w:r>
        <w:rPr>
          <w:rFonts w:hint="eastAsia"/>
        </w:rPr>
        <w:t>　　　　8.5.1 BASF基本信息、布洛芬原料药生产基地、销售区域、竞争对手及市场地位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BASF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BASF 布洛芬原料药销量、收入、价格及毛利率（2020-2025）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8.5.5 BASF企业最新动态</w:t>
      </w:r>
      <w:r>
        <w:rPr>
          <w:rFonts w:hint="eastAsia"/>
        </w:rPr>
        <w:br/>
      </w:r>
      <w:r>
        <w:rPr>
          <w:rFonts w:hint="eastAsia"/>
        </w:rPr>
        <w:t>　　8.6 SI Group</w:t>
      </w:r>
      <w:r>
        <w:rPr>
          <w:rFonts w:hint="eastAsia"/>
        </w:rPr>
        <w:br/>
      </w:r>
      <w:r>
        <w:rPr>
          <w:rFonts w:hint="eastAsia"/>
        </w:rPr>
        <w:t>　　　　8.6.1 SI Group基本信息、布洛芬原料药生产基地、销售区域、竞争对手及市场地位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SI Group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SI Group 布洛芬原料药销量、收入、价格及毛利率（2020-2025）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SI Group公司简介及主要业务</w:t>
      </w:r>
      <w:r>
        <w:rPr>
          <w:rFonts w:hint="eastAsia"/>
        </w:rPr>
        <w:br/>
      </w:r>
      <w:r>
        <w:rPr>
          <w:rFonts w:hint="eastAsia"/>
        </w:rPr>
        <w:t>　　　　8.6.5 SI Group企业最新动态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USP级别</w:t>
      </w:r>
      <w:r>
        <w:rPr>
          <w:rFonts w:hint="eastAsia"/>
        </w:rPr>
        <w:br/>
      </w:r>
      <w:r>
        <w:rPr>
          <w:rFonts w:hint="eastAsia"/>
        </w:rPr>
        <w:t>　　　　9.1.2 EP级别</w:t>
      </w:r>
      <w:r>
        <w:rPr>
          <w:rFonts w:hint="eastAsia"/>
        </w:rPr>
        <w:br/>
      </w:r>
      <w:r>
        <w:rPr>
          <w:rFonts w:hint="eastAsia"/>
        </w:rPr>
        <w:t>　　9.2 按产品类型细分，全球布洛芬原料药销售额对比（2020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全球不同产品类型布洛芬原料药销量（2020-2031）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全球不同产品类型布洛芬原料药销量及市场份额（2020-2025）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全球不同产品类型布洛芬原料药销量预测（2026-2031）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全球不同产品类型布洛芬原料药收入（2020-2031）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全球不同产品类型布洛芬原料药收入及市场份额（2020-2025）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全球不同产品类型布洛芬原料药收入预测（2026-2031）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全球不同产品类型布洛芬原料药价格走势（2020-2031）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合同制造组织</w:t>
      </w:r>
      <w:r>
        <w:rPr>
          <w:rFonts w:hint="eastAsia"/>
        </w:rPr>
        <w:br/>
      </w:r>
      <w:r>
        <w:rPr>
          <w:rFonts w:hint="eastAsia"/>
        </w:rPr>
        <w:t>　　　　10.1.2 制药公司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按应用细分，全球布洛芬原料药销售额对比（2020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全球不同应用布洛芬原料药销量（2020-2031）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全球不同应用布洛芬原料药销量及市场份额（2020-2025）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全球不同应用布洛芬原料药销量预测（2026-2031）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全球不同应用布洛芬原料药收入（2020-2031）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全球不同应用布洛芬原料药收入及市场份额（2020-2025）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全球不同应用布洛芬原料药收入预测（2026-2031）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全球不同应用布洛芬原料药价格走势（2020-2031）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三种情形下（乐观、悲观、保守），未来几年全球布洛芬原料药行业规模趋势（亿美元）2024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布洛芬原料药主要企业在国际市场占有率（按收入，2022-2025），其中2025为当下预测值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2024年布洛芬原料药主要企业在国际市场排名（按收入）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全球市场主要企业布洛芬原料药销售收入（2022-2025）&amp;（百万美元），其中2025为当下预测值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布洛芬原料药主要企业在国际市场占有率（按销量，2022-2025），其中2025为当下预测值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2024年布洛芬原料药主要企业在国际市场排名（按销量）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全球市场主要企业布洛芬原料药销量（2022-2025）&amp;（吨），其中2025为当下预测值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全球市场主要企业布洛芬原料药销售价格（2022-2025）&amp;（美元/千克），其中2025为当下预测值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全球主要厂商布洛芬原料药总部及产地分布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全球主要厂商成立时间及布洛芬原料药商业化日期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全球主要厂商布洛芬原料药产品类型及应用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2024年全球布洛芬原料药主要厂商市场地位（第一梯队、第二梯队和第三梯队）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全球布洛芬原料药市场投资、并购等现状分析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全球主要地区布洛芬原料药产量增速（CAGR）：（2020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全球主要地区布洛芬原料药产量（2020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全球主要地区布洛芬原料药产量（2020-2025）&amp;（吨）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全球主要地区布洛芬原料药产量（2026-2031）&amp;（吨）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全球主要地区布洛芬原料药产量市场份额（2020-2025）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全球主要地区布洛芬原料药产量（2026-2031）&amp;（吨）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全球主要地区布洛芬原料药销售收入增速：（2020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全球主要地区布洛芬原料药销售收入（2020-2025）&amp;（百万美元）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全球主要地区布洛芬原料药销售收入市场份额（2020-2025）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全球主要地区布洛芬原料药收入（2026-2031）&amp;（百万美元）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全球主要地区布洛芬原料药收入市场份额（2026-2031）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全球主要地区布洛芬原料药销量（吨）：2020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全球主要地区布洛芬原料药销量（2020-2025）&amp;（吨）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全球主要地区布洛芬原料药销量市场份额（2020-2025）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全球主要地区布洛芬原料药销量（2026-2031）&amp;（吨）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全球主要地区布洛芬原料药销量份额（2026-2031）</w:t>
      </w:r>
      <w:r>
        <w:rPr>
          <w:rFonts w:hint="eastAsia"/>
        </w:rPr>
        <w:br/>
      </w:r>
      <w:r>
        <w:rPr>
          <w:rFonts w:hint="eastAsia"/>
        </w:rPr>
        <w:t>　　表 30： IOLCP 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IOLCP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IOLCP 布洛芬原料药销量（吨）、收入（百万美元）、价格（美元/千克）及毛利率（2020-2025）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IOLCP公司简介及主要业务</w:t>
      </w:r>
      <w:r>
        <w:rPr>
          <w:rFonts w:hint="eastAsia"/>
        </w:rPr>
        <w:br/>
      </w:r>
      <w:r>
        <w:rPr>
          <w:rFonts w:hint="eastAsia"/>
        </w:rPr>
        <w:t>　　表 34： IOLCP企业最新动态</w:t>
      </w:r>
      <w:r>
        <w:rPr>
          <w:rFonts w:hint="eastAsia"/>
        </w:rPr>
        <w:br/>
      </w:r>
      <w:r>
        <w:rPr>
          <w:rFonts w:hint="eastAsia"/>
        </w:rPr>
        <w:t>　　表 35： SOLARA 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SOLARA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SOLARA 布洛芬原料药销量（吨）、收入（百万美元）、价格（美元/千克）及毛利率（2020-2025）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SOLARA公司简介及主要业务</w:t>
      </w:r>
      <w:r>
        <w:rPr>
          <w:rFonts w:hint="eastAsia"/>
        </w:rPr>
        <w:br/>
      </w:r>
      <w:r>
        <w:rPr>
          <w:rFonts w:hint="eastAsia"/>
        </w:rPr>
        <w:t>　　表 39： SOLARA企业最新动态</w:t>
      </w:r>
      <w:r>
        <w:rPr>
          <w:rFonts w:hint="eastAsia"/>
        </w:rPr>
        <w:br/>
      </w:r>
      <w:r>
        <w:rPr>
          <w:rFonts w:hint="eastAsia"/>
        </w:rPr>
        <w:t>　　表 40： 山东新华制药股份有限公司 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山东新华制药股份有限公司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山东新华制药股份有限公司 布洛芬原料药销量（吨）、收入（百万美元）、价格（美元/千克）及毛利率（2020-2025）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山东新华制药股份有限公司公司简介及主要业务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山东新华制药股份有限公司企业最新动态</w:t>
      </w:r>
      <w:r>
        <w:rPr>
          <w:rFonts w:hint="eastAsia"/>
        </w:rPr>
        <w:br/>
      </w:r>
      <w:r>
        <w:rPr>
          <w:rFonts w:hint="eastAsia"/>
        </w:rPr>
        <w:t>　　表 45： 湖北亨迪药业 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湖北亨迪药业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湖北亨迪药业 布洛芬原料药销量（吨）、收入（百万美元）、价格（美元/千克）及毛利率（2020-2025）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湖北亨迪药业公司简介及主要业务</w:t>
      </w:r>
      <w:r>
        <w:rPr>
          <w:rFonts w:hint="eastAsia"/>
        </w:rPr>
        <w:br/>
      </w:r>
      <w:r>
        <w:rPr>
          <w:rFonts w:hint="eastAsia"/>
        </w:rPr>
        <w:t>　　表 49： 湖北亨迪药业企业最新动态</w:t>
      </w:r>
      <w:r>
        <w:rPr>
          <w:rFonts w:hint="eastAsia"/>
        </w:rPr>
        <w:br/>
      </w:r>
      <w:r>
        <w:rPr>
          <w:rFonts w:hint="eastAsia"/>
        </w:rPr>
        <w:t>　　表 50： BASF 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BASF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BASF 布洛芬原料药销量（吨）、收入（百万美元）、价格（美元/千克）及毛利率（2020-2025）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BASF公司简介及主要业务</w:t>
      </w:r>
      <w:r>
        <w:rPr>
          <w:rFonts w:hint="eastAsia"/>
        </w:rPr>
        <w:br/>
      </w:r>
      <w:r>
        <w:rPr>
          <w:rFonts w:hint="eastAsia"/>
        </w:rPr>
        <w:t>　　表 54： BASF企业最新动态</w:t>
      </w:r>
      <w:r>
        <w:rPr>
          <w:rFonts w:hint="eastAsia"/>
        </w:rPr>
        <w:br/>
      </w:r>
      <w:r>
        <w:rPr>
          <w:rFonts w:hint="eastAsia"/>
        </w:rPr>
        <w:t>　　表 55： SI Group 布洛芬原料药生产基地、销售区域、竞争对手及市场地位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SI Group 布洛芬原料药产品规格、参数及市场应用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SI Group 布洛芬原料药销量（吨）、收入（百万美元）、价格（美元/千克）及毛利率（2020-2025）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SI Group公司简介及主要业务</w:t>
      </w:r>
      <w:r>
        <w:rPr>
          <w:rFonts w:hint="eastAsia"/>
        </w:rPr>
        <w:br/>
      </w:r>
      <w:r>
        <w:rPr>
          <w:rFonts w:hint="eastAsia"/>
        </w:rPr>
        <w:t>　　表 59： SI Group企业最新动态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按产品类型细分，全球布洛芬原料药销售额及增长率对比（2020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全球不同产品类型布洛芬原料药销量（2020-2025年）&amp;（吨）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全球不同产品类型布洛芬原料药销量市场份额（2020-2025）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全球不同产品类型布洛芬原料药销量预测（2026-2031）&amp;（吨）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全球市场不同产品类型布洛芬原料药销量市场份额预测（2026-2031）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全球不同产品类型布洛芬原料药收入（2020-2025年）&amp;（百万美元）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全球不同产品类型布洛芬原料药收入市场份额（2020-2025）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全球不同产品类型布洛芬原料药收入预测（2026-2031）&amp;（百万美元）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全球不同产品类型布洛芬原料药收入市场份额预测（2026-2031）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按应用细分，全球布洛芬原料药销售额及增长率对比（2020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全球不同应用布洛芬原料药销量（2020-2025年）&amp;（吨）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71： 全球不同应用布洛芬原料药销量市场份额（2020-2025）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全球不同应用布洛芬原料药销量预测（2026-2031）&amp;（吨）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73： 全球市场不同应用布洛芬原料药销量市场份额预测（2026-2031）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全球不同应用布洛芬原料药收入（2020-2025年）&amp;（百万美元）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全球不同应用布洛芬原料药收入市场份额（2020-2025）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全球不同应用布洛芬原料药收入预测（2026-2031）&amp;（百万美元）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全球不同应用布洛芬原料药收入市场份额预测（2026-2031）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布洛芬原料药产品图片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三种情形下（乐观、悲观、保守），未来几年全球布洛芬原料药行业规模趋势（亿美元）2024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2024年全球前五大生产商布洛芬原料药市场份额</w:t>
      </w:r>
      <w:r>
        <w:rPr>
          <w:rFonts w:hint="eastAsia"/>
        </w:rPr>
        <w:br/>
      </w:r>
      <w:r>
        <w:rPr>
          <w:rFonts w:hint="eastAsia"/>
        </w:rPr>
        <w:t>　　图 4： 2024年全球布洛芬原料药第一梯队、第二梯队和第三梯队厂商及市场份额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全球布洛芬原料药产能、产量、产能利用率及发展趋势（2020-2031）&amp;（吨）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全球布洛芬原料药产量、需求量及发展趋势（2020-2031）&amp;（吨）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全球主要地区布洛芬原料药产量市场份额（2020-2031）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全球布洛芬原料药市场销售额及增长率：（2020-2031）&amp;（百万美元）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全球市场布洛芬原料药市场规模：2020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全球市场布洛芬原料药销量及增长率（2020-2031）&amp;（吨）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全球市场布洛芬原料药价格趋势（2020-2031）&amp;（美元/千克）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全球主要地区布洛芬原料药销售收入（2020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全球主要地区布洛芬原料药销售收入市场份额（2020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东南亚地区布洛芬原料药企业市场份额（2024）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南美地区布洛芬原料药企业市场份额（2024）</w:t>
      </w:r>
      <w:r>
        <w:rPr>
          <w:rFonts w:hint="eastAsia"/>
        </w:rPr>
        <w:br/>
      </w:r>
      <w:r>
        <w:rPr>
          <w:rFonts w:hint="eastAsia"/>
        </w:rPr>
        <w:t>　　图 16： USP级别产品图片</w:t>
      </w:r>
      <w:r>
        <w:rPr>
          <w:rFonts w:hint="eastAsia"/>
        </w:rPr>
        <w:br/>
      </w:r>
      <w:r>
        <w:rPr>
          <w:rFonts w:hint="eastAsia"/>
        </w:rPr>
        <w:t>　　图 17： EP级别产品图片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全球不同产品类型布洛芬原料药价格走势（2020-2031）&amp;（美元/千克）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合同制造组织</w:t>
      </w:r>
      <w:r>
        <w:rPr>
          <w:rFonts w:hint="eastAsia"/>
        </w:rPr>
        <w:br/>
      </w:r>
      <w:r>
        <w:rPr>
          <w:rFonts w:hint="eastAsia"/>
        </w:rPr>
        <w:t>　　图 20： 制药公司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全球不同应用布洛芬原料药价格走势（2020-2031）&amp;（美元/千克）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923503a90491c" w:history="1">
        <w:r>
          <w:rPr>
            <w:rStyle w:val="Hyperlink"/>
          </w:rPr>
          <w:t>2025-2031年全球与中国布洛芬原料药市场调研及发展前景分析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923503a90491c" w:history="1">
        <w:r>
          <w:rPr>
            <w:rStyle w:val="Hyperlink"/>
          </w:rPr>
          <w:t>https://www.20087.com/0/31/BuLuoFenYuanLiaoYaoShiChangQianJing.html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f7573bdf4f90" w:history="1">
      <w:r>
        <w:rPr>
          <w:rStyle w:val="Hyperlink"/>
        </w:rPr>
        <w:t>2025-2031年全球与中国布洛芬原料药市场调研及发展前景分析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uLuoFenYuanLiaoYaoShiChangQianJing.html" TargetMode="External" Id="Rdd9923503a90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uLuoFenYuanLiaoYaoShiChangQianJing.html" TargetMode="External" Id="R109bf7573bdf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2025-04-21T04:21:10Z</dcterms:created>
  <dcterms:modified xsi:type="dcterms:W3CDTF">2025-04-21T05:21:10Z</dcterms:modified>
  <dc:subject>2025-2031年全球与中国布洛芬原料药市场调研及发展前景分析</dc:subject>
  <dc:title>2025-2031年全球与中国布洛芬原料药市场调研及发展前景分析</dc:title>
  <cp:keywords>2025-2031年全球与中国布洛芬原料药市场调研及发展前景分析</cp:keywords>
  <dc:description>2025-2031年全球与中国布洛芬原料药市场调研及发展前景分析</dc:description>
</cp:coreProperties>
</file>