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664184504448e" w:history="1">
              <w:r>
                <w:rPr>
                  <w:rStyle w:val="Hyperlink"/>
                </w:rPr>
                <w:t>2026-2032年中国氮卓斯汀行业现状及行业前景分析报告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664184504448e" w:history="1">
              <w:r>
                <w:rPr>
                  <w:rStyle w:val="Hyperlink"/>
                </w:rPr>
                <w:t>2026-2032年中国氮卓斯汀行业现状及行业前景分析报告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664184504448e" w:history="1">
                <w:r>
                  <w:rPr>
                    <w:rStyle w:val="Hyperlink"/>
                  </w:rPr>
                  <w:t>https://www.20087.com/0/91/DanZhuoSiTingDeXianZhuangYuFaZhanQianJing.html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卓斯汀（Azelastine）是一种抗组胺药物，主要用于治疗过敏性鼻炎和其他过敏性疾病。作为一种H1受体拮抗剂，它能有效缓解打喷嚏、流鼻涕等症状，并且副作用相对较小。近年来，随着环境污染加剧和生活方式改变，过敏性疾病的发病率逐年上升，这使得氮卓斯汀成为许多患者的选择。目前市场上已有多种形式的氮卓斯汀制剂，包括鼻喷雾剂和眼药水等，适用于不同的临床场景。然而，尽管氮卓斯汀在缓解症状方面表现出色，但对于某些严重病例，单靠该药物可能无法完全控制病情，需联合其他治疗方法。</w:t>
      </w:r>
      <w:r>
        <w:rPr>
          <w:rFonts w:hint="eastAsia"/>
        </w:rPr>
        <w:br/>
      </w:r>
      <w:r>
        <w:rPr>
          <w:rFonts w:hint="eastAsia"/>
        </w:rPr>
        <w:t>　　随着个性化医疗概念的普及和生物制药技术的进步，氮卓斯汀的应用范围和效果有望进一步拓展。一方面，通过基因编辑技术和精准医学研究，可以针对个体差异优化用药方案，提高治疗效果并减少不良反应；另一方面，结合新型给药系统如纳米载体或智能递送系统，未来的氮卓斯汀制剂将具备更好的生物利用度和靶向性，能够更有效地作用于病变部位。此外，随着人们对健康管理和疾病预防重视程度的提高，非处方类抗过敏药物市场将持续增长，促使企业加大对相关产品的研发投入，推出更多创新产品。预计未来几年内，随着技术革新和社会需求的变化，氮卓斯汀将在更多领域发挥重要作用，推动过敏性疾病治疗领域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664184504448e" w:history="1">
        <w:r>
          <w:rPr>
            <w:rStyle w:val="Hyperlink"/>
          </w:rPr>
          <w:t>2026-2032年中国氮卓斯汀行业现状及行业前景分析报告</w:t>
        </w:r>
      </w:hyperlink>
      <w:r>
        <w:rPr>
          <w:rFonts w:hint="eastAsia"/>
        </w:rPr>
        <w:t>》基于权威数据和长期市场监测，全面分析了氮卓斯汀行业的市场规模、供需状况及竞争格局。报告梳理了氮卓斯汀技术现状与未来方向，预测了市场前景与趋势，并评估了重点企业的表现与地位。同时，报告揭示了氮卓斯汀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氮卓斯汀市场概述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按照不同产品类型，氮卓斯汀主要可以分为如下几个类别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中国不同产品类型氮卓斯汀增长趋势2021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喷鼻剂</w:t>
      </w:r>
      <w:r>
        <w:rPr>
          <w:rFonts w:hint="eastAsia"/>
        </w:rPr>
        <w:br/>
      </w:r>
      <w:r>
        <w:rPr>
          <w:rFonts w:hint="eastAsia"/>
        </w:rPr>
        <w:t>　　　　1.2.3 眼药水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从不同分销渠道，氮卓斯汀主要包括如下几个方面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中国不同分销渠道氮卓斯汀增长趋势2021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中国氮卓斯汀发展现状及未来趋势（2021-2032）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中国市场氮卓斯汀收入及增长率（2021-2032）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中国市场氮卓斯汀销量及增长率（2021-2032）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中国市场主要氮卓斯汀厂商分析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中国市场主要厂商氮卓斯汀销量及市场占有率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中国市场主要厂商氮卓斯汀销量（2021-2026）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中国市场主要厂商氮卓斯汀销量市场份额（2021-2026）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中国市场主要厂商氮卓斯汀收入及市场占有率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中国市场主要厂商氮卓斯汀收入（2021-2026）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中国市场主要厂商氮卓斯汀收入市场份额（2021-2026）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2025年中国市场主要厂商氮卓斯汀收入排名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中国市场主要厂商氮卓斯汀价格（2021-2026）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中国市场主要厂商氮卓斯汀总部及产地分布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中国市场主要厂商成立时间及氮卓斯汀商业化日期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中国市场主要厂商氮卓斯汀产品类型及应用</w:t>
      </w:r>
      <w:r>
        <w:rPr>
          <w:rFonts w:hint="eastAsia"/>
        </w:rPr>
        <w:br/>
      </w:r>
      <w:r>
        <w:rPr>
          <w:rFonts w:hint="eastAsia"/>
        </w:rPr>
        <w:t>　　2.7 氮卓斯汀行业集中度、竞争程度分析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氮卓斯汀行业集中度分析：2025年中国Top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中国市场氮卓斯汀第一梯队、第二梯队和第三梯队厂商（品牌）及2025年市场份额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重点企业（11）在中国市场氮卓斯汀销量、收入、价格及毛利率（2021-2026）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不同产品类型氮卓斯汀分析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中国市场不同产品类型氮卓斯汀销量（2021-2032）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中国市场不同产品类型氮卓斯汀销量及市场份额（2021-2026）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中国市场不同产品类型氮卓斯汀销量预测（2027-2032）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中国市场不同产品类型氮卓斯汀规模（2021-2032）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中国市场不同产品类型氮卓斯汀规模及市场份额（2021-2026）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中国市场不同产品类型氮卓斯汀规模预测（2027-2032）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中国市场不同产品类型氮卓斯汀价格走势（2021-2032）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不同分销渠道氮卓斯汀分析</w:t>
      </w:r>
      <w:r>
        <w:rPr>
          <w:rFonts w:hint="eastAsia"/>
        </w:rPr>
        <w:br/>
      </w:r>
      <w:r>
        <w:rPr>
          <w:rFonts w:hint="eastAsia"/>
        </w:rPr>
        <w:t>　　5.1 中国市场不同分销渠道氮卓斯汀销量（2021-2032）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中国市场不同分销渠道氮卓斯汀销量及市场份额（2021-2026）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中国市场不同分销渠道氮卓斯汀销量预测（2027-2032）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中国市场不同分销渠道氮卓斯汀规模（2021-2032）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中国市场不同分销渠道氮卓斯汀规模及市场份额（2021-2026）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中国市场不同分销渠道氮卓斯汀规模预测（2027-2032）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中国市场不同分销渠道氮卓斯汀价格走势（2021-2032）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氮卓斯汀行业发展分析---发展趋势</w:t>
      </w:r>
      <w:r>
        <w:rPr>
          <w:rFonts w:hint="eastAsia"/>
        </w:rPr>
        <w:br/>
      </w:r>
      <w:r>
        <w:rPr>
          <w:rFonts w:hint="eastAsia"/>
        </w:rPr>
        <w:t>　　6.2 氮卓斯汀行业发展分析---厂商壁垒</w:t>
      </w:r>
      <w:r>
        <w:rPr>
          <w:rFonts w:hint="eastAsia"/>
        </w:rPr>
        <w:br/>
      </w:r>
      <w:r>
        <w:rPr>
          <w:rFonts w:hint="eastAsia"/>
        </w:rPr>
        <w:t>　　6.3 氮卓斯汀行业发展分析---驱动因素</w:t>
      </w:r>
      <w:r>
        <w:rPr>
          <w:rFonts w:hint="eastAsia"/>
        </w:rPr>
        <w:br/>
      </w:r>
      <w:r>
        <w:rPr>
          <w:rFonts w:hint="eastAsia"/>
        </w:rPr>
        <w:t>　　6.4 氮卓斯汀行业发展分析---制约因素</w:t>
      </w:r>
      <w:r>
        <w:rPr>
          <w:rFonts w:hint="eastAsia"/>
        </w:rPr>
        <w:br/>
      </w:r>
      <w:r>
        <w:rPr>
          <w:rFonts w:hint="eastAsia"/>
        </w:rPr>
        <w:t>　　6.5 氮卓斯汀中国企业SWOT分析</w:t>
      </w:r>
      <w:r>
        <w:rPr>
          <w:rFonts w:hint="eastAsia"/>
        </w:rPr>
        <w:br/>
      </w:r>
      <w:r>
        <w:rPr>
          <w:rFonts w:hint="eastAsia"/>
        </w:rPr>
        <w:t>　　6.6 氮卓斯汀行业发展分析---行业政策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氮卓斯汀行业产业链简介</w:t>
      </w:r>
      <w:r>
        <w:rPr>
          <w:rFonts w:hint="eastAsia"/>
        </w:rPr>
        <w:br/>
      </w:r>
      <w:r>
        <w:rPr>
          <w:rFonts w:hint="eastAsia"/>
        </w:rPr>
        <w:t>　　7.2 氮卓斯汀产业链分析-上游</w:t>
      </w:r>
      <w:r>
        <w:rPr>
          <w:rFonts w:hint="eastAsia"/>
        </w:rPr>
        <w:br/>
      </w:r>
      <w:r>
        <w:rPr>
          <w:rFonts w:hint="eastAsia"/>
        </w:rPr>
        <w:t>　　7.3 氮卓斯汀产业链分析-中游</w:t>
      </w:r>
      <w:r>
        <w:rPr>
          <w:rFonts w:hint="eastAsia"/>
        </w:rPr>
        <w:br/>
      </w:r>
      <w:r>
        <w:rPr>
          <w:rFonts w:hint="eastAsia"/>
        </w:rPr>
        <w:t>　　7.4 氮卓斯汀产业链分析-下游</w:t>
      </w:r>
      <w:r>
        <w:rPr>
          <w:rFonts w:hint="eastAsia"/>
        </w:rPr>
        <w:br/>
      </w:r>
      <w:r>
        <w:rPr>
          <w:rFonts w:hint="eastAsia"/>
        </w:rPr>
        <w:t>　　7.5 氮卓斯汀行业采购模式</w:t>
      </w:r>
      <w:r>
        <w:rPr>
          <w:rFonts w:hint="eastAsia"/>
        </w:rPr>
        <w:br/>
      </w:r>
      <w:r>
        <w:rPr>
          <w:rFonts w:hint="eastAsia"/>
        </w:rPr>
        <w:t>　　7.6 氮卓斯汀行业生产模式</w:t>
      </w:r>
      <w:r>
        <w:rPr>
          <w:rFonts w:hint="eastAsia"/>
        </w:rPr>
        <w:br/>
      </w:r>
      <w:r>
        <w:rPr>
          <w:rFonts w:hint="eastAsia"/>
        </w:rPr>
        <w:t>　　7.7 氮卓斯汀行业销售模式及销售渠道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中国本土氮卓斯汀产能、产量分析</w:t>
      </w:r>
      <w:r>
        <w:rPr>
          <w:rFonts w:hint="eastAsia"/>
        </w:rPr>
        <w:br/>
      </w:r>
      <w:r>
        <w:rPr>
          <w:rFonts w:hint="eastAsia"/>
        </w:rPr>
        <w:t>　　8.1 中国氮卓斯汀供需现状及预测（2021-2032）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中国氮卓斯汀产能、产量、产能利用率及发展趋势（2021-2032）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中国氮卓斯汀产量、市场需求量及发展趋势（2021-2032）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中国氮卓斯汀进出口分析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中国市场氮卓斯汀主要进口来源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中国市场氮卓斯汀主要出口目的地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不同产品类型氮卓斯汀市场规模2021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不同分销渠道氮卓斯汀市场规模2021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中国市场主要厂商氮卓斯汀销量（2021-2026）&amp;（千瓶）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中国市场主要厂商氮卓斯汀销量市场份额（2021-2026）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中国市场主要厂商氮卓斯汀收入（2021-2026）&amp;（万元）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中国市场主要厂商氮卓斯汀收入份额（2021-2026）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2025年中国主要生产商氮卓斯汀收入排名（万元）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中国市场主要厂商氮卓斯汀价格（2021-2026）&amp;（元/瓶）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中国市场主要厂商氮卓斯汀总部及产地分布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中国市场主要厂商成立时间及氮卓斯汀商业化日期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中国市场主要厂商氮卓斯汀产品类型及应用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2025年中国市场氮卓斯汀主要厂商市场地位（第一梯队、第二梯队和第三梯队）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氮卓斯汀市场投资、并购等现状分析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氮卓斯汀生产基地、总部、竞争对手及市场地位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氮卓斯汀产品规格、参数及市场应用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氮卓斯汀销量（千瓶）、收入（万元）、价格（元/瓶）及毛利率（2021-2026）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中国市场不同产品类型氮卓斯汀销量（2021-2026）&amp;（千瓶）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中国市场不同产品类型氮卓斯汀销量市场份额（2021-2026）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中国市场不同产品类型氮卓斯汀销量预测（2027-2032）&amp;（千瓶）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中国市场不同产品类型氮卓斯汀销量市场份额预测（2027-2032）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中国市场不同产品类型氮卓斯汀规模（2021-2026）&amp;（万元）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中国市场不同产品类型氮卓斯汀规模市场份额（2021-2026）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中国市场不同产品类型氮卓斯汀规模预测（2027-2032）&amp;（万元）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中国市场不同产品类型氮卓斯汀规模市场份额预测（2027-2032）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中国市场不同分销渠道氮卓斯汀销量（2021-2026）&amp;（千瓶）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78： 中国市场不同分销渠道氮卓斯汀销量市场份额（2021-2026）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中国市场不同分销渠道氮卓斯汀销量预测（2027-2032）&amp;（千瓶）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80： 中国市场不同分销渠道氮卓斯汀销量市场份额预测（2027-2032）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中国市场不同分销渠道氮卓斯汀规模（2021-2026）&amp;（万元）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中国市场不同分销渠道氮卓斯汀规模市场份额（2021-2026）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中国市场不同分销渠道氮卓斯汀规模预测（2027-2032）&amp;（万元）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中国市场不同分销渠道氮卓斯汀规模市场份额预测（2027-2032）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氮卓斯汀行业发展分析---发展趋势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氮卓斯汀行业发展分析---厂商壁垒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氮卓斯汀行业发展分析---驱动因素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氮卓斯汀行业发展分析---制约因素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氮卓斯汀行业相关重点政策一览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氮卓斯汀行业供应链分析</w:t>
      </w:r>
      <w:r>
        <w:rPr>
          <w:rFonts w:hint="eastAsia"/>
        </w:rPr>
        <w:br/>
      </w:r>
      <w:r>
        <w:rPr>
          <w:rFonts w:hint="eastAsia"/>
        </w:rPr>
        <w:t>　　表 91： 氮卓斯汀上游原料供应商</w:t>
      </w:r>
      <w:r>
        <w:rPr>
          <w:rFonts w:hint="eastAsia"/>
        </w:rPr>
        <w:br/>
      </w:r>
      <w:r>
        <w:rPr>
          <w:rFonts w:hint="eastAsia"/>
        </w:rPr>
        <w:t>　　表 92： 氮卓斯汀行业主要下游客户</w:t>
      </w:r>
      <w:r>
        <w:rPr>
          <w:rFonts w:hint="eastAsia"/>
        </w:rPr>
        <w:br/>
      </w:r>
      <w:r>
        <w:rPr>
          <w:rFonts w:hint="eastAsia"/>
        </w:rPr>
        <w:t>　　表 93： 氮卓斯汀典型经销商</w:t>
      </w:r>
      <w:r>
        <w:rPr>
          <w:rFonts w:hint="eastAsia"/>
        </w:rPr>
        <w:br/>
      </w:r>
      <w:r>
        <w:rPr>
          <w:rFonts w:hint="eastAsia"/>
        </w:rPr>
        <w:t>　　表 94： 中国氮卓斯汀产量、销量、进口量及出口量（2021-2026）&amp;（千瓶）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95： 中国氮卓斯汀产量、销量、进口量及出口量预测（2027-2032）&amp;（千瓶）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96： 中国市场氮卓斯汀主要进口来源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中国市场氮卓斯汀主要出口目的地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氮卓斯汀产品图片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中国不同产品类型氮卓斯汀市场规模市场份额2025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喷鼻剂产品图片</w:t>
      </w:r>
      <w:r>
        <w:rPr>
          <w:rFonts w:hint="eastAsia"/>
        </w:rPr>
        <w:br/>
      </w:r>
      <w:r>
        <w:rPr>
          <w:rFonts w:hint="eastAsia"/>
        </w:rPr>
        <w:t>　　图 4： 眼药水产品图片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中国不同分销渠道氮卓斯汀市场份额2025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零售药房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中国市场氮卓斯汀市场规模，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中国市场氮卓斯汀收入及增长率（2021-2032）&amp;（万元）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中国市场氮卓斯汀销量及增长率（2021-2032）&amp;（千瓶）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2025年中国市场主要厂商氮卓斯汀销量市场份额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2025年中国市场主要厂商氮卓斯汀收入市场份额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2025年中国市场前五大厂商氮卓斯汀市场份额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2025年中国市场氮卓斯汀第一梯队、第二梯队和第三梯队厂商（品牌）及市场份额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中国市场不同产品类型氮卓斯汀价格走势（2021-2032）&amp;（元/瓶）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18： 中国市场不同分销渠道氮卓斯汀价格走势（2021-2032）&amp;（元/瓶）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19： 氮卓斯汀中国企业SWOT分析</w:t>
      </w:r>
      <w:r>
        <w:rPr>
          <w:rFonts w:hint="eastAsia"/>
        </w:rPr>
        <w:br/>
      </w:r>
      <w:r>
        <w:rPr>
          <w:rFonts w:hint="eastAsia"/>
        </w:rPr>
        <w:t>　　图 20： 氮卓斯汀产业链</w:t>
      </w:r>
      <w:r>
        <w:rPr>
          <w:rFonts w:hint="eastAsia"/>
        </w:rPr>
        <w:br/>
      </w:r>
      <w:r>
        <w:rPr>
          <w:rFonts w:hint="eastAsia"/>
        </w:rPr>
        <w:t>　　图 21： 氮卓斯汀行业采购模式分析</w:t>
      </w:r>
      <w:r>
        <w:rPr>
          <w:rFonts w:hint="eastAsia"/>
        </w:rPr>
        <w:br/>
      </w:r>
      <w:r>
        <w:rPr>
          <w:rFonts w:hint="eastAsia"/>
        </w:rPr>
        <w:t>　　图 22： 氮卓斯汀行业生产模式分析</w:t>
      </w:r>
      <w:r>
        <w:rPr>
          <w:rFonts w:hint="eastAsia"/>
        </w:rPr>
        <w:br/>
      </w:r>
      <w:r>
        <w:rPr>
          <w:rFonts w:hint="eastAsia"/>
        </w:rPr>
        <w:t>　　图 23： 氮卓斯汀行业销售模式分析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中国氮卓斯汀产能、产量、产能利用率及发展趋势（2021-2032）&amp;（千瓶）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中国氮卓斯汀产量、市场需求量及发展趋势（2021-2032）&amp;（千瓶）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664184504448e" w:history="1">
        <w:r>
          <w:rPr>
            <w:rStyle w:val="Hyperlink"/>
          </w:rPr>
          <w:t>2026-2032年中国氮卓斯汀行业现状及行业前景分析报告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664184504448e" w:history="1">
        <w:r>
          <w:rPr>
            <w:rStyle w:val="Hyperlink"/>
          </w:rPr>
          <w:t>https://www.20087.com/0/91/DanZhuoSiTingDeXianZhuangYuFaZhanQianJing.html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卓斯汀的功效与作用、氮卓斯汀眼药水、十大抗过敏药排行榜、氮卓斯汀是第几代抗组胺药、氮卓斯汀和布地奈德区别、氮卓斯汀鼻喷雾剂说明书、盐酸氮卓斯汀片的成分、氮卓斯汀的功效与作用、3岁小孩喷了盐酸氮卓斯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2e79c948d450d" w:history="1">
      <w:r>
        <w:rPr>
          <w:rStyle w:val="Hyperlink"/>
        </w:rPr>
        <w:t>2026-2032年中国氮卓斯汀行业现状及行业前景分析报告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anZhuoSiTingDeXianZhuangYuFaZhanQianJing.html" TargetMode="External" Id="Rc41664184504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anZhuoSiTingDeXianZhuangYuFaZhanQianJing.html" TargetMode="External" Id="R38b2e79c948d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2025-12-02T23:17:09Z</dcterms:created>
  <dcterms:modified xsi:type="dcterms:W3CDTF">2025-12-03T00:17:09Z</dcterms:modified>
  <dc:subject>2026-2032年中国氮卓斯汀行业现状及行业前景分析报告</dc:subject>
  <dc:title>2026-2032年中国氮卓斯汀行业现状及行业前景分析报告</dc:title>
  <cp:keywords>2026-2032年中国氮卓斯汀行业现状及行业前景分析报告</cp:keywords>
  <dc:description>2026-2032年中国氮卓斯汀行业现状及行业前景分析报告</dc:description>
</cp:coreProperties>
</file>