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ae1dc1e0624e2a" w:history="1">
              <w:r>
                <w:rPr>
                  <w:rStyle w:val="Hyperlink"/>
                </w:rPr>
                <w:t>2026-2032年全球与中国生命体征探测器行业研究分析及前景趋势预测报告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ae1dc1e0624e2a" w:history="1">
              <w:r>
                <w:rPr>
                  <w:rStyle w:val="Hyperlink"/>
                </w:rPr>
                <w:t>2026-2032年全球与中国生命体征探测器行业研究分析及前景趋势预测报告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ae1dc1e0624e2a" w:history="1">
                <w:r>
                  <w:rPr>
                    <w:rStyle w:val="Hyperlink"/>
                  </w:rPr>
                  <w:t>https://www.20087.com/0/01/ShengMingTiZhengTanCeQiShiChangQianJing.html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命体征探测器是通过非接触或可穿戴方式采集心率、呼吸、血氧、体温等生理参数的感知设备，主流技术路径包括毫米波雷达、超宽带雷达、光电传感、红外热成像和微动信号识别。生命体征探测器已在医院监护、养老机构、居家健康、灾害救援、公共安全及车载健康场景落地。毫米波雷达和超宽带雷达因可穿透衣物、被褥和非金属障碍物，成为非接触监测重点方向；可穿戴设备则依托低功耗传感器和边缘计算实现连续监测。当前行业关注信号抗干扰能力、临床一致性验证、误报率控制、隐私保护和医疗器械合规。部分产品已获得医疗器械注册证，并进入睡眠呼吸、术后监护、老年跌倒预警和慢病管理场景。</w:t>
      </w:r>
      <w:r>
        <w:rPr>
          <w:rFonts w:hint="eastAsia"/>
        </w:rPr>
        <w:br/>
      </w:r>
      <w:r>
        <w:rPr>
          <w:rFonts w:hint="eastAsia"/>
        </w:rPr>
        <w:t>　　未来，生命体征探测器将向多参数融合、边缘智能和场景化医疗应用发展。市场调研网认为，硬件端会继续推进小型化、低功耗和高频雷达芯片集成，提升微弱呼吸、心跳信号的识别能力。算法端将结合深度学习、睡眠分期、心律失常筛查和异常预警模型，提高从“数据采集”到“风险判断”的临床价值。应用端会向居家慢病管理、术后康复、养老机构和车载健康监测延伸，并与电子病历、远程医疗和保险支付体系对接。行业竞争重点将从单一传感器指标转向“临床有效性+算法可靠性+隐私合规+系统集成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ae1dc1e0624e2a" w:history="1">
        <w:r>
          <w:rPr>
            <w:rStyle w:val="Hyperlink"/>
          </w:rPr>
          <w:t>2026-2032年全球与中国生命体征探测器行业研究分析及前景趋势预测报告</w:t>
        </w:r>
      </w:hyperlink>
      <w:r>
        <w:rPr>
          <w:rFonts w:hint="eastAsia"/>
        </w:rPr>
        <w:t>》，2025年生命体征探测器行业市场规模达 亿元，预计2032年市场规模将达 亿元，期间年均复合增长率（CAGR）达 %。报告系统分析了生命体征探测器行业的市场规模、需求动态及价格趋势，并深入探讨了生命体征探测器产业链结构的变化与发展。报告详细解读了生命体征探测器行业现状，科学预测了未来市场前景与发展趋势，同时对生命体征探测器细分市场的竞争格局进行了全面评估，重点关注领先企业的竞争实力、市场集中度及品牌影响力。结合生命体征探测器技术现状与未来方向，报告揭示了生命体征探测器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生命体征探测器市场概述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按照不同产品类型，生命体征探测器主要可以分为如下几个类别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全球不同产品类型生命体征探测器销售额增长趋势2021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红外探测</w:t>
      </w:r>
      <w:r>
        <w:rPr>
          <w:rFonts w:hint="eastAsia"/>
        </w:rPr>
        <w:br/>
      </w:r>
      <w:r>
        <w:rPr>
          <w:rFonts w:hint="eastAsia"/>
        </w:rPr>
        <w:t>　　　　1.2.3 音频探测</w:t>
      </w:r>
      <w:r>
        <w:rPr>
          <w:rFonts w:hint="eastAsia"/>
        </w:rPr>
        <w:br/>
      </w:r>
      <w:r>
        <w:rPr>
          <w:rFonts w:hint="eastAsia"/>
        </w:rPr>
        <w:t>　　　　1.2.4 雷达探测</w:t>
      </w:r>
      <w:r>
        <w:rPr>
          <w:rFonts w:hint="eastAsia"/>
        </w:rPr>
        <w:br/>
      </w:r>
      <w:r>
        <w:rPr>
          <w:rFonts w:hint="eastAsia"/>
        </w:rPr>
        <w:t>　　　　1.2.5 光学探测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从不同应用，生命体征探测器主要包括如下几个方面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全球不同应用生命体征探测器销售额增长趋势2021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医院用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1.4 生命体征探测器行业背景、发展历史、现状及趋势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生命体征探测器行业目前现状分析</w:t>
      </w:r>
      <w:r>
        <w:rPr>
          <w:rFonts w:hint="eastAsia"/>
        </w:rPr>
        <w:br/>
      </w:r>
      <w:r>
        <w:rPr>
          <w:rFonts w:hint="eastAsia"/>
        </w:rPr>
        <w:t>　　　　1.4.2 生命体征探测器发展趋势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全球生命体征探测器总体规模分析</w:t>
      </w:r>
      <w:r>
        <w:rPr>
          <w:rFonts w:hint="eastAsia"/>
        </w:rPr>
        <w:br/>
      </w:r>
      <w:r>
        <w:rPr>
          <w:rFonts w:hint="eastAsia"/>
        </w:rPr>
        <w:t>　　2.1 全球生命体征探测器供需现状及预测（2021-2032）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全球生命体征探测器产能、产量、产能利用率及发展趋势（2021-2032）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全球生命体征探测器产量、需求量及发展趋势（2021-2032）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全球主要地区生命体征探测器产量及发展趋势（2021-2032）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全球主要地区生命体征探测器产量（2021-2026）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全球主要地区生命体征探测器产量（2027-2032）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全球主要地区生命体征探测器产量市场份额（2021-2032）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中国生命体征探测器供需现状及预测（2021-2032）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中国生命体征探测器产能、产量、产能利用率及发展趋势（2021-2032）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中国生命体征探测器产量、市场需求量及发展趋势（2021-2032）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全球生命体征探测器销量及销售额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全球市场生命体征探测器销售额（2021-2032）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全球市场生命体征探测器销量（2021-2032）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全球市场生命体征探测器价格趋势（2021-2032）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全球生命体征探测器主要地区分析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全球主要地区生命体征探测器市场规模分析：2021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全球主要地区生命体征探测器销售收入及市场份额（2021-2026）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全球主要地区生命体征探测器销售收入预测（2027-2032）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全球主要地区生命体征探测器销量分析：2021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全球主要地区生命体征探测器销量及市场份额（2021-2026）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全球主要地区生命体征探测器销量及市场份额预测（2027-2032）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北美市场生命体征探测器销量、收入及增长率（2021-2032）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欧洲市场生命体征探测器销量、收入及增长率（2021-2032）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中国市场生命体征探测器销量、收入及增长率（2021-2032）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日本市场生命体征探测器销量、收入及增长率（2021-2032）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东南亚市场生命体征探测器销量、收入及增长率（2021-2032）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印度市场生命体征探测器销量、收入及增长率（2021-2032）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全球市场主要厂商生命体征探测器产能市场份额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全球市场主要厂商生命体征探测器销量（2021-2026）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全球市场主要厂商生命体征探测器销量（2021-2026）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全球市场主要厂商生命体征探测器销售收入（2021-2026）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全球市场主要厂商生命体征探测器销售价格（2021-2026）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2025年全球主要生产商生命体征探测器收入排名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中国市场主要厂商生命体征探测器销量（2021-2026）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中国市场主要厂商生命体征探测器销量（2021-2026）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中国市场主要厂商生命体征探测器销售收入（2021-2026）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2025年中国主要生产商生命体征探测器收入排名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中国市场主要厂商生命体征探测器销售价格（2021-2026）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全球主要厂商生命体征探测器总部及产地分布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全球主要厂商成立时间及生命体征探测器商业化日期</w:t>
      </w:r>
      <w:r>
        <w:rPr>
          <w:rFonts w:hint="eastAsia"/>
        </w:rPr>
        <w:br/>
      </w:r>
      <w:r>
        <w:rPr>
          <w:rFonts w:hint="eastAsia"/>
        </w:rPr>
        <w:t>　　4.6 全球主要厂商生命体征探测器产品类型及应用</w:t>
      </w:r>
      <w:r>
        <w:rPr>
          <w:rFonts w:hint="eastAsia"/>
        </w:rPr>
        <w:br/>
      </w:r>
      <w:r>
        <w:rPr>
          <w:rFonts w:hint="eastAsia"/>
        </w:rPr>
        <w:t>　　4.7 生命体征探测器行业集中度、竞争程度分析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生命体征探测器行业集中度分析：2025年全球Top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全球生命体征探测器第一梯队、第二梯队和第三梯队生产商（品牌）及市场份额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生命体征探测器销量、收入、价格及毛利率（2021-2026）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生命体征探测器销量、收入、价格及毛利率（2021-2026）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生命体征探测器销量、收入、价格及毛利率（2021-2026）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生命体征探测器销量、收入、价格及毛利率（2021-2026）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生命体征探测器销量、收入、价格及毛利率（2021-2026）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生命体征探测器销量、收入、价格及毛利率（2021-2026）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生命体征探测器销量、收入、价格及毛利率（2021-2026）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生命体征探测器销量、收入、价格及毛利率（2021-2026）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生命体征探测器销量、收入、价格及毛利率（2021-2026）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生命体征探测器销量、收入、价格及毛利率（2021-2026）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生命体征探测器销量、收入、价格及毛利率（2021-2026）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生命体征探测器销量、收入、价格及毛利率（2021-2026）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不同产品类型生命体征探测器分析</w:t>
      </w:r>
      <w:r>
        <w:rPr>
          <w:rFonts w:hint="eastAsia"/>
        </w:rPr>
        <w:br/>
      </w:r>
      <w:r>
        <w:rPr>
          <w:rFonts w:hint="eastAsia"/>
        </w:rPr>
        <w:t>　　6.1 全球不同产品类型生命体征探测器销量（2021-2032）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全球不同产品类型生命体征探测器销量及市场份额（2021-2026）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全球不同产品类型生命体征探测器销量预测（2027-2032）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全球不同产品类型生命体征探测器收入（2021-2032）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全球不同产品类型生命体征探测器收入及市场份额（2021-2026）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全球不同产品类型生命体征探测器收入预测（2027-2032）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全球不同产品类型生命体征探测器价格走势（2021-2032）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不同应用生命体征探测器分析</w:t>
      </w:r>
      <w:r>
        <w:rPr>
          <w:rFonts w:hint="eastAsia"/>
        </w:rPr>
        <w:br/>
      </w:r>
      <w:r>
        <w:rPr>
          <w:rFonts w:hint="eastAsia"/>
        </w:rPr>
        <w:t>　　7.1 全球不同应用生命体征探测器销量（2021-2032）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全球不同应用生命体征探测器销量及市场份额（2021-2026）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全球不同应用生命体征探测器销量预测（2027-2032）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全球不同应用生命体征探测器收入（2021-2032）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全球不同应用生命体征探测器收入及市场份额（2021-2026）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全球不同应用生命体征探测器收入预测（2027-2032）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全球不同应用生命体征探测器价格走势（2021-2032）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生命体征探测器产业链分析</w:t>
      </w:r>
      <w:r>
        <w:rPr>
          <w:rFonts w:hint="eastAsia"/>
        </w:rPr>
        <w:br/>
      </w:r>
      <w:r>
        <w:rPr>
          <w:rFonts w:hint="eastAsia"/>
        </w:rPr>
        <w:t>　　8.2 生命体征探测器工艺制造技术分析</w:t>
      </w:r>
      <w:r>
        <w:rPr>
          <w:rFonts w:hint="eastAsia"/>
        </w:rPr>
        <w:br/>
      </w:r>
      <w:r>
        <w:rPr>
          <w:rFonts w:hint="eastAsia"/>
        </w:rPr>
        <w:t>　　8.3 生命体征探测器产业上游供应分析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生命体征探测器下游客户分析</w:t>
      </w:r>
      <w:r>
        <w:rPr>
          <w:rFonts w:hint="eastAsia"/>
        </w:rPr>
        <w:br/>
      </w:r>
      <w:r>
        <w:rPr>
          <w:rFonts w:hint="eastAsia"/>
        </w:rPr>
        <w:t>　　8.5 生命体征探测器销售渠道分析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生命体征探测器行业发展机遇及主要驱动因素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生命体征探测器行业发展面临的风险</w:t>
      </w:r>
      <w:r>
        <w:rPr>
          <w:rFonts w:hint="eastAsia"/>
        </w:rPr>
        <w:br/>
      </w:r>
      <w:r>
        <w:rPr>
          <w:rFonts w:hint="eastAsia"/>
        </w:rPr>
        <w:t>　　9.3 生命体征探测器行业政策分析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全球不同产品类型生命体征探测器销售额增长（CAGR）趋势2021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生命体征探测器行业目前发展现状</w:t>
      </w:r>
      <w:r>
        <w:rPr>
          <w:rFonts w:hint="eastAsia"/>
        </w:rPr>
        <w:br/>
      </w:r>
      <w:r>
        <w:rPr>
          <w:rFonts w:hint="eastAsia"/>
        </w:rPr>
        <w:t>　　表 4： 生命体征探测器发展趋势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全球主要地区生命体征探测器产量增速（CAGR）：（2021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全球主要地区生命体征探测器产量（2021-2026）&amp;（千台）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全球主要地区生命体征探测器产量（2027-2032）&amp;（千台）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全球主要地区生命体征探测器产量市场份额（2021-2026）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全球主要地区生命体征探测器产量市场份额（2027-2032）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全球主要地区生命体征探测器销售收入增速：（2021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全球主要地区生命体征探测器销售收入（2021-2026）&amp;（百万美元）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全球主要地区生命体征探测器销售收入市场份额（2021-2026）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全球主要地区生命体征探测器收入（2027-2032）&amp;（百万美元）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全球主要地区生命体征探测器收入市场份额（2027-2032）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全球主要地区生命体征探测器销量（千台）：2021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全球主要地区生命体征探测器销量（2021-2026）&amp;（千台）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全球主要地区生命体征探测器销量市场份额（2021-2026）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全球主要地区生命体征探测器销量（2027-2032）&amp;（千台）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全球主要地区生命体征探测器销量份额（2027-2032）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全球市场主要厂商生命体征探测器产能（2025-2026）&amp;（千台）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全球市场主要厂商生命体征探测器销量（2021-2026）&amp;（千台）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全球市场主要厂商生命体征探测器销量市场份额（2021-2026）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全球市场主要厂商生命体征探测器销售收入（2021-2026）&amp;（百万美元）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全球市场主要厂商生命体征探测器销售收入市场份额（2021-2026）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全球市场主要厂商生命体征探测器销售价格（2021-2026）&amp;（美元/台）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2025年全球主要生产商生命体征探测器收入排名（百万美元）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中国市场主要厂商生命体征探测器销量（2021-2026）&amp;（千台）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中国市场主要厂商生命体征探测器销量市场份额（2021-2026）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中国市场主要厂商生命体征探测器销售收入（2021-2026）&amp;（百万美元）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中国市场主要厂商生命体征探测器销售收入市场份额（2021-2026）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2025年中国主要生产商生命体征探测器收入排名（百万美元）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中国市场主要厂商生命体征探测器销售价格（2021-2026）&amp;（美元/台）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全球主要厂商生命体征探测器总部及产地分布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全球主要厂商成立时间及生命体征探测器商业化日期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全球主要厂商生命体征探测器产品类型及应用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2025年全球生命体征探测器主要厂商市场地位（第一梯队、第二梯队和第三梯队）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全球生命体征探测器市场投资、并购等现状分析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生命体征探测器销量（千台）、收入（百万美元）、价格（美元/台）及毛利率（2021-2026）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生命体征探测器销量（千台）、收入（百万美元）、价格（美元/台）及毛利率（2021-2026）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生命体征探测器销量（千台）、收入（百万美元）、价格（美元/台）及毛利率（2021-2026）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生命体征探测器销量（千台）、收入（百万美元）、价格（美元/台）及毛利率（2021-2026）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生命体征探测器销量（千台）、收入（百万美元）、价格（美元/台）及毛利率（2021-2026）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生命体征探测器销量（千台）、收入（百万美元）、价格（美元/台）及毛利率（2021-2026）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生命体征探测器销量（千台）、收入（百万美元）、价格（美元/台）及毛利率（2021-2026）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生命体征探测器销量（千台）、收入（百万美元）、价格（美元/台）及毛利率（2021-2026）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生命体征探测器销量（千台）、收入（百万美元）、价格（美元/台）及毛利率（2021-2026）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生命体征探测器销量（千台）、收入（百万美元）、价格（美元/台）及毛利率（2021-2026）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生命体征探测器销量（千台）、收入（百万美元）、价格（美元/台）及毛利率（2021-2026）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生命体征探测器生产基地、销售区域、竞争对手及市场地位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生命体征探测器产品规格、参数及市场应用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生命体征探测器销量（千台）、收入（百万美元）、价格（美元/台）及毛利率（2021-2026）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全球不同产品类型生命体征探测器销量（2021-2026）&amp;（千台）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99： 全球不同产品类型生命体征探测器销量市场份额（2021-2026）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全球不同产品类型生命体征探测器销量预测（2027-2032）&amp;（千台）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全球市场不同产品类型生命体征探测器销量市场份额预测（2027-2032）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全球不同产品类型生命体征探测器收入（2021-2026）&amp;（百万美元）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全球不同产品类型生命体征探测器收入市场份额（2021-2026）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全球不同产品类型生命体征探测器收入预测（2027-2032）&amp;（百万美元）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全球不同产品类型生命体征探测器收入市场份额预测（2027-2032）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全球不同应用生命体征探测器销量（2021-2026）&amp;（千台）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全球不同应用生命体征探测器销量市场份额（2021-2026）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全球不同应用生命体征探测器销量预测（2027-2032）&amp;（千台）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109： 全球市场不同应用生命体征探测器销量市场份额预测（2027-2032）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全球不同应用生命体征探测器收入（2021-2026）&amp;（百万美元）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全球不同应用生命体征探测器收入市场份额（2021-2026）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全球不同应用生命体征探测器收入预测（2027-2032）&amp;（百万美元）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全球不同应用生命体征探测器收入市场份额预测（2027-2032）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生命体征探测器上游原料供应商及联系方式列表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生命体征探测器典型客户列表</w:t>
      </w:r>
      <w:r>
        <w:rPr>
          <w:rFonts w:hint="eastAsia"/>
        </w:rPr>
        <w:br/>
      </w:r>
      <w:r>
        <w:rPr>
          <w:rFonts w:hint="eastAsia"/>
        </w:rPr>
        <w:t>　　表 116： 生命体征探测器主要销售模式及销售渠道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生命体征探测器行业发展机遇及主要驱动因素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生命体征探测器行业发展面临的风险</w:t>
      </w:r>
      <w:r>
        <w:rPr>
          <w:rFonts w:hint="eastAsia"/>
        </w:rPr>
        <w:br/>
      </w:r>
      <w:r>
        <w:rPr>
          <w:rFonts w:hint="eastAsia"/>
        </w:rPr>
        <w:t>　　表 119： 生命体征探测器行业政策分析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生命体征探测器产品图片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全球不同产品类型生命体征探测器销售额2021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全球不同产品类型生命体征探测器市场份额2025 &amp; 2032</w:t>
      </w:r>
      <w:r>
        <w:rPr>
          <w:rFonts w:hint="eastAsia"/>
        </w:rPr>
        <w:br/>
      </w:r>
      <w:r>
        <w:rPr>
          <w:rFonts w:hint="eastAsia"/>
        </w:rPr>
        <w:t>　　图 4： 红外探测产品图片</w:t>
      </w:r>
      <w:r>
        <w:rPr>
          <w:rFonts w:hint="eastAsia"/>
        </w:rPr>
        <w:br/>
      </w:r>
      <w:r>
        <w:rPr>
          <w:rFonts w:hint="eastAsia"/>
        </w:rPr>
        <w:t>　　图 5： 音频探测产品图片</w:t>
      </w:r>
      <w:r>
        <w:rPr>
          <w:rFonts w:hint="eastAsia"/>
        </w:rPr>
        <w:br/>
      </w:r>
      <w:r>
        <w:rPr>
          <w:rFonts w:hint="eastAsia"/>
        </w:rPr>
        <w:t>　　图 6： 雷达探测产品图片</w:t>
      </w:r>
      <w:r>
        <w:rPr>
          <w:rFonts w:hint="eastAsia"/>
        </w:rPr>
        <w:br/>
      </w:r>
      <w:r>
        <w:rPr>
          <w:rFonts w:hint="eastAsia"/>
        </w:rPr>
        <w:t>　　图 7： 光学探测产品图片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全球不同应用生命体征探测器市场份额2025 &amp; 2032</w:t>
      </w:r>
      <w:r>
        <w:rPr>
          <w:rFonts w:hint="eastAsia"/>
        </w:rPr>
        <w:br/>
      </w:r>
      <w:r>
        <w:rPr>
          <w:rFonts w:hint="eastAsia"/>
        </w:rPr>
        <w:t>　　图 11： 医院用</w:t>
      </w:r>
      <w:r>
        <w:rPr>
          <w:rFonts w:hint="eastAsia"/>
        </w:rPr>
        <w:br/>
      </w:r>
      <w:r>
        <w:rPr>
          <w:rFonts w:hint="eastAsia"/>
        </w:rPr>
        <w:t>　　图 12： 家用</w:t>
      </w:r>
      <w:r>
        <w:rPr>
          <w:rFonts w:hint="eastAsia"/>
        </w:rPr>
        <w:br/>
      </w:r>
      <w:r>
        <w:rPr>
          <w:rFonts w:hint="eastAsia"/>
        </w:rPr>
        <w:t>　　图 13： 全球生命体征探测器产能、产量、产能利用率及发展趋势（2021-2032）&amp;（千台）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全球生命体征探测器产量、需求量及发展趋势（2021-2032）&amp;（千台）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全球主要地区生命体征探测器产量（2021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全球主要地区生命体征探测器产量市场份额（2021-2032）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中国生命体征探测器产能、产量、产能利用率及发展趋势（2021-2032）&amp;（千台）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中国生命体征探测器产量、市场需求量及发展趋势（2021-2032）&amp;（千台）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全球生命体征探测器市场销售额及增长率：（2021-2032）&amp;（百万美元）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全球市场生命体征探测器市场规模：2021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全球市场生命体征探测器销量及增长率（2021-2032）&amp;（千台）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全球市场生命体征探测器价格趋势（2021-2032）&amp;（美元/台）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全球主要地区生命体征探测器销售收入（2021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全球主要地区生命体征探测器销售收入市场份额（2021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北美市场生命体征探测器销量及增长率（2021-2032）&amp;（千台）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北美市场生命体征探测器收入及增长率（2021-2032）&amp;（百万美元）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欧洲市场生命体征探测器销量及增长率（2021-2032）&amp;（千台）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欧洲市场生命体征探测器收入及增长率（2021-2032）&amp;（百万美元）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中国市场生命体征探测器销量及增长率（2021-2032）&amp;（千台）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中国市场生命体征探测器收入及增长率（2021-2032）&amp;（百万美元）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日本市场生命体征探测器销量及增长率（2021-2032）&amp;（千台）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日本市场生命体征探测器收入及增长率（2021-2032）&amp;（百万美元）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东南亚市场生命体征探测器销量及增长率（2021-2032）&amp;（千台）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东南亚市场生命体征探测器收入及增长率（2021-2032）&amp;（百万美元）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印度市场生命体征探测器销量及增长率（2021-2032）&amp;（千台）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印度市场生命体征探测器收入及增长率（2021-2032）&amp;（百万美元）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2025年全球市场主要厂商生命体征探测器销量市场份额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2025年全球市场主要厂商生命体征探测器收入市场份额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2025年中国市场主要厂商生命体征探测器销量市场份额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2025年中国市场主要厂商生命体征探测器收入市场份额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2025年全球前五大生产商生命体征探测器市场份额</w:t>
      </w:r>
      <w:r>
        <w:rPr>
          <w:rFonts w:hint="eastAsia"/>
        </w:rPr>
        <w:br/>
      </w:r>
      <w:r>
        <w:rPr>
          <w:rFonts w:hint="eastAsia"/>
        </w:rPr>
        <w:t>　　图 42： 2025年全球生命体征探测器第一梯队、第二梯队和第三梯队厂商及市场份额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全球不同产品类型生命体征探测器价格走势（2021-2032）&amp;（美元/台）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全球不同应用生命体征探测器价格走势（2021-2032）&amp;（美元/台）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生命体征探测器产业链</w:t>
      </w:r>
      <w:r>
        <w:rPr>
          <w:rFonts w:hint="eastAsia"/>
        </w:rPr>
        <w:br/>
      </w:r>
      <w:r>
        <w:rPr>
          <w:rFonts w:hint="eastAsia"/>
        </w:rPr>
        <w:t>　　图 46： 生命体征探测器中国企业SWOT分析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ae1dc1e0624e2a" w:history="1">
        <w:r>
          <w:rPr>
            <w:rStyle w:val="Hyperlink"/>
          </w:rPr>
          <w:t>2026-2032年全球与中国生命体征探测器行业研究分析及前景趋势预测报告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ae1dc1e0624e2a" w:history="1">
        <w:r>
          <w:rPr>
            <w:rStyle w:val="Hyperlink"/>
          </w:rPr>
          <w:t>https://www.20087.com/0/01/ShengMingTiZhengTanCeQiShiChangQianJing.html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院测生命体征的仪器叫什么、生命体征探测器图片、检测病人生命体征的机器是什么、生命体征探测器的作用、生命体征探测仪原理、生命体征探测仪原理、生命体征监测、生命体征检测装置、生命体征仪器怎么看图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26113c6b004b01" w:history="1">
      <w:r>
        <w:rPr>
          <w:rStyle w:val="Hyperlink"/>
        </w:rPr>
        <w:t>2026-2032年全球与中国生命体征探测器行业研究分析及前景趋势预测报告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1/ShengMingTiZhengTanCeQiShiChangQianJing.html" TargetMode="External" Id="Rb0ae1dc1e0624e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1/ShengMingTiZhengTanCeQiShiChangQianJing.html" TargetMode="External" Id="R3f26113c6b004b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2026-09-20T04:03:37Z</dcterms:created>
  <dcterms:modified xsi:type="dcterms:W3CDTF">2026-09-20T05:03:37Z</dcterms:modified>
  <dc:subject>2026-2032年全球与中国生命体征探测器行业研究分析及前景趋势预测报告</dc:subject>
  <dc:title>2026-2032年全球与中国生命体征探测器行业研究分析及前景趋势预测报告</dc:title>
  <cp:keywords>2026-2032年全球与中国生命体征探测器行业研究分析及前景趋势预测报告</cp:keywords>
  <dc:description>2026-2032年全球与中国生命体征探测器行业研究分析及前景趋势预测报告</dc:description>
</cp:coreProperties>
</file>