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b92c07004863" w:history="1">
              <w:r>
                <w:rPr>
                  <w:rStyle w:val="Hyperlink"/>
                </w:rPr>
                <w:t>2024-2030年中国中老年用品行业现状调研分析及发展趋势研究报告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b92c07004863" w:history="1">
              <w:r>
                <w:rPr>
                  <w:rStyle w:val="Hyperlink"/>
                </w:rPr>
                <w:t>2024-2030年中国中老年用品行业现状调研分析及发展趋势研究报告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0b92c07004863" w:history="1">
                <w:r>
                  <w:rPr>
                    <w:rStyle w:val="Hyperlink"/>
                  </w:rPr>
                  <w:t>https://www.20087.com/M_YiLiaoBaoJian/11/ZhongLaoNianYongPinShiChangDiaoYanYuQianJingYuCe.html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用品市场近年来随着人口老龄化的加剧而迅速扩张，涵盖了健康护理、休闲娱乐、智能家居等多个领域。随着中老年人消费观念的变化，他们更加注重生活质量，对高品质、个性化的产品和服务需求日益增长。同时，科技的融入，如智能穿戴设备、健康监测系统，为中老年用品市场带来了新的活力。</w:t>
      </w:r>
      <w:r>
        <w:rPr>
          <w:rFonts w:hint="eastAsia"/>
        </w:rPr>
        <w:br/>
      </w:r>
      <w:r>
        <w:rPr>
          <w:rFonts w:hint="eastAsia"/>
        </w:rPr>
        <w:t>　　未来，中老年用品市场将更加注重产品的人性化设计和智能化功能。人性化设计方面，将开发更多符合中老年人生理和心理特点的产品，如易于操作的智能设备、舒适的助行器具等。智能化功能方面，将集成更多健康管理和生活辅助功能，如跌倒报警、紧急呼叫、智能照明等，以提高中老年人的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b92c07004863" w:history="1">
        <w:r>
          <w:rPr>
            <w:rStyle w:val="Hyperlink"/>
          </w:rPr>
          <w:t>2024-2030年中国中老年用品行业现状调研分析及发展趋势研究报告</w:t>
        </w:r>
      </w:hyperlink>
      <w:r>
        <w:rPr>
          <w:rFonts w:hint="eastAsia"/>
        </w:rPr>
        <w:t>》基于科学的市场调研与数据分析，全面解析了中老年用品行业的市场规模、市场需求及发展现状。报告深入探讨了中老年用品产业链结构、细分市场特点及技术发展方向，并结合宏观经济环境与消费者需求变化，对中老年用品行业前景与未来趋势进行了科学预测，揭示了潜在增长空间。通过对中老年用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专家视点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中老年用品行业概念界定及产业链分析</w:t>
      </w:r>
      <w:r>
        <w:rPr>
          <w:rFonts w:hint="eastAsia"/>
        </w:rPr>
        <w:br/>
      </w:r>
      <w:r>
        <w:rPr>
          <w:rFonts w:hint="eastAsia"/>
        </w:rPr>
        <w:t>　　2.1 中老年用品行业定义及分类</w:t>
      </w:r>
      <w:r>
        <w:rPr>
          <w:rFonts w:hint="eastAsia"/>
        </w:rPr>
        <w:br/>
      </w:r>
      <w:r>
        <w:rPr>
          <w:rFonts w:hint="eastAsia"/>
        </w:rPr>
        <w:t>　　　　2.1.1 中老年用品行业定义</w:t>
      </w:r>
      <w:r>
        <w:rPr>
          <w:rFonts w:hint="eastAsia"/>
        </w:rPr>
        <w:br/>
      </w:r>
      <w:r>
        <w:rPr>
          <w:rFonts w:hint="eastAsia"/>
        </w:rPr>
        <w:t>　　　　2.1.2 中老年用品行业分类</w:t>
      </w:r>
      <w:r>
        <w:rPr>
          <w:rFonts w:hint="eastAsia"/>
        </w:rPr>
        <w:br/>
      </w:r>
      <w:r>
        <w:rPr>
          <w:rFonts w:hint="eastAsia"/>
        </w:rPr>
        <w:t>　　2.2 中老年用品行业特点及模式</w:t>
      </w:r>
      <w:r>
        <w:rPr>
          <w:rFonts w:hint="eastAsia"/>
        </w:rPr>
        <w:br/>
      </w:r>
      <w:r>
        <w:rPr>
          <w:rFonts w:hint="eastAsia"/>
        </w:rPr>
        <w:t>　　　　2.2.1 中老年用品行业地位及影响</w:t>
      </w:r>
      <w:r>
        <w:rPr>
          <w:rFonts w:hint="eastAsia"/>
        </w:rPr>
        <w:br/>
      </w:r>
      <w:r>
        <w:rPr>
          <w:rFonts w:hint="eastAsia"/>
        </w:rPr>
        <w:t>　　　　2.2.2 中老年用品行业发展特征</w:t>
      </w:r>
      <w:r>
        <w:rPr>
          <w:rFonts w:hint="eastAsia"/>
        </w:rPr>
        <w:br/>
      </w:r>
      <w:r>
        <w:rPr>
          <w:rFonts w:hint="eastAsia"/>
        </w:rPr>
        <w:t>　　　　2.2.3 中老年用品行业经营模式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中老年用品行业发展状况分析</w:t>
      </w:r>
      <w:r>
        <w:rPr>
          <w:rFonts w:hint="eastAsia"/>
        </w:rPr>
        <w:br/>
      </w:r>
      <w:r>
        <w:rPr>
          <w:rFonts w:hint="eastAsia"/>
        </w:rPr>
        <w:t>　　3.1 国外中老年用品行业发展分析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全球市场格局</w:t>
      </w:r>
      <w:r>
        <w:rPr>
          <w:rFonts w:hint="eastAsia"/>
        </w:rPr>
        <w:br/>
      </w:r>
      <w:r>
        <w:rPr>
          <w:rFonts w:hint="eastAsia"/>
        </w:rPr>
        <w:t>　　　　3.1.2 国外技术动态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　　3.1.4 中外发展差异</w:t>
      </w:r>
      <w:r>
        <w:rPr>
          <w:rFonts w:hint="eastAsia"/>
        </w:rPr>
        <w:br/>
      </w:r>
      <w:r>
        <w:rPr>
          <w:rFonts w:hint="eastAsia"/>
        </w:rPr>
        <w:t>　　3.2 中国中老年用品行业规模结构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中国中老年用品行业供需状况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中国中老年用品行业区域格局</w:t>
      </w:r>
      <w:r>
        <w:rPr>
          <w:rFonts w:hint="eastAsia"/>
        </w:rPr>
        <w:br/>
      </w:r>
      <w:r>
        <w:rPr>
          <w:rFonts w:hint="eastAsia"/>
        </w:rPr>
        <w:t>　　　　3.4.1 华北地区</w:t>
      </w:r>
      <w:r>
        <w:rPr>
          <w:rFonts w:hint="eastAsia"/>
        </w:rPr>
        <w:br/>
      </w:r>
      <w:r>
        <w:rPr>
          <w:rFonts w:hint="eastAsia"/>
        </w:rPr>
        <w:t>　　　　3.4.2 华东地区</w:t>
      </w:r>
      <w:r>
        <w:rPr>
          <w:rFonts w:hint="eastAsia"/>
        </w:rPr>
        <w:br/>
      </w:r>
      <w:r>
        <w:rPr>
          <w:rFonts w:hint="eastAsia"/>
        </w:rPr>
        <w:t>　　　　3.4.3 华中地区</w:t>
      </w:r>
      <w:r>
        <w:rPr>
          <w:rFonts w:hint="eastAsia"/>
        </w:rPr>
        <w:br/>
      </w:r>
      <w:r>
        <w:rPr>
          <w:rFonts w:hint="eastAsia"/>
        </w:rPr>
        <w:t>　　　　3.4.4 华南地区</w:t>
      </w:r>
      <w:r>
        <w:rPr>
          <w:rFonts w:hint="eastAsia"/>
        </w:rPr>
        <w:br/>
      </w:r>
      <w:r>
        <w:rPr>
          <w:rFonts w:hint="eastAsia"/>
        </w:rPr>
        <w:t>　　　　3.4.5 西南地区</w:t>
      </w:r>
      <w:r>
        <w:rPr>
          <w:rFonts w:hint="eastAsia"/>
        </w:rPr>
        <w:br/>
      </w:r>
      <w:r>
        <w:rPr>
          <w:rFonts w:hint="eastAsia"/>
        </w:rPr>
        <w:t>　　　　3.4.6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中国中老年用品行业市场趋势及前景预测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“十四五”中老年用品行业前景预测分析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中老年用品行业确定型投资机会评估</w:t>
      </w:r>
      <w:r>
        <w:rPr>
          <w:rFonts w:hint="eastAsia"/>
        </w:rPr>
        <w:br/>
      </w:r>
      <w:r>
        <w:rPr>
          <w:rFonts w:hint="eastAsia"/>
        </w:rPr>
        <w:t>　　5.1 中老年食品行业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中老年保健品行业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中老年护理及康复用品行业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中国中老年用品行业风险型投资机会评估</w:t>
      </w:r>
      <w:r>
        <w:rPr>
          <w:rFonts w:hint="eastAsia"/>
        </w:rPr>
        <w:br/>
      </w:r>
      <w:r>
        <w:rPr>
          <w:rFonts w:hint="eastAsia"/>
        </w:rPr>
        <w:t>　　6.1 中老年美容用品行业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中老年家居用品行业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中国中老年用品行业未来型投资机会评估</w:t>
      </w:r>
      <w:r>
        <w:rPr>
          <w:rFonts w:hint="eastAsia"/>
        </w:rPr>
        <w:br/>
      </w:r>
      <w:r>
        <w:rPr>
          <w:rFonts w:hint="eastAsia"/>
        </w:rPr>
        <w:t>　　7.1 中老年智能可穿戴设备行业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中老年体育用品行业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t>　　7.3 中老年玩具行业</w:t>
      </w:r>
      <w:r>
        <w:rPr>
          <w:rFonts w:hint="eastAsia"/>
        </w:rPr>
        <w:br/>
      </w:r>
      <w:r>
        <w:rPr>
          <w:rFonts w:hint="eastAsia"/>
        </w:rPr>
        <w:t>　　　　7.3.1 市场发展状况</w:t>
      </w:r>
      <w:r>
        <w:rPr>
          <w:rFonts w:hint="eastAsia"/>
        </w:rPr>
        <w:br/>
      </w:r>
      <w:r>
        <w:rPr>
          <w:rFonts w:hint="eastAsia"/>
        </w:rPr>
        <w:t>　　　　7.3.2 竞争格局分析</w:t>
      </w:r>
      <w:r>
        <w:rPr>
          <w:rFonts w:hint="eastAsia"/>
        </w:rPr>
        <w:br/>
      </w:r>
      <w:r>
        <w:rPr>
          <w:rFonts w:hint="eastAsia"/>
        </w:rPr>
        <w:t>　　　　7.3.3 龙头企业分析</w:t>
      </w:r>
      <w:r>
        <w:rPr>
          <w:rFonts w:hint="eastAsia"/>
        </w:rPr>
        <w:br/>
      </w:r>
      <w:r>
        <w:rPr>
          <w:rFonts w:hint="eastAsia"/>
        </w:rPr>
        <w:t>　　　　7.3.4 行业盈利性分析</w:t>
      </w:r>
      <w:r>
        <w:rPr>
          <w:rFonts w:hint="eastAsia"/>
        </w:rPr>
        <w:br/>
      </w:r>
      <w:r>
        <w:rPr>
          <w:rFonts w:hint="eastAsia"/>
        </w:rPr>
        <w:t>　　　　7.3.5 市场空间分析</w:t>
      </w:r>
      <w:r>
        <w:rPr>
          <w:rFonts w:hint="eastAsia"/>
        </w:rPr>
        <w:br/>
      </w:r>
      <w:r>
        <w:rPr>
          <w:rFonts w:hint="eastAsia"/>
        </w:rPr>
        <w:t>　　　　7.3.6 投资风险分析</w:t>
      </w:r>
      <w:r>
        <w:rPr>
          <w:rFonts w:hint="eastAsia"/>
        </w:rPr>
        <w:br/>
      </w:r>
      <w:r>
        <w:rPr>
          <w:rFonts w:hint="eastAsia"/>
        </w:rPr>
        <w:t>　　　　7.3.7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(中.智林)中国中老年用品行业投资壁垒及风险预警</w:t>
      </w:r>
      <w:r>
        <w:rPr>
          <w:rFonts w:hint="eastAsia"/>
        </w:rPr>
        <w:br/>
      </w:r>
      <w:r>
        <w:rPr>
          <w:rFonts w:hint="eastAsia"/>
        </w:rPr>
        <w:t>　　　　8.1.1 中老年用品行业投资壁垒</w:t>
      </w:r>
      <w:r>
        <w:rPr>
          <w:rFonts w:hint="eastAsia"/>
        </w:rPr>
        <w:br/>
      </w:r>
      <w:r>
        <w:rPr>
          <w:rFonts w:hint="eastAsia"/>
        </w:rPr>
        <w:t>　　　　8.1.2 政策壁垒</w:t>
      </w:r>
      <w:r>
        <w:rPr>
          <w:rFonts w:hint="eastAsia"/>
        </w:rPr>
        <w:br/>
      </w:r>
      <w:r>
        <w:rPr>
          <w:rFonts w:hint="eastAsia"/>
        </w:rPr>
        <w:t>　　　　8.1.3 资金壁垒</w:t>
      </w:r>
      <w:r>
        <w:rPr>
          <w:rFonts w:hint="eastAsia"/>
        </w:rPr>
        <w:br/>
      </w:r>
      <w:r>
        <w:rPr>
          <w:rFonts w:hint="eastAsia"/>
        </w:rPr>
        <w:t>　　　　8.1.4 技术壁垒</w:t>
      </w:r>
      <w:r>
        <w:rPr>
          <w:rFonts w:hint="eastAsia"/>
        </w:rPr>
        <w:br/>
      </w:r>
      <w:r>
        <w:rPr>
          <w:rFonts w:hint="eastAsia"/>
        </w:rPr>
        <w:t>　　　　8.1.5 贸易壁垒</w:t>
      </w:r>
      <w:r>
        <w:rPr>
          <w:rFonts w:hint="eastAsia"/>
        </w:rPr>
        <w:br/>
      </w:r>
      <w:r>
        <w:rPr>
          <w:rFonts w:hint="eastAsia"/>
        </w:rPr>
        <w:t>　　　　8.1.6 地域壁垒</w:t>
      </w:r>
      <w:r>
        <w:rPr>
          <w:rFonts w:hint="eastAsia"/>
        </w:rPr>
        <w:br/>
      </w:r>
      <w:r>
        <w:rPr>
          <w:rFonts w:hint="eastAsia"/>
        </w:rPr>
        <w:t>　　8.2 中老年用品行业投资外部风险预警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中老年用品行业投资内部风险预警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b92c07004863" w:history="1">
        <w:r>
          <w:rPr>
            <w:rStyle w:val="Hyperlink"/>
          </w:rPr>
          <w:t>2024-2030年中国中老年用品行业现状调研分析及发展趋势研究报告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0b92c07004863" w:history="1">
        <w:r>
          <w:rPr>
            <w:rStyle w:val="Hyperlink"/>
          </w:rPr>
          <w:t>https://www.20087.com/M_YiLiaoBaoJian/11/ZhongLaoNianYongPinShiChangDiaoYanYuQianJingYuCe.html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用品店经营范围、中老年用品批发渠道、中老年用品批发渠道、中老年用品专卖店卖什么、中老年人用品进货渠道、中老年用品店经营范围、老人用品专卖产品有哪些、中老年用品专卖店加盟排行榜、老年人用品货源大全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8d26c4202a4320" w:history="1">
      <w:r>
        <w:rPr>
          <w:rStyle w:val="Hyperlink"/>
        </w:rPr>
        <w:t>2024-2030年中国中老年用品行业现状调研分析及发展趋势研究报告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ZhongLaoNianYongPinShiChangDiaoYanYuQianJingYuCe.html" TargetMode="External" Id="Rb870b92c0700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ZhongLaoNianYongPinShiChangDiaoYanYuQianJingYuCe.html" TargetMode="External" Id="Rff8d26c4202a43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2024-03-28T02:28:00Z</dcterms:created>
  <dcterms:modified xsi:type="dcterms:W3CDTF">2024-03-28T03:28:00Z</dcterms:modified>
  <dc:subject>2024-2030年中国中老年用品行业现状调研分析及发展趋势研究报告</dc:subject>
  <dc:title>2024-2030年中国中老年用品行业现状调研分析及发展趋势研究报告</dc:title>
  <cp:keywords>2024-2030年中国中老年用品行业现状调研分析及发展趋势研究报告</cp:keywords>
  <dc:description>2024-2030年中国中老年用品行业现状调研分析及发展趋势研究报告</dc:description>
</cp:coreProperties>
</file>