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6091b1294c7b" w:history="1">
              <w:r>
                <w:rPr>
                  <w:rStyle w:val="Hyperlink"/>
                </w:rPr>
                <w:t>中国新型制剂行业市场调研与发展趋势分析报告（2025年）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6091b1294c7b" w:history="1">
              <w:r>
                <w:rPr>
                  <w:rStyle w:val="Hyperlink"/>
                </w:rPr>
                <w:t>中国新型制剂行业市场调研与发展趋势分析报告（2025年）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d6091b1294c7b" w:history="1">
                <w:r>
                  <w:rPr>
                    <w:rStyle w:val="Hyperlink"/>
                  </w:rPr>
                  <w:t>https://www.20087.com/M_YiLiaoBaoJian/11/XinXingZhiJiShiChangXianZhuangYuQianJing.html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剂行业近年来因应患者对药物递送系统的需求而迅速发展，涵盖了缓释、控释、靶向给药等多种形式，旨在提高药物疗效、减少副作用、改善患者依从性。随着生物技术和纳米技术的进步，新型制剂能够更精准地将药物输送到病变部位，同时延长药物在体内的释放时间，减少给药频率。此外，个性化药物和3D打印药物的出现，为患者提供了更加定制化的治疗方案。</w:t>
      </w:r>
      <w:r>
        <w:rPr>
          <w:rFonts w:hint="eastAsia"/>
        </w:rPr>
        <w:br/>
      </w:r>
      <w:r>
        <w:rPr>
          <w:rFonts w:hint="eastAsia"/>
        </w:rPr>
        <w:t>　　未来，新型制剂将更加注重创新和患者体验。基于细胞和基因治疗的新型载体技术，将为遗传病和癌症治疗提供新思路。同时，智能药物和可穿戴给药设备的结合，将实现药物剂量的实时监测和调整，提高治疗效果。此外，随着医疗大数据和人工智能的运用，新型制剂的研发将更加高效，能够快速响应疾病模式的变化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d6091b1294c7b" w:history="1">
        <w:r>
          <w:rPr>
            <w:rStyle w:val="Hyperlink"/>
          </w:rPr>
          <w:t>中国新型制剂行业市场调研与发展趋势分析报告（2025年）</w:t>
        </w:r>
      </w:hyperlink>
      <w:r>
        <w:rPr>
          <w:rFonts w:hint="eastAsia"/>
        </w:rPr>
        <w:t>》基于多年行业研究积累，结合新型制剂市场发展现状，依托行业权威数据资源和长期市场监测数据库，对新型制剂市场规模、技术现状及未来方向进行了全面分析。报告梳理了新型制剂行业竞争格局，重点评估了主要企业的市场表现及品牌影响力，并通过SWOT分析揭示了新型制剂行业机遇与潜在风险。同时，报告对新型制剂市场前景和发展趋势进行了科学预测，为投资者提供了投资价值判断和策略建议，助力把握新型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新型制剂行业发展综述</w:t>
      </w:r>
      <w:r>
        <w:rPr>
          <w:rFonts w:hint="eastAsia"/>
        </w:rPr>
        <w:br/>
      </w:r>
      <w:r>
        <w:rPr>
          <w:rFonts w:hint="eastAsia"/>
        </w:rPr>
        <w:t>　　第一节 新型制剂行业相关概念概述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新型制剂行业发展背景</w:t>
      </w:r>
      <w:r>
        <w:rPr>
          <w:rFonts w:hint="eastAsia"/>
        </w:rPr>
        <w:br/>
      </w:r>
      <w:r>
        <w:rPr>
          <w:rFonts w:hint="eastAsia"/>
        </w:rPr>
        <w:t>　　　　一、新型制剂行业将迎来爆发式发展</w:t>
      </w:r>
      <w:r>
        <w:rPr>
          <w:rFonts w:hint="eastAsia"/>
        </w:rPr>
        <w:br/>
      </w:r>
      <w:r>
        <w:rPr>
          <w:rFonts w:hint="eastAsia"/>
        </w:rPr>
        <w:t>　　　　二、新型制剂行业发展优势</w:t>
      </w:r>
      <w:r>
        <w:rPr>
          <w:rFonts w:hint="eastAsia"/>
        </w:rPr>
        <w:br/>
      </w:r>
      <w:r>
        <w:rPr>
          <w:rFonts w:hint="eastAsia"/>
        </w:rPr>
        <w:t>　　　　　　1、市场蓬勃发展</w:t>
      </w:r>
      <w:r>
        <w:rPr>
          <w:rFonts w:hint="eastAsia"/>
        </w:rPr>
        <w:br/>
      </w:r>
      <w:r>
        <w:rPr>
          <w:rFonts w:hint="eastAsia"/>
        </w:rPr>
        <w:t>　　　　　　2、行政保护</w:t>
      </w:r>
      <w:r>
        <w:rPr>
          <w:rFonts w:hint="eastAsia"/>
        </w:rPr>
        <w:br/>
      </w:r>
      <w:r>
        <w:rPr>
          <w:rFonts w:hint="eastAsia"/>
        </w:rPr>
        <w:t>　　　　　　3、自主定价</w:t>
      </w:r>
      <w:r>
        <w:rPr>
          <w:rFonts w:hint="eastAsia"/>
        </w:rPr>
        <w:br/>
      </w:r>
      <w:r>
        <w:rPr>
          <w:rFonts w:hint="eastAsia"/>
        </w:rPr>
        <w:t>　　第三节 新型制剂价值分析</w:t>
      </w:r>
      <w:r>
        <w:rPr>
          <w:rFonts w:hint="eastAsia"/>
        </w:rPr>
        <w:br/>
      </w:r>
      <w:r>
        <w:rPr>
          <w:rFonts w:hint="eastAsia"/>
        </w:rPr>
        <w:t>　　　　一、对于制药企业的商业价值</w:t>
      </w:r>
      <w:r>
        <w:rPr>
          <w:rFonts w:hint="eastAsia"/>
        </w:rPr>
        <w:br/>
      </w:r>
      <w:r>
        <w:rPr>
          <w:rFonts w:hint="eastAsia"/>
        </w:rPr>
        <w:t>　　　　二、对于病人的药用价值</w:t>
      </w:r>
      <w:r>
        <w:rPr>
          <w:rFonts w:hint="eastAsia"/>
        </w:rPr>
        <w:br/>
      </w:r>
      <w:r>
        <w:rPr>
          <w:rFonts w:hint="eastAsia"/>
        </w:rPr>
        <w:t>　　　　三、新型制剂新药的低成本价值</w:t>
      </w:r>
      <w:r>
        <w:rPr>
          <w:rFonts w:hint="eastAsia"/>
        </w:rPr>
        <w:br/>
      </w:r>
      <w:r>
        <w:rPr>
          <w:rFonts w:hint="eastAsia"/>
        </w:rPr>
        <w:t>　　第四节 最近3-5年中国新型制剂行业经济指标分析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三、新型制剂行业相关标准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一、新型制剂技术分析</w:t>
      </w:r>
      <w:r>
        <w:rPr>
          <w:rFonts w:hint="eastAsia"/>
        </w:rPr>
        <w:br/>
      </w:r>
      <w:r>
        <w:rPr>
          <w:rFonts w:hint="eastAsia"/>
        </w:rPr>
        <w:t>　　　　二、新型制剂技术发展水平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三、2024-2025年新型制剂技术发展分析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我国新型制剂行业运行现状分析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四、新型制剂行业经营模式分析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2024-2025年新型制剂行业发展现状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一、2024-2025年我国新型制剂行业市场规模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1、我国新型制剂营业规模分析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2、我国新型制剂投资规模分析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3、我国新型制剂产能规模分析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二、2024-2025年我国新型制剂行业发展分析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1、我国新型制剂行业发展情况分析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2、我国新型制剂行业研发情况分析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三、2024-2025年中国新型制剂企业发展分析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1、中外新型制剂企业对比分析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2、我国新型制剂主要企业动态分析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2024-2025年新型制剂市场情况分析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一、2024-2025年中国新型制剂市场总体概况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二、2024-2025年中国新型制剂产品市场发展分析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我国新型制剂行业整体运行指标分析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2024-2025年中国新型制剂行业总体规模分析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2024-2025年中国新型制剂行业财务指标总体分析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我国新型制剂市场供需分析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一、2024-2025年我国新型制剂行业供给情况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1、我国新型制剂行业供给分析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2、我国新型制剂行业产量规模分析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二、2024-2025年我国新型制剂行业需求情况</w:t>
      </w:r>
      <w:r>
        <w:rPr>
          <w:rFonts w:hint="eastAsia"/>
        </w:rPr>
        <w:br/>
      </w:r>
      <w:r>
        <w:rPr>
          <w:rFonts w:hint="eastAsia"/>
        </w:rPr>
        <w:t>　　　　　　1、新型制剂行业需求市场</w:t>
      </w:r>
      <w:r>
        <w:rPr>
          <w:rFonts w:hint="eastAsia"/>
        </w:rPr>
        <w:br/>
      </w:r>
      <w:r>
        <w:rPr>
          <w:rFonts w:hint="eastAsia"/>
        </w:rPr>
        <w:t>　　　　　　2、新型制剂行业客户结构</w:t>
      </w:r>
      <w:r>
        <w:rPr>
          <w:rFonts w:hint="eastAsia"/>
        </w:rPr>
        <w:br/>
      </w:r>
      <w:r>
        <w:rPr>
          <w:rFonts w:hint="eastAsia"/>
        </w:rPr>
        <w:t>　　　　　　3、新型制剂行业需求的地区差异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三、2024-2025年我国新型制剂行业供需平衡分析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中国新型制剂行业产品市场分析</w:t>
      </w:r>
      <w:r>
        <w:rPr>
          <w:rFonts w:hint="eastAsia"/>
        </w:rPr>
        <w:br/>
      </w:r>
      <w:r>
        <w:rPr>
          <w:rFonts w:hint="eastAsia"/>
        </w:rPr>
        <w:t>　　第一节 口服给药新型制剂市场分析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一、口服给药新型制剂分类及治疗优点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二、口服给药新型制剂应用领域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三、口服给药新型制剂代表药物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四、口服给药新型制剂主要生产企业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五、口服给药新型制剂市场需求分析</w:t>
      </w:r>
      <w:r>
        <w:rPr>
          <w:rFonts w:hint="eastAsia"/>
        </w:rPr>
        <w:br/>
      </w:r>
      <w:r>
        <w:rPr>
          <w:rFonts w:hint="eastAsia"/>
        </w:rPr>
        <w:t>　　第二节 注射给药新型制剂市场分析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一、注射给药新型制剂分类及治疗优点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二、注射给药新型制剂应用领域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三、注射给药新型制剂代表药物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四、注射给药新型制剂主要生产企业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五、注射给药新型制剂市场需求分析</w:t>
      </w:r>
      <w:r>
        <w:rPr>
          <w:rFonts w:hint="eastAsia"/>
        </w:rPr>
        <w:br/>
      </w:r>
      <w:r>
        <w:rPr>
          <w:rFonts w:hint="eastAsia"/>
        </w:rPr>
        <w:t>　　第三节 肺部给药新型制剂市场分析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一、肺部给药新型制剂分类及治疗优点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二、肺部给药新型制剂应用领域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三、肺部给药新型制剂代表药物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四、肺部给药新型制剂主要生产企业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五、肺部给药新型制剂市场需求分析</w:t>
      </w:r>
      <w:r>
        <w:rPr>
          <w:rFonts w:hint="eastAsia"/>
        </w:rPr>
        <w:br/>
      </w:r>
      <w:r>
        <w:rPr>
          <w:rFonts w:hint="eastAsia"/>
        </w:rPr>
        <w:t>　　第四节 透皮给药新型制剂市场分析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一、透皮给药新型制剂分类及治疗有点</w:t>
      </w:r>
      <w:r>
        <w:rPr>
          <w:rFonts w:hint="eastAsia"/>
        </w:rPr>
        <w:br/>
      </w:r>
      <w:r>
        <w:rPr>
          <w:rFonts w:hint="eastAsia"/>
        </w:rPr>
        <w:t>　　　　二、透皮给药新型制剂应用领域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三、透皮给药新型制剂代表药物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四、透皮给药新型制剂主要生产企业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五、透皮给药新型制剂市场需求分析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新型制剂行业技术水平分析</w:t>
      </w:r>
      <w:r>
        <w:rPr>
          <w:rFonts w:hint="eastAsia"/>
        </w:rPr>
        <w:br/>
      </w:r>
      <w:r>
        <w:rPr>
          <w:rFonts w:hint="eastAsia"/>
        </w:rPr>
        <w:t>　　第一节 药物释放系统研究</w:t>
      </w:r>
      <w:r>
        <w:rPr>
          <w:rFonts w:hint="eastAsia"/>
        </w:rPr>
        <w:br/>
      </w:r>
      <w:r>
        <w:rPr>
          <w:rFonts w:hint="eastAsia"/>
        </w:rPr>
        <w:t>　　　　一、药物释放系统概念</w:t>
      </w:r>
      <w:r>
        <w:rPr>
          <w:rFonts w:hint="eastAsia"/>
        </w:rPr>
        <w:br/>
      </w:r>
      <w:r>
        <w:rPr>
          <w:rFonts w:hint="eastAsia"/>
        </w:rPr>
        <w:t>　　　　二、药物释放系统分类</w:t>
      </w:r>
      <w:r>
        <w:rPr>
          <w:rFonts w:hint="eastAsia"/>
        </w:rPr>
        <w:br/>
      </w:r>
      <w:r>
        <w:rPr>
          <w:rFonts w:hint="eastAsia"/>
        </w:rPr>
        <w:t>　　　　三、国内外药物释放系统研究进展</w:t>
      </w:r>
      <w:r>
        <w:rPr>
          <w:rFonts w:hint="eastAsia"/>
        </w:rPr>
        <w:br/>
      </w:r>
      <w:r>
        <w:rPr>
          <w:rFonts w:hint="eastAsia"/>
        </w:rPr>
        <w:t>　　　　四、我国药物释放系统研究与国外的差距</w:t>
      </w:r>
      <w:r>
        <w:rPr>
          <w:rFonts w:hint="eastAsia"/>
        </w:rPr>
        <w:br/>
      </w:r>
      <w:r>
        <w:rPr>
          <w:rFonts w:hint="eastAsia"/>
        </w:rPr>
        <w:t>　　第二节 缓控释制剂技术发展分析</w:t>
      </w:r>
      <w:r>
        <w:rPr>
          <w:rFonts w:hint="eastAsia"/>
        </w:rPr>
        <w:br/>
      </w:r>
      <w:r>
        <w:rPr>
          <w:rFonts w:hint="eastAsia"/>
        </w:rPr>
        <w:t>　　　　一、缓控释制剂技术概念</w:t>
      </w:r>
      <w:r>
        <w:rPr>
          <w:rFonts w:hint="eastAsia"/>
        </w:rPr>
        <w:br/>
      </w:r>
      <w:r>
        <w:rPr>
          <w:rFonts w:hint="eastAsia"/>
        </w:rPr>
        <w:t>　　　　二、缓控释制剂技术分类</w:t>
      </w:r>
      <w:r>
        <w:rPr>
          <w:rFonts w:hint="eastAsia"/>
        </w:rPr>
        <w:br/>
      </w:r>
      <w:r>
        <w:rPr>
          <w:rFonts w:hint="eastAsia"/>
        </w:rPr>
        <w:t>　　　　三、全球缓控释制剂技术发展状况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四、我国缓控释制剂技术发展状况</w:t>
      </w:r>
      <w:r>
        <w:rPr>
          <w:rFonts w:hint="eastAsia"/>
        </w:rPr>
        <w:br/>
      </w:r>
      <w:r>
        <w:rPr>
          <w:rFonts w:hint="eastAsia"/>
        </w:rPr>
        <w:t>　　第三节 靶向制剂技术发展分析</w:t>
      </w:r>
      <w:r>
        <w:rPr>
          <w:rFonts w:hint="eastAsia"/>
        </w:rPr>
        <w:br/>
      </w:r>
      <w:r>
        <w:rPr>
          <w:rFonts w:hint="eastAsia"/>
        </w:rPr>
        <w:t>　　　　一、靶向制剂技术概念</w:t>
      </w:r>
      <w:r>
        <w:rPr>
          <w:rFonts w:hint="eastAsia"/>
        </w:rPr>
        <w:br/>
      </w:r>
      <w:r>
        <w:rPr>
          <w:rFonts w:hint="eastAsia"/>
        </w:rPr>
        <w:t>　　　　二、靶向制剂技术分类</w:t>
      </w:r>
      <w:r>
        <w:rPr>
          <w:rFonts w:hint="eastAsia"/>
        </w:rPr>
        <w:br/>
      </w:r>
      <w:r>
        <w:rPr>
          <w:rFonts w:hint="eastAsia"/>
        </w:rPr>
        <w:t>　　　　三、国外靶向制剂技术发展状况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四、我国靶向制剂技术发展状况</w:t>
      </w:r>
      <w:r>
        <w:rPr>
          <w:rFonts w:hint="eastAsia"/>
        </w:rPr>
        <w:br/>
      </w:r>
      <w:r>
        <w:rPr>
          <w:rFonts w:hint="eastAsia"/>
        </w:rPr>
        <w:t>　　　　　　1、我国靶向制剂研究历程</w:t>
      </w:r>
      <w:r>
        <w:rPr>
          <w:rFonts w:hint="eastAsia"/>
        </w:rPr>
        <w:br/>
      </w:r>
      <w:r>
        <w:rPr>
          <w:rFonts w:hint="eastAsia"/>
        </w:rPr>
        <w:t>　　　　　　2、我国靶向制剂研究进展</w:t>
      </w:r>
      <w:r>
        <w:rPr>
          <w:rFonts w:hint="eastAsia"/>
        </w:rPr>
        <w:br/>
      </w:r>
      <w:r>
        <w:rPr>
          <w:rFonts w:hint="eastAsia"/>
        </w:rPr>
        <w:t>　　第四节 透皮制剂技术发展分析</w:t>
      </w:r>
      <w:r>
        <w:rPr>
          <w:rFonts w:hint="eastAsia"/>
        </w:rPr>
        <w:br/>
      </w:r>
      <w:r>
        <w:rPr>
          <w:rFonts w:hint="eastAsia"/>
        </w:rPr>
        <w:t>　　　　一、透皮制剂技术概念</w:t>
      </w:r>
      <w:r>
        <w:rPr>
          <w:rFonts w:hint="eastAsia"/>
        </w:rPr>
        <w:br/>
      </w:r>
      <w:r>
        <w:rPr>
          <w:rFonts w:hint="eastAsia"/>
        </w:rPr>
        <w:t>　　　　二、透皮制剂技术分类</w:t>
      </w:r>
      <w:r>
        <w:rPr>
          <w:rFonts w:hint="eastAsia"/>
        </w:rPr>
        <w:br/>
      </w:r>
      <w:r>
        <w:rPr>
          <w:rFonts w:hint="eastAsia"/>
        </w:rPr>
        <w:t>　　　　三、透皮吸收促进剂研究进展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四、国外透皮制剂技术发展状况</w:t>
      </w:r>
      <w:r>
        <w:rPr>
          <w:rFonts w:hint="eastAsia"/>
        </w:rPr>
        <w:br/>
      </w:r>
      <w:r>
        <w:rPr>
          <w:rFonts w:hint="eastAsia"/>
        </w:rPr>
        <w:t>　　　　五、我国透皮制剂技术发展状况</w:t>
      </w:r>
      <w:r>
        <w:rPr>
          <w:rFonts w:hint="eastAsia"/>
        </w:rPr>
        <w:br/>
      </w:r>
      <w:r>
        <w:rPr>
          <w:rFonts w:hint="eastAsia"/>
        </w:rPr>
        <w:t>　　　　　　1、我国透皮制剂技术研究进展</w:t>
      </w:r>
      <w:r>
        <w:rPr>
          <w:rFonts w:hint="eastAsia"/>
        </w:rPr>
        <w:br/>
      </w:r>
      <w:r>
        <w:rPr>
          <w:rFonts w:hint="eastAsia"/>
        </w:rPr>
        <w:t>　　　　　　2、中药透皮制剂技术研究进展</w:t>
      </w:r>
      <w:r>
        <w:rPr>
          <w:rFonts w:hint="eastAsia"/>
        </w:rPr>
        <w:br/>
      </w:r>
      <w:r>
        <w:rPr>
          <w:rFonts w:hint="eastAsia"/>
        </w:rPr>
        <w:t>　　第五节 粘膜给药系统发展分析</w:t>
      </w:r>
      <w:r>
        <w:rPr>
          <w:rFonts w:hint="eastAsia"/>
        </w:rPr>
        <w:br/>
      </w:r>
      <w:r>
        <w:rPr>
          <w:rFonts w:hint="eastAsia"/>
        </w:rPr>
        <w:t>　　　　一、粘膜给药系统概念</w:t>
      </w:r>
      <w:r>
        <w:rPr>
          <w:rFonts w:hint="eastAsia"/>
        </w:rPr>
        <w:br/>
      </w:r>
      <w:r>
        <w:rPr>
          <w:rFonts w:hint="eastAsia"/>
        </w:rPr>
        <w:t>　　　　二、粘膜给药系统分类</w:t>
      </w:r>
      <w:r>
        <w:rPr>
          <w:rFonts w:hint="eastAsia"/>
        </w:rPr>
        <w:br/>
      </w:r>
      <w:r>
        <w:rPr>
          <w:rFonts w:hint="eastAsia"/>
        </w:rPr>
        <w:t>　　　　三、吸收促进剂研究进展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五、我国粘膜给药系统技术发展状况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　　1、我国粘膜给药系统技术研究进展</w:t>
      </w:r>
      <w:r>
        <w:rPr>
          <w:rFonts w:hint="eastAsia"/>
        </w:rPr>
        <w:br/>
      </w:r>
      <w:r>
        <w:rPr>
          <w:rFonts w:hint="eastAsia"/>
        </w:rPr>
        <w:t>　　　　　　2、中药粘膜给药系统研究进展</w:t>
      </w:r>
      <w:r>
        <w:rPr>
          <w:rFonts w:hint="eastAsia"/>
        </w:rPr>
        <w:br/>
      </w:r>
      <w:r>
        <w:rPr>
          <w:rFonts w:hint="eastAsia"/>
        </w:rPr>
        <w:t>　　第六节 其他新型制剂技术发展分析</w:t>
      </w:r>
      <w:r>
        <w:rPr>
          <w:rFonts w:hint="eastAsia"/>
        </w:rPr>
        <w:br/>
      </w:r>
      <w:r>
        <w:rPr>
          <w:rFonts w:hint="eastAsia"/>
        </w:rPr>
        <w:t>　　　　一、智能型给药系统</w:t>
      </w:r>
      <w:r>
        <w:rPr>
          <w:rFonts w:hint="eastAsia"/>
        </w:rPr>
        <w:br/>
      </w:r>
      <w:r>
        <w:rPr>
          <w:rFonts w:hint="eastAsia"/>
        </w:rPr>
        <w:t>　　　　二、脑给药系统新方法</w:t>
      </w:r>
      <w:r>
        <w:rPr>
          <w:rFonts w:hint="eastAsia"/>
        </w:rPr>
        <w:br/>
      </w:r>
      <w:r>
        <w:rPr>
          <w:rFonts w:hint="eastAsia"/>
        </w:rPr>
        <w:t>　　　　三、免疫隔离释药系统</w:t>
      </w:r>
      <w:r>
        <w:rPr>
          <w:rFonts w:hint="eastAsia"/>
        </w:rPr>
        <w:br/>
      </w:r>
      <w:r>
        <w:rPr>
          <w:rFonts w:hint="eastAsia"/>
        </w:rPr>
        <w:t>　　　　四、应答式给药系统</w:t>
      </w:r>
      <w:r>
        <w:rPr>
          <w:rFonts w:hint="eastAsia"/>
        </w:rPr>
        <w:br/>
      </w:r>
      <w:r>
        <w:rPr>
          <w:rFonts w:hint="eastAsia"/>
        </w:rPr>
        <w:t>　　　　五、多肽与蛋白质给药系统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2025-2031年新型制剂行业竞争形势及策略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三、新型制剂行业集中度分析</w:t>
      </w:r>
      <w:r>
        <w:rPr>
          <w:rFonts w:hint="eastAsia"/>
        </w:rPr>
        <w:br/>
      </w:r>
      <w:r>
        <w:rPr>
          <w:rFonts w:hint="eastAsia"/>
        </w:rPr>
        <w:t>　　　　四、新型制剂行业SWOT分析</w:t>
      </w:r>
      <w:r>
        <w:rPr>
          <w:rFonts w:hint="eastAsia"/>
        </w:rPr>
        <w:br/>
      </w:r>
      <w:r>
        <w:rPr>
          <w:rFonts w:hint="eastAsia"/>
        </w:rPr>
        <w:t>　　第二节 中国新型制剂行业竞争格局综述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二、中国新型制剂行业竞争力分析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三、中国新型制剂竞争力优势分析</w:t>
      </w:r>
      <w:r>
        <w:rPr>
          <w:rFonts w:hint="eastAsia"/>
        </w:rPr>
        <w:br/>
      </w:r>
      <w:r>
        <w:rPr>
          <w:rFonts w:hint="eastAsia"/>
        </w:rPr>
        <w:t>　　　　四、新型制剂行业主要企业竞争力分析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2024-2025年新型制剂行业竞争格局分析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一、2024-2025年国内外新型制剂竞争分析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二、2024-2025年我国新型制剂市场竞争分析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三、2024-2025年我国新型制剂市场集中度分析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四、2024-2025年国内主要新型制剂企业动向</w:t>
      </w:r>
      <w:r>
        <w:rPr>
          <w:rFonts w:hint="eastAsia"/>
        </w:rPr>
        <w:br/>
      </w:r>
      <w:r>
        <w:rPr>
          <w:rFonts w:hint="eastAsia"/>
        </w:rPr>
        <w:t>　　第四节 新型制剂市场竞争策略分析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2025-2031年新型制剂行业领先企业经营形势分析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我国新型制剂行业科研机构经营分析</w:t>
      </w:r>
      <w:r>
        <w:rPr>
          <w:rFonts w:hint="eastAsia"/>
        </w:rPr>
        <w:br/>
      </w:r>
      <w:r>
        <w:rPr>
          <w:rFonts w:hint="eastAsia"/>
        </w:rPr>
        <w:t>　　　　一、中国医学科学院药物研究所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5、企业产学研合作情况分析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二、中国医药研究开发中心有限公司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三、北京科信必成医药科技发展有限公司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四、上海医药工业研究院经营情况分析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五、北京正大绿洲医药科技有限公司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5、企业战略规划分析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我国新型制剂行业生产企业经营分析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二、山东绿叶制药有限公司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三、青岛黄海制药有限责任公司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四、西安德天药业股份有限公司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2025-2031年新型制剂行业前景及趋势预测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2025-2031年新型制剂市场发展前景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二、2025-2031年新型制剂市场规模预测</w:t>
      </w:r>
      <w:r>
        <w:rPr>
          <w:rFonts w:hint="eastAsia"/>
        </w:rPr>
        <w:br/>
      </w:r>
      <w:r>
        <w:rPr>
          <w:rFonts w:hint="eastAsia"/>
        </w:rPr>
        <w:t>　　　　　　1、新型制剂行业市场规模预测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2、新型制剂行业营业收入预测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三、2025-2031年中国新型制剂行业销量预测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2025-2031年新型制剂行业投资机会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中国新型制剂行业投资建议</w:t>
      </w:r>
      <w:r>
        <w:rPr>
          <w:rFonts w:hint="eastAsia"/>
        </w:rPr>
        <w:br/>
      </w:r>
      <w:r>
        <w:rPr>
          <w:rFonts w:hint="eastAsia"/>
        </w:rPr>
        <w:t>　　　　一、新型制剂行业未来发展方向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2025-2031年新型制剂行业面临的困境及对策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2025年新型制剂行业面临的困境</w:t>
      </w:r>
      <w:r>
        <w:rPr>
          <w:rFonts w:hint="eastAsia"/>
        </w:rPr>
        <w:br/>
      </w:r>
      <w:r>
        <w:rPr>
          <w:rFonts w:hint="eastAsia"/>
        </w:rPr>
        <w:t>　　第二节 新型制剂企业面临的困境及对策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一、重点新型制剂企业面临的困境及对策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二、中小新型制剂企业发展困境及策略分析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三、国内新型制剂企业的出路分析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中国新型制剂行业存在的问题及对策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一、中国新型制剂行业存在的问题</w:t>
      </w:r>
      <w:r>
        <w:rPr>
          <w:rFonts w:hint="eastAsia"/>
        </w:rPr>
        <w:br/>
      </w:r>
      <w:r>
        <w:rPr>
          <w:rFonts w:hint="eastAsia"/>
        </w:rPr>
        <w:t>　　　　二、新型制剂行业发展的建议对策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中国新型制剂市场发展面临的挑战与对策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一、中国新型制剂市场发展面临的挑战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二、中国新型制剂市场发展对策分析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新型制剂行业发展战略研究</w:t>
      </w:r>
      <w:r>
        <w:rPr>
          <w:rFonts w:hint="eastAsia"/>
        </w:rPr>
        <w:br/>
      </w:r>
      <w:r>
        <w:rPr>
          <w:rFonts w:hint="eastAsia"/>
        </w:rPr>
        <w:t>　　第一节 新型制剂行业发展战略研究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对我国新型制剂品牌的战略思考</w:t>
      </w:r>
      <w:r>
        <w:rPr>
          <w:rFonts w:hint="eastAsia"/>
        </w:rPr>
        <w:br/>
      </w:r>
      <w:r>
        <w:rPr>
          <w:rFonts w:hint="eastAsia"/>
        </w:rPr>
        <w:t>　　　　一、新型制剂品牌的重要性</w:t>
      </w:r>
      <w:r>
        <w:rPr>
          <w:rFonts w:hint="eastAsia"/>
        </w:rPr>
        <w:br/>
      </w:r>
      <w:r>
        <w:rPr>
          <w:rFonts w:hint="eastAsia"/>
        </w:rPr>
        <w:t>　　　　二、新型制剂实施品牌战略的意义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四、我国新型制剂企业的品牌战略</w:t>
      </w:r>
      <w:r>
        <w:rPr>
          <w:rFonts w:hint="eastAsia"/>
        </w:rPr>
        <w:br/>
      </w:r>
      <w:r>
        <w:rPr>
          <w:rFonts w:hint="eastAsia"/>
        </w:rPr>
        <w:t>　　　　五、新型制剂品牌战略管理的策略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新型制剂经营策略分析</w:t>
      </w:r>
      <w:r>
        <w:rPr>
          <w:rFonts w:hint="eastAsia"/>
        </w:rPr>
        <w:br/>
      </w:r>
      <w:r>
        <w:rPr>
          <w:rFonts w:hint="eastAsia"/>
        </w:rPr>
        <w:t>　　　　一、新型制剂市场细分策略</w:t>
      </w:r>
      <w:r>
        <w:rPr>
          <w:rFonts w:hint="eastAsia"/>
        </w:rPr>
        <w:br/>
      </w:r>
      <w:r>
        <w:rPr>
          <w:rFonts w:hint="eastAsia"/>
        </w:rPr>
        <w:t>　　　　二、新型制剂市场创新策略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四、新型制剂新产品差异化战略</w:t>
      </w:r>
      <w:r>
        <w:rPr>
          <w:rFonts w:hint="eastAsia"/>
        </w:rPr>
        <w:br/>
      </w:r>
      <w:r>
        <w:rPr>
          <w:rFonts w:hint="eastAsia"/>
        </w:rPr>
        <w:t>　　第四节 新型制剂行业投资战略研究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一、2025年新型制剂行业投资战略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二、2025-2031年新型制剂行业投资战略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[.中.智.林.]新型制剂行业发展建议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2020-2025年新型制剂行业经营效益分析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2025-2031年新型制剂行业市场规模预测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2025-2031年新型制剂行业营业收入预测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6091b1294c7b" w:history="1">
        <w:r>
          <w:rPr>
            <w:rStyle w:val="Hyperlink"/>
          </w:rPr>
          <w:t>中国新型制剂行业市场调研与发展趋势分析报告（2025年）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d6091b1294c7b" w:history="1">
        <w:r>
          <w:rPr>
            <w:rStyle w:val="Hyperlink"/>
          </w:rPr>
          <w:t>https://www.20087.com/M_YiLiaoBaoJian/11/XinXingZhiJiShiChangXianZhuangYuQianJing.html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热点：新型制剂是什么、新型制剂是什么、现代制剂有哪些、新型制剂技术、新型生物制剂、新型制剂种类、新型制剂不包括、新型制剂工艺、新的中药复方制剂属于第几类新药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886667d74049" w:history="1">
      <w:r>
        <w:rPr>
          <w:rStyle w:val="Hyperlink"/>
        </w:rPr>
        <w:t>中国新型制剂行业市场调研与发展趋势分析报告（2025年）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XinXingZhiJiShiChangXianZhuangYuQianJing.html" TargetMode="External" Id="R9c6d6091b12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XinXingZhiJiShiChangXianZhuangYuQianJing.html" TargetMode="External" Id="R2729886667d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2025-06-20T01:19:00Z</dcterms:created>
  <dcterms:modified xsi:type="dcterms:W3CDTF">2025-06-20T02:19:00Z</dcterms:modified>
  <dc:subject>中国新型制剂行业市场调研与发展趋势分析报告（2025年）</dc:subject>
  <dc:title>中国新型制剂行业市场调研与发展趋势分析报告（2025年）</dc:title>
  <cp:keywords>中国新型制剂行业市场调研与发展趋势分析报告（2025年）</cp:keywords>
  <dc:description>中国新型制剂行业市场调研与发展趋势分析报告（2025年）</dc:description>
</cp:coreProperties>
</file>