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794d61f844af3" w:history="1">
              <w:r>
                <w:rPr>
                  <w:rStyle w:val="Hyperlink"/>
                </w:rPr>
                <w:t>2026-2032年中国智能儿童安全座椅行业发展调研与前景趋势报告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794d61f844af3" w:history="1">
              <w:r>
                <w:rPr>
                  <w:rStyle w:val="Hyperlink"/>
                </w:rPr>
                <w:t>2026-2032年中国智能儿童安全座椅行业发展调研与前景趋势报告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794d61f844af3" w:history="1">
                <w:r>
                  <w:rPr>
                    <w:rStyle w:val="Hyperlink"/>
                  </w:rPr>
                  <w:t>https://www.20087.com/1/31/ZhiNengErTongAnQuanZuoYiXianZhuangYuQianJingFenXi.html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儿童安全座椅是在传统汽车儿童座椅基础上，融合传感技术、通信模块与人机交互界面的新型车载安全设备，旨在提升婴幼儿乘车过程中的安全性与监护便捷性。当前主流产品已具备姿态监测、温度感应、安全带状态反馈、异常震动报警、远程提醒等功能，并可通过手机APP实时查看车内环境信息与孩子乘坐状态。部分高端型号还集成语音安抚、紧急呼救按钮、疲劳驾驶联动等辅助功能，以应对突发情况。随着家长对儿童出行安全意识的增强以及智能网联汽车的普及，智能儿童安全座椅正逐步进入家庭消费视野，并成为整车企业和后装市场的关注重点。</w:t>
      </w:r>
      <w:r>
        <w:rPr>
          <w:rFonts w:hint="eastAsia"/>
        </w:rPr>
        <w:br/>
      </w:r>
      <w:r>
        <w:rPr>
          <w:rFonts w:hint="eastAsia"/>
        </w:rPr>
        <w:t>　　未来，智能儿童安全座椅将朝着更全面的安全防护、更精准的健康监测与更深入的车机互联方向发展。市场调研网指出，一方面，引入生命体征检测（如心率、呼吸频率）、情绪识别、跌倒预警等AI感知技术，将进一步提升座椅对儿童乘车状态的判断能力，实现主动安全干预；另一方面，依托V2X（车联网）与自动驾驶系统，智能座椅将能与车辆进行数据互通，在碰撞前自动调整坐姿、启动气囊保护机制，提高应急响应效率。此外，在智慧城市与共享出行兴起的背景下，便携式、可折叠、快速安装的智能儿童座椅或将广泛应用于网约车、共享汽车、智能巴士等领域，推动其从私家车专属走向更广泛的城市交通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a794d61f844af3" w:history="1">
        <w:r>
          <w:rPr>
            <w:rStyle w:val="Hyperlink"/>
          </w:rPr>
          <w:t>2026-2032年中国智能儿童安全座椅行业发展调研与前景趋势报告</w:t>
        </w:r>
      </w:hyperlink>
      <w:r>
        <w:rPr>
          <w:rFonts w:hint="eastAsia"/>
        </w:rPr>
        <w:t>》，2025年智能儿童安全座椅行业市场规模达 亿元，预计2032年市场规模将达 亿元，期间年均复合增长率（CAGR）达 %。报告全面梳理了智能儿童安全座椅产业链，结合市场需求和市场规模等数据，深入剖析智能儿童安全座椅行业现状。报告详细探讨了智能儿童安全座椅市场竞争格局，重点关注重点企业及其品牌影响力，并分析了智能儿童安全座椅价格机制和细分市场特征。通过对智能儿童安全座椅技术现状及未来方向的评估，报告展望了智能儿童安全座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智能儿童安全座椅市场概述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按照不同产品类型，智能儿童安全座椅主要可以分为如下几个类别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中国不同产品类型智能儿童安全座椅增长趋势2021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智能安全警报</w:t>
      </w:r>
      <w:r>
        <w:rPr>
          <w:rFonts w:hint="eastAsia"/>
        </w:rPr>
        <w:br/>
      </w:r>
      <w:r>
        <w:rPr>
          <w:rFonts w:hint="eastAsia"/>
        </w:rPr>
        <w:t>　　　　1.2.3 智能座椅调节</w:t>
      </w:r>
      <w:r>
        <w:rPr>
          <w:rFonts w:hint="eastAsia"/>
        </w:rPr>
        <w:br/>
      </w:r>
      <w:r>
        <w:rPr>
          <w:rFonts w:hint="eastAsia"/>
        </w:rPr>
        <w:t>　　1.3 从不同应用，智能儿童安全座椅主要包括如下几个方面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中国不同应用智能儿童安全座椅增长趋势2021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中国智能儿童安全座椅发展现状及未来趋势（2021-2032）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中国市场智能儿童安全座椅收入及增长率（2021-2032）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中国市场智能儿童安全座椅销量及增长率（2021-2032）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中国市场主要智能儿童安全座椅厂商分析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中国市场主要厂商智能儿童安全座椅销量及市场占有率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中国市场主要厂商智能儿童安全座椅销量（2021-2026）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中国市场主要厂商智能儿童安全座椅销量市场份额（2021-2026）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中国市场主要厂商智能儿童安全座椅收入及市场占有率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中国市场主要厂商智能儿童安全座椅收入（2021-2026）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中国市场主要厂商智能儿童安全座椅收入市场份额（2021-2026）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2025年中国市场主要厂商智能儿童安全座椅收入排名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中国市场主要厂商智能儿童安全座椅价格（2021-2026）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中国市场主要厂商智能儿童安全座椅总部及产地分布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中国市场主要厂商成立时间及智能儿童安全座椅商业化日期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中国市场主要厂商智能儿童安全座椅产品类型及应用</w:t>
      </w:r>
      <w:r>
        <w:rPr>
          <w:rFonts w:hint="eastAsia"/>
        </w:rPr>
        <w:br/>
      </w:r>
      <w:r>
        <w:rPr>
          <w:rFonts w:hint="eastAsia"/>
        </w:rPr>
        <w:t>　　2.7 智能儿童安全座椅行业集中度、竞争程度分析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智能儿童安全座椅行业集中度分析：2025年中国Top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中国市场智能儿童安全座椅第一梯队、第二梯队和第三梯队厂商（品牌）及2025年市场份额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重点企业（9）在中国市场智能儿童安全座椅销量、收入、价格及毛利率（2021-2026）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不同产品类型智能儿童安全座椅分析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中国市场不同产品类型智能儿童安全座椅销量（2021-2032）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中国市场不同产品类型智能儿童安全座椅销量及市场份额（2021-2026）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中国市场不同产品类型智能儿童安全座椅销量预测（2027-2032）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中国市场不同产品类型智能儿童安全座椅规模（2021-2032）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中国市场不同产品类型智能儿童安全座椅规模及市场份额（2021-2026）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中国市场不同产品类型智能儿童安全座椅规模预测（2027-2032）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中国市场不同产品类型智能儿童安全座椅价格走势（2021-2032）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不同应用智能儿童安全座椅分析</w:t>
      </w:r>
      <w:r>
        <w:rPr>
          <w:rFonts w:hint="eastAsia"/>
        </w:rPr>
        <w:br/>
      </w:r>
      <w:r>
        <w:rPr>
          <w:rFonts w:hint="eastAsia"/>
        </w:rPr>
        <w:t>　　5.1 中国市场不同应用智能儿童安全座椅销量（2021-2032）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中国市场不同应用智能儿童安全座椅销量及市场份额（2021-2026）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中国市场不同应用智能儿童安全座椅销量预测（2027-2032）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中国市场不同应用智能儿童安全座椅规模（2021-2032）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中国市场不同应用智能儿童安全座椅规模及市场份额（2021-2026）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中国市场不同应用智能儿童安全座椅规模预测（2027-2032）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中国市场不同应用智能儿童安全座椅价格走势（2021-2032）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智能儿童安全座椅行业发展分析---发展趋势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智能儿童安全座椅行业发展分析---厂商壁垒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智能儿童安全座椅行业发展分析---驱动因素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智能儿童安全座椅行业发展分析---制约因素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智能儿童安全座椅中国企业SWOT分析</w:t>
      </w:r>
      <w:r>
        <w:rPr>
          <w:rFonts w:hint="eastAsia"/>
        </w:rPr>
        <w:br/>
      </w:r>
      <w:r>
        <w:rPr>
          <w:rFonts w:hint="eastAsia"/>
        </w:rPr>
        <w:t>　　6.6 智能儿童安全座椅行业发展分析---行业政策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智能儿童安全座椅行业产业链简介</w:t>
      </w:r>
      <w:r>
        <w:rPr>
          <w:rFonts w:hint="eastAsia"/>
        </w:rPr>
        <w:br/>
      </w:r>
      <w:r>
        <w:rPr>
          <w:rFonts w:hint="eastAsia"/>
        </w:rPr>
        <w:t>　　7.2 智能儿童安全座椅产业链分析-上游</w:t>
      </w:r>
      <w:r>
        <w:rPr>
          <w:rFonts w:hint="eastAsia"/>
        </w:rPr>
        <w:br/>
      </w:r>
      <w:r>
        <w:rPr>
          <w:rFonts w:hint="eastAsia"/>
        </w:rPr>
        <w:t>　　7.3 智能儿童安全座椅产业链分析-中游</w:t>
      </w:r>
      <w:r>
        <w:rPr>
          <w:rFonts w:hint="eastAsia"/>
        </w:rPr>
        <w:br/>
      </w:r>
      <w:r>
        <w:rPr>
          <w:rFonts w:hint="eastAsia"/>
        </w:rPr>
        <w:t>　　7.4 智能儿童安全座椅产业链分析-下游</w:t>
      </w:r>
      <w:r>
        <w:rPr>
          <w:rFonts w:hint="eastAsia"/>
        </w:rPr>
        <w:br/>
      </w:r>
      <w:r>
        <w:rPr>
          <w:rFonts w:hint="eastAsia"/>
        </w:rPr>
        <w:t>　　7.5 智能儿童安全座椅行业采购模式</w:t>
      </w:r>
      <w:r>
        <w:rPr>
          <w:rFonts w:hint="eastAsia"/>
        </w:rPr>
        <w:br/>
      </w:r>
      <w:r>
        <w:rPr>
          <w:rFonts w:hint="eastAsia"/>
        </w:rPr>
        <w:t>　　7.6 智能儿童安全座椅行业生产模式</w:t>
      </w:r>
      <w:r>
        <w:rPr>
          <w:rFonts w:hint="eastAsia"/>
        </w:rPr>
        <w:br/>
      </w:r>
      <w:r>
        <w:rPr>
          <w:rFonts w:hint="eastAsia"/>
        </w:rPr>
        <w:t>　　7.7 智能儿童安全座椅行业销售模式及销售渠道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中国本土智能儿童安全座椅产能、产量分析</w:t>
      </w:r>
      <w:r>
        <w:rPr>
          <w:rFonts w:hint="eastAsia"/>
        </w:rPr>
        <w:br/>
      </w:r>
      <w:r>
        <w:rPr>
          <w:rFonts w:hint="eastAsia"/>
        </w:rPr>
        <w:t>　　8.1 中国智能儿童安全座椅供需现状及预测（2021-2032）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中国智能儿童安全座椅产能、产量、产能利用率及发展趋势（2021-2032）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中国智能儿童安全座椅产量、市场需求量及发展趋势（2021-2032）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中国智能儿童安全座椅进出口分析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中国市场智能儿童安全座椅主要进口来源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中国市场智能儿童安全座椅主要出口目的地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不同产品类型智能儿童安全座椅市场规模2021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不同应用智能儿童安全座椅市场规模2021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中国市场主要厂商智能儿童安全座椅销量（2021-2026）&amp;（千件）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中国市场主要厂商智能儿童安全座椅销量市场份额（2021-2026）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中国市场主要厂商智能儿童安全座椅收入（2021-2026）&amp;（万元）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中国市场主要厂商智能儿童安全座椅收入份额（2021-2026）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2025年中国主要生产商智能儿童安全座椅收入排名（万元）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中国市场主要厂商智能儿童安全座椅价格（2021-2026）&amp;（元/件）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中国市场主要厂商智能儿童安全座椅总部及产地分布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中国市场主要厂商成立时间及智能儿童安全座椅商业化日期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中国市场主要厂商智能儿童安全座椅产品类型及应用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2025年中国市场智能儿童安全座椅主要厂商市场地位（第一梯队、第二梯队和第三梯队）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智能儿童安全座椅市场投资、并购等现状分析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智能儿童安全座椅生产基地、总部、竞争对手及市场地位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智能儿童安全座椅产品规格、参数及市场应用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智能儿童安全座椅销量（千件）、收入（万元）、价格（元/件）及毛利率（2021-2026）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中国市场不同产品类型智能儿童安全座椅销量（2021-2026）&amp;（千件）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中国市场不同产品类型智能儿童安全座椅销量市场份额（2021-2026）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中国市场不同产品类型智能儿童安全座椅销量预测（2027-2032）&amp;（千件）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中国市场不同产品类型智能儿童安全座椅销量市场份额预测（2027-2032）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中国市场不同产品类型智能儿童安全座椅规模（2021-2026）&amp;（万元）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中国市场不同产品类型智能儿童安全座椅规模市场份额（2021-2026）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中国市场不同产品类型智能儿童安全座椅规模预测（2027-2032）&amp;（万元）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中国市场不同产品类型智能儿童安全座椅规模市场份额预测（2027-2032）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中国市场不同应用智能儿童安全座椅销量（2021-2026）&amp;（千件）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中国市场不同应用智能儿童安全座椅销量市场份额（2021-2026）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中国市场不同应用智能儿童安全座椅销量预测（2027-2032）&amp;（千件）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中国市场不同应用智能儿童安全座椅销量市场份额预测（2027-2032）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中国市场不同应用智能儿童安全座椅规模（2021-2026）&amp;（万元）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中国市场不同应用智能儿童安全座椅规模市场份额（2021-2026）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中国市场不同应用智能儿童安全座椅规模预测（2027-2032）&amp;（万元）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中国市场不同应用智能儿童安全座椅规模市场份额预测（2027-2032）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智能儿童安全座椅行业发展分析---发展趋势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智能儿童安全座椅行业发展分析---厂商壁垒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智能儿童安全座椅行业发展分析---驱动因素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智能儿童安全座椅行业发展分析---制约因素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智能儿童安全座椅行业相关重点政策一览</w:t>
      </w:r>
      <w:r>
        <w:rPr>
          <w:rFonts w:hint="eastAsia"/>
        </w:rPr>
        <w:br/>
      </w:r>
      <w:r>
        <w:rPr>
          <w:rFonts w:hint="eastAsia"/>
        </w:rPr>
        <w:t>　　表 80： 智能儿童安全座椅行业供应链分析</w:t>
      </w:r>
      <w:r>
        <w:rPr>
          <w:rFonts w:hint="eastAsia"/>
        </w:rPr>
        <w:br/>
      </w:r>
      <w:r>
        <w:rPr>
          <w:rFonts w:hint="eastAsia"/>
        </w:rPr>
        <w:t>　　表 81： 智能儿童安全座椅上游原料供应商</w:t>
      </w:r>
      <w:r>
        <w:rPr>
          <w:rFonts w:hint="eastAsia"/>
        </w:rPr>
        <w:br/>
      </w:r>
      <w:r>
        <w:rPr>
          <w:rFonts w:hint="eastAsia"/>
        </w:rPr>
        <w:t>　　表 82： 智能儿童安全座椅行业主要下游客户</w:t>
      </w:r>
      <w:r>
        <w:rPr>
          <w:rFonts w:hint="eastAsia"/>
        </w:rPr>
        <w:br/>
      </w:r>
      <w:r>
        <w:rPr>
          <w:rFonts w:hint="eastAsia"/>
        </w:rPr>
        <w:t>　　表 83： 智能儿童安全座椅典型经销商</w:t>
      </w:r>
      <w:r>
        <w:rPr>
          <w:rFonts w:hint="eastAsia"/>
        </w:rPr>
        <w:br/>
      </w:r>
      <w:r>
        <w:rPr>
          <w:rFonts w:hint="eastAsia"/>
        </w:rPr>
        <w:t>　　表 84： 中国智能儿童安全座椅产量、销量、进口量及出口量（2021-2026）&amp;（千件）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中国智能儿童安全座椅产量、销量、进口量及出口量预测（2027-2032）&amp;（千件）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中国市场智能儿童安全座椅主要进口来源</w:t>
      </w:r>
      <w:r>
        <w:rPr>
          <w:rFonts w:hint="eastAsia"/>
        </w:rPr>
        <w:br/>
      </w:r>
      <w:r>
        <w:rPr>
          <w:rFonts w:hint="eastAsia"/>
        </w:rPr>
        <w:t>　　表 87： 中国市场智能儿童安全座椅主要出口目的地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智能儿童安全座椅产品图片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中国不同产品类型智能儿童安全座椅市场规模市场份额2025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智能安全警报产品图片</w:t>
      </w:r>
      <w:r>
        <w:rPr>
          <w:rFonts w:hint="eastAsia"/>
        </w:rPr>
        <w:br/>
      </w:r>
      <w:r>
        <w:rPr>
          <w:rFonts w:hint="eastAsia"/>
        </w:rPr>
        <w:t>　　图 4： 智能座椅调节产品图片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中国不同应用智能儿童安全座椅市场份额2025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中国市场智能儿童安全座椅市场规模，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中国市场智能儿童安全座椅收入及增长率（2021-2032）&amp;（万元）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中国市场智能儿童安全座椅销量及增长率（2021-2032）&amp;（千件）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2025年中国市场主要厂商智能儿童安全座椅销量市场份额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2025年中国市场主要厂商智能儿童安全座椅收入市场份额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2025年中国市场前五大厂商智能儿童安全座椅市场份额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2025年中国市场智能儿童安全座椅第一梯队、第二梯队和第三梯队厂商（品牌）及市场份额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中国市场不同产品类型智能儿童安全座椅价格走势（2021-2032）&amp;（元/件）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中国市场不同应用智能儿童安全座椅价格走势（2021-2032）&amp;（元/件）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智能儿童安全座椅中国企业SWOT分析</w:t>
      </w:r>
      <w:r>
        <w:rPr>
          <w:rFonts w:hint="eastAsia"/>
        </w:rPr>
        <w:br/>
      </w:r>
      <w:r>
        <w:rPr>
          <w:rFonts w:hint="eastAsia"/>
        </w:rPr>
        <w:t>　　图 18： 智能儿童安全座椅产业链</w:t>
      </w:r>
      <w:r>
        <w:rPr>
          <w:rFonts w:hint="eastAsia"/>
        </w:rPr>
        <w:br/>
      </w:r>
      <w:r>
        <w:rPr>
          <w:rFonts w:hint="eastAsia"/>
        </w:rPr>
        <w:t>　　图 19： 智能儿童安全座椅行业采购模式分析</w:t>
      </w:r>
      <w:r>
        <w:rPr>
          <w:rFonts w:hint="eastAsia"/>
        </w:rPr>
        <w:br/>
      </w:r>
      <w:r>
        <w:rPr>
          <w:rFonts w:hint="eastAsia"/>
        </w:rPr>
        <w:t>　　图 20： 智能儿童安全座椅行业生产模式分析</w:t>
      </w:r>
      <w:r>
        <w:rPr>
          <w:rFonts w:hint="eastAsia"/>
        </w:rPr>
        <w:br/>
      </w:r>
      <w:r>
        <w:rPr>
          <w:rFonts w:hint="eastAsia"/>
        </w:rPr>
        <w:t>　　图 21： 智能儿童安全座椅行业销售模式分析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中国智能儿童安全座椅产能、产量、产能利用率及发展趋势（2021-2032）&amp;（千件）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中国智能儿童安全座椅产量、市场需求量及发展趋势（2021-2032）&amp;（千件）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794d61f844af3" w:history="1">
        <w:r>
          <w:rPr>
            <w:rStyle w:val="Hyperlink"/>
          </w:rPr>
          <w:t>2026-2032年中国智能儿童安全座椅行业发展调研与前景趋势报告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794d61f844af3" w:history="1">
        <w:r>
          <w:rPr>
            <w:rStyle w:val="Hyperlink"/>
          </w:rPr>
          <w:t>https://www.20087.com/1/31/ZhiNengErTongAnQuanZuoYiXianZhuangYuQianJingFenXi.html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座椅安装视频教程、智能儿童安全座椅怎么安装、婴儿车折叠方法视频、智能儿童安全座椅怎么用、3个月宝宝坐反向安全座椅、儿童安全座椅智能匹配系统、口碑最好的儿童椅品牌、2021.6.1儿童安全座椅、2023新交规儿童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7ec23fe784511" w:history="1">
      <w:r>
        <w:rPr>
          <w:rStyle w:val="Hyperlink"/>
        </w:rPr>
        <w:t>2026-2032年中国智能儿童安全座椅行业发展调研与前景趋势报告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NengErTongAnQuanZuoYiXianZhuangYuQianJingFenXi.html" TargetMode="External" Id="R63a794d61f84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NengErTongAnQuanZuoYiXianZhuangYuQianJingFenXi.html" TargetMode="External" Id="Rd4e7ec23fe78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2026-02-09T04:46:41Z</dcterms:created>
  <dcterms:modified xsi:type="dcterms:W3CDTF">2026-02-09T05:46:41Z</dcterms:modified>
  <dc:subject>2026-2032年中国智能儿童安全座椅行业发展调研与前景趋势报告</dc:subject>
  <dc:title>2026-2032年中国智能儿童安全座椅行业发展调研与前景趋势报告</dc:title>
  <cp:keywords>2026-2032年中国智能儿童安全座椅行业发展调研与前景趋势报告</cp:keywords>
  <dc:description>2026-2032年中国智能儿童安全座椅行业发展调研与前景趋势报告</dc:description>
</cp:coreProperties>
</file>