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65e7e6391f4f13" w:history="1">
              <w:r>
                <w:rPr>
                  <w:rStyle w:val="Hyperlink"/>
                </w:rPr>
                <w:t>中国标准轮椅市场调查研究与前景分析报告（2026-2032年）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65e7e6391f4f13" w:history="1">
              <w:r>
                <w:rPr>
                  <w:rStyle w:val="Hyperlink"/>
                </w:rPr>
                <w:t>中国标准轮椅市场调查研究与前景分析报告（2026-2032年）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65e7e6391f4f13" w:history="1">
                <w:r>
                  <w:rPr>
                    <w:rStyle w:val="Hyperlink"/>
                  </w:rPr>
                  <w:t>https://www.20087.com/1/51/BiaoZhunLunYiShiChangXianZhuangHeQianJing.html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准轮椅是为行动障碍人群提供基本移动支持的辅助器具，通常由钢或铝合金框架、固定式扶手、脚踏板及充气或实心轮胎构成，广泛应用于医院、养老机构及家庭照护场景。标准轮椅强调结构稳定性、承重能力（通常≥100kg）及符合ISO 7176系列安全标准，部分型号引入可折叠设计以提升便携性。在无障碍环境建设推进下，标准轮椅已成为公共设施配置的基本单元。然而，传统型号普遍存在重量大、调节功能有限、长时间使用舒适性差等问题；且缺乏个性化适配，难以满足脊柱侧弯、压疮高风险等特殊用户需求，导致二次损伤风险。</w:t>
      </w:r>
      <w:r>
        <w:rPr>
          <w:rFonts w:hint="eastAsia"/>
        </w:rPr>
        <w:br/>
      </w:r>
      <w:r>
        <w:rPr>
          <w:rFonts w:hint="eastAsia"/>
        </w:rPr>
        <w:t>　　未来，标准轮椅将向轻量化、模块化与人机工学深度优化方向发展。市场调研网指出，航空级铝合金与碳纤维复合材料将显著减重；快拆式靠背、可调坐深及压力分布坐垫将提升适配性。在普惠辅具政策推动下，低成本智能模块（如防后倾传感器、跌倒报警）或将集成于基础型号。回收再制造体系亦将建立，延长产品生命周期。长远看，标准轮椅将从“通用代步工具”升级为“个体移动支持平台”，在包容性设计与社区融合理念下，兼顾安全性、尊严感与日常自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65e7e6391f4f13" w:history="1">
        <w:r>
          <w:rPr>
            <w:rStyle w:val="Hyperlink"/>
          </w:rPr>
          <w:t>中国标准轮椅市场调查研究与前景分析报告（2026-2032年）</w:t>
        </w:r>
      </w:hyperlink>
      <w:r>
        <w:rPr>
          <w:rFonts w:hint="eastAsia"/>
        </w:rPr>
        <w:t>》，2025年标准轮椅行业市场规模达 亿元，预计2032年市场规模将达 亿元，期间年均复合增长率（CAGR）达 %。报告全面分析了标准轮椅行业的产业链、市场规模、需求与价格动态，并客观呈现了当前行业的现状。同时，报告科学预测了标准轮椅市场前景及发展趋势，聚焦于重点企业，全面分析了标准轮椅市场竞争格局、集中度及品牌影响力。此外，标准轮椅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标准轮椅行业发展概述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一、标准轮椅行业定义及分类</w:t>
      </w:r>
      <w:r>
        <w:rPr>
          <w:rFonts w:hint="eastAsia"/>
        </w:rPr>
        <w:br/>
      </w:r>
      <w:r>
        <w:rPr>
          <w:rFonts w:hint="eastAsia"/>
        </w:rPr>
        <w:t>　　　　二、标准轮椅行业经济特性</w:t>
      </w:r>
      <w:r>
        <w:rPr>
          <w:rFonts w:hint="eastAsia"/>
        </w:rPr>
        <w:br/>
      </w:r>
      <w:r>
        <w:rPr>
          <w:rFonts w:hint="eastAsia"/>
        </w:rPr>
        <w:t>　　　　三、标准轮椅行业产业链简介</w:t>
      </w:r>
      <w:r>
        <w:rPr>
          <w:rFonts w:hint="eastAsia"/>
        </w:rPr>
        <w:br/>
      </w:r>
      <w:r>
        <w:rPr>
          <w:rFonts w:hint="eastAsia"/>
        </w:rPr>
        <w:t>　　第二节 标准轮椅行业发展成熟度</w:t>
      </w:r>
      <w:r>
        <w:rPr>
          <w:rFonts w:hint="eastAsia"/>
        </w:rPr>
        <w:br/>
      </w:r>
      <w:r>
        <w:rPr>
          <w:rFonts w:hint="eastAsia"/>
        </w:rPr>
        <w:t>　　　　一、标准轮椅行业发展周期分析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标准轮椅行业相关产业动态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标准轮椅行业发展环境分析</w:t>
      </w:r>
      <w:r>
        <w:rPr>
          <w:rFonts w:hint="eastAsia"/>
        </w:rPr>
        <w:br/>
      </w:r>
      <w:r>
        <w:rPr>
          <w:rFonts w:hint="eastAsia"/>
        </w:rPr>
        <w:t>　　第一节 标准轮椅行业环境分析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标准轮椅行业相关政策、法规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2025-2026年标准轮椅行业技术发展现状及趋势分析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标准轮椅行业技术发展现状分析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国内外标准轮椅行业技术差异与原因</w:t>
      </w:r>
      <w:r>
        <w:rPr>
          <w:rFonts w:hint="eastAsia"/>
        </w:rPr>
        <w:br/>
      </w:r>
      <w:r>
        <w:rPr>
          <w:rFonts w:hint="eastAsia"/>
        </w:rPr>
        <w:t>　　第三节 标准轮椅行业技术发展方向、趋势预测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提升标准轮椅行业技术能力策略建议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中国标准轮椅市场发展调研</w:t>
      </w:r>
      <w:r>
        <w:rPr>
          <w:rFonts w:hint="eastAsia"/>
        </w:rPr>
        <w:br/>
      </w:r>
      <w:r>
        <w:rPr>
          <w:rFonts w:hint="eastAsia"/>
        </w:rPr>
        <w:t>　　第一节 标准轮椅市场现状分析及预测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一、2020-2025年中国标准轮椅市场规模分析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二、2026-2032年中国标准轮椅市场规模预测</w:t>
      </w:r>
      <w:r>
        <w:rPr>
          <w:rFonts w:hint="eastAsia"/>
        </w:rPr>
        <w:br/>
      </w:r>
      <w:r>
        <w:rPr>
          <w:rFonts w:hint="eastAsia"/>
        </w:rPr>
        <w:t>　　第二节 标准轮椅行业产能情况分析及预测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一、2020-2025年中国标准轮椅行业产能分析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二、2026-2032年中国标准轮椅行业产能预测</w:t>
      </w:r>
      <w:r>
        <w:rPr>
          <w:rFonts w:hint="eastAsia"/>
        </w:rPr>
        <w:br/>
      </w:r>
      <w:r>
        <w:rPr>
          <w:rFonts w:hint="eastAsia"/>
        </w:rPr>
        <w:t>　　第三节 标准轮椅行业产量情况分析及预测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一、2020-2025年中国标准轮椅行业产量统计分析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二、2026-2032年中国标准轮椅行业产量预测分析</w:t>
      </w:r>
      <w:r>
        <w:rPr>
          <w:rFonts w:hint="eastAsia"/>
        </w:rPr>
        <w:br/>
      </w:r>
      <w:r>
        <w:rPr>
          <w:rFonts w:hint="eastAsia"/>
        </w:rPr>
        <w:t>　　第四节 标准轮椅市场需求分析及预测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一、2020-2025年中国标准轮椅市场需求分析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二、2026-2032年中国标准轮椅市场需求预测</w:t>
      </w:r>
      <w:r>
        <w:rPr>
          <w:rFonts w:hint="eastAsia"/>
        </w:rPr>
        <w:br/>
      </w:r>
      <w:r>
        <w:rPr>
          <w:rFonts w:hint="eastAsia"/>
        </w:rPr>
        <w:t>　　第五节 标准轮椅进出口数据分析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一、2020-2025年中国标准轮椅进出口数据分析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二、2026-2032年国内标准轮椅进出口情况预测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2020-2025年中国标准轮椅行业总体发展状况</w:t>
      </w:r>
      <w:r>
        <w:rPr>
          <w:rFonts w:hint="eastAsia"/>
        </w:rPr>
        <w:br/>
      </w:r>
      <w:r>
        <w:rPr>
          <w:rFonts w:hint="eastAsia"/>
        </w:rPr>
        <w:t>　　第一节 中国标准轮椅行业规模情况分析</w:t>
      </w:r>
      <w:r>
        <w:rPr>
          <w:rFonts w:hint="eastAsia"/>
        </w:rPr>
        <w:br/>
      </w:r>
      <w:r>
        <w:rPr>
          <w:rFonts w:hint="eastAsia"/>
        </w:rPr>
        <w:t>　　　　一、标准轮椅行业单位规模情况分析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二、标准轮椅行业人员规模状况分析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三、标准轮椅行业资产规模状况分析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四、标准轮椅行业市场规模状况分析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五、标准轮椅行业敏感性分析</w:t>
      </w:r>
      <w:r>
        <w:rPr>
          <w:rFonts w:hint="eastAsia"/>
        </w:rPr>
        <w:br/>
      </w:r>
      <w:r>
        <w:rPr>
          <w:rFonts w:hint="eastAsia"/>
        </w:rPr>
        <w:t>　　第二节 中国标准轮椅行业财务能力分析</w:t>
      </w:r>
      <w:r>
        <w:rPr>
          <w:rFonts w:hint="eastAsia"/>
        </w:rPr>
        <w:br/>
      </w:r>
      <w:r>
        <w:rPr>
          <w:rFonts w:hint="eastAsia"/>
        </w:rPr>
        <w:t>　　　　一、标准轮椅行业盈利能力分析</w:t>
      </w:r>
      <w:r>
        <w:rPr>
          <w:rFonts w:hint="eastAsia"/>
        </w:rPr>
        <w:br/>
      </w:r>
      <w:r>
        <w:rPr>
          <w:rFonts w:hint="eastAsia"/>
        </w:rPr>
        <w:t>　　　　二、标准轮椅行业偿债能力分析</w:t>
      </w:r>
      <w:r>
        <w:rPr>
          <w:rFonts w:hint="eastAsia"/>
        </w:rPr>
        <w:br/>
      </w:r>
      <w:r>
        <w:rPr>
          <w:rFonts w:hint="eastAsia"/>
        </w:rPr>
        <w:t>　　　　三、标准轮椅行业营运能力分析</w:t>
      </w:r>
      <w:r>
        <w:rPr>
          <w:rFonts w:hint="eastAsia"/>
        </w:rPr>
        <w:br/>
      </w:r>
      <w:r>
        <w:rPr>
          <w:rFonts w:hint="eastAsia"/>
        </w:rPr>
        <w:t>　　　　四、标准轮椅行业发展能力分析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中国标准轮椅行业重点区域发展分析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一、中国标准轮椅行业重点区域市场结构变化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二、重点地区（一）标准轮椅行业发展分析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三、重点地区（二）标准轮椅行业发展分析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四、重点地区（三）标准轮椅行业发展分析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五、重点地区（四）标准轮椅行业发展分析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六、重点地区（五）标准轮椅行业发展分析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标准轮椅行业产品价格分析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三、主要标准轮椅品牌产品价位分析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五、价格在标准轮椅行业竞争中的重要性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2026年中国标准轮椅行业上下游行业发展分析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标准轮椅上游行业分析</w:t>
      </w:r>
      <w:r>
        <w:rPr>
          <w:rFonts w:hint="eastAsia"/>
        </w:rPr>
        <w:br/>
      </w:r>
      <w:r>
        <w:rPr>
          <w:rFonts w:hint="eastAsia"/>
        </w:rPr>
        <w:t>　　　　一、标准轮椅产品成本构成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四、上游供给对标准轮椅行业的影响</w:t>
      </w:r>
      <w:r>
        <w:rPr>
          <w:rFonts w:hint="eastAsia"/>
        </w:rPr>
        <w:br/>
      </w:r>
      <w:r>
        <w:rPr>
          <w:rFonts w:hint="eastAsia"/>
        </w:rPr>
        <w:t>　　第二节 标准轮椅下游行业分析</w:t>
      </w:r>
      <w:r>
        <w:rPr>
          <w:rFonts w:hint="eastAsia"/>
        </w:rPr>
        <w:br/>
      </w:r>
      <w:r>
        <w:rPr>
          <w:rFonts w:hint="eastAsia"/>
        </w:rPr>
        <w:t>　　　　一、标准轮椅下游行业分布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四、下游需求对标准轮椅行业的影响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标准轮椅行业重点企业发展调研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标准轮椅重点企业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标准轮椅重点企业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标准轮椅重点企业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标准轮椅重点企业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标准轮椅重点企业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标准轮椅重点企业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2026年中国标准轮椅产业市场竞争格局分析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2026年中国标准轮椅产业竞争现状分析</w:t>
      </w:r>
      <w:r>
        <w:rPr>
          <w:rFonts w:hint="eastAsia"/>
        </w:rPr>
        <w:br/>
      </w:r>
      <w:r>
        <w:rPr>
          <w:rFonts w:hint="eastAsia"/>
        </w:rPr>
        <w:t>　　　　一、标准轮椅竞争力分析</w:t>
      </w:r>
      <w:r>
        <w:rPr>
          <w:rFonts w:hint="eastAsia"/>
        </w:rPr>
        <w:br/>
      </w:r>
      <w:r>
        <w:rPr>
          <w:rFonts w:hint="eastAsia"/>
        </w:rPr>
        <w:t>　　　　二、标准轮椅技术竞争分析</w:t>
      </w:r>
      <w:r>
        <w:rPr>
          <w:rFonts w:hint="eastAsia"/>
        </w:rPr>
        <w:br/>
      </w:r>
      <w:r>
        <w:rPr>
          <w:rFonts w:hint="eastAsia"/>
        </w:rPr>
        <w:t>　　　　三、标准轮椅价格竞争分析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2026年中国标准轮椅产业集中度分析</w:t>
      </w:r>
      <w:r>
        <w:rPr>
          <w:rFonts w:hint="eastAsia"/>
        </w:rPr>
        <w:br/>
      </w:r>
      <w:r>
        <w:rPr>
          <w:rFonts w:hint="eastAsia"/>
        </w:rPr>
        <w:t>　　　　一、标准轮椅市场集中度分析</w:t>
      </w:r>
      <w:r>
        <w:rPr>
          <w:rFonts w:hint="eastAsia"/>
        </w:rPr>
        <w:br/>
      </w:r>
      <w:r>
        <w:rPr>
          <w:rFonts w:hint="eastAsia"/>
        </w:rPr>
        <w:t>　　　　二、标准轮椅企业集中度分析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2026-2032年提高标准轮椅企业竞争力的策略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标准轮椅行业投资风险预警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2026年影响标准轮椅行业发展的主要因素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一、影响标准轮椅行业运行的有利因素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二、影响标准轮椅行业运行的稳定因素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三、影响标准轮椅行业运行的不利因素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四、我国标准轮椅行业发展面临的挑战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五、我国标准轮椅行业发展面临的机遇</w:t>
      </w:r>
      <w:r>
        <w:rPr>
          <w:rFonts w:hint="eastAsia"/>
        </w:rPr>
        <w:br/>
      </w:r>
      <w:r>
        <w:rPr>
          <w:rFonts w:hint="eastAsia"/>
        </w:rPr>
        <w:t>　　第二节 对标准轮椅行业投资风险预警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一、2026-2032年标准轮椅行业市场风险及控制策略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二、2026-2032年标准轮椅行业政策风险及控制策略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三、2026-2032年标准轮椅行业经营风险及控制策略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四、2026-2032年标准轮椅同业竞争风险及控制策略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五、2026-2032年标准轮椅行业其他风险及控制策略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标准轮椅行业发展趋势与投资规划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2026-2032年标准轮椅市场发展潜力分析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2026-2032年标准轮椅行业发展趋势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2026-2032年标准轮椅行业投资前景研究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(中^智^林)对我国标准轮椅品牌的战略思考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二、标准轮椅实施品牌战略的意义</w:t>
      </w:r>
      <w:r>
        <w:rPr>
          <w:rFonts w:hint="eastAsia"/>
        </w:rPr>
        <w:br/>
      </w:r>
      <w:r>
        <w:rPr>
          <w:rFonts w:hint="eastAsia"/>
        </w:rPr>
        <w:t>　　　　三、标准轮椅企业品牌的现状分析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四、我国标准轮椅企业的品牌战略</w:t>
      </w:r>
      <w:r>
        <w:rPr>
          <w:rFonts w:hint="eastAsia"/>
        </w:rPr>
        <w:br/>
      </w:r>
      <w:r>
        <w:rPr>
          <w:rFonts w:hint="eastAsia"/>
        </w:rPr>
        <w:t>　　　　五、标准轮椅品牌战略管理的策略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标准轮椅行业类别</w:t>
      </w:r>
      <w:r>
        <w:rPr>
          <w:rFonts w:hint="eastAsia"/>
        </w:rPr>
        <w:br/>
      </w:r>
      <w:r>
        <w:rPr>
          <w:rFonts w:hint="eastAsia"/>
        </w:rPr>
        <w:t>　　图表 标准轮椅行业产业链调研</w:t>
      </w:r>
      <w:r>
        <w:rPr>
          <w:rFonts w:hint="eastAsia"/>
        </w:rPr>
        <w:br/>
      </w:r>
      <w:r>
        <w:rPr>
          <w:rFonts w:hint="eastAsia"/>
        </w:rPr>
        <w:t>　　图表 标准轮椅行业现状</w:t>
      </w:r>
      <w:r>
        <w:rPr>
          <w:rFonts w:hint="eastAsia"/>
        </w:rPr>
        <w:br/>
      </w:r>
      <w:r>
        <w:rPr>
          <w:rFonts w:hint="eastAsia"/>
        </w:rPr>
        <w:t>　　图表 标准轮椅行业标准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2020-2025年中国标准轮椅行业市场规模</w:t>
      </w:r>
      <w:r>
        <w:rPr>
          <w:rFonts w:hint="eastAsia"/>
        </w:rPr>
        <w:br/>
      </w:r>
      <w:r>
        <w:rPr>
          <w:rFonts w:hint="eastAsia"/>
        </w:rPr>
        <w:t>　　图表 2025年中国标准轮椅行业产能</w:t>
      </w:r>
      <w:r>
        <w:rPr>
          <w:rFonts w:hint="eastAsia"/>
        </w:rPr>
        <w:br/>
      </w:r>
      <w:r>
        <w:rPr>
          <w:rFonts w:hint="eastAsia"/>
        </w:rPr>
        <w:t>　　图表 2020-2025年中国标准轮椅行业产量统计</w:t>
      </w:r>
      <w:r>
        <w:rPr>
          <w:rFonts w:hint="eastAsia"/>
        </w:rPr>
        <w:br/>
      </w:r>
      <w:r>
        <w:rPr>
          <w:rFonts w:hint="eastAsia"/>
        </w:rPr>
        <w:t>　　图表 标准轮椅行业动态</w:t>
      </w:r>
      <w:r>
        <w:rPr>
          <w:rFonts w:hint="eastAsia"/>
        </w:rPr>
        <w:br/>
      </w:r>
      <w:r>
        <w:rPr>
          <w:rFonts w:hint="eastAsia"/>
        </w:rPr>
        <w:t>　　图表 2020-2025年中国标准轮椅市场需求量</w:t>
      </w:r>
      <w:r>
        <w:rPr>
          <w:rFonts w:hint="eastAsia"/>
        </w:rPr>
        <w:br/>
      </w:r>
      <w:r>
        <w:rPr>
          <w:rFonts w:hint="eastAsia"/>
        </w:rPr>
        <w:t>　　图表 2025年中国标准轮椅行业需求区域调研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2020-2025年中国标准轮椅行情</w:t>
      </w:r>
      <w:r>
        <w:rPr>
          <w:rFonts w:hint="eastAsia"/>
        </w:rPr>
        <w:br/>
      </w:r>
      <w:r>
        <w:rPr>
          <w:rFonts w:hint="eastAsia"/>
        </w:rPr>
        <w:t>　　图表 2020-2025年中国标准轮椅价格走势图</w:t>
      </w:r>
      <w:r>
        <w:rPr>
          <w:rFonts w:hint="eastAsia"/>
        </w:rPr>
        <w:br/>
      </w:r>
      <w:r>
        <w:rPr>
          <w:rFonts w:hint="eastAsia"/>
        </w:rPr>
        <w:t>　　图表 2020-2025年中国标准轮椅行业销售收入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2020-2025年中国标准轮椅行业盈利情况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2020-2025年中国标准轮椅行业利润总额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2020-2025年中国标准轮椅进口统计</w:t>
      </w:r>
      <w:r>
        <w:rPr>
          <w:rFonts w:hint="eastAsia"/>
        </w:rPr>
        <w:br/>
      </w:r>
      <w:r>
        <w:rPr>
          <w:rFonts w:hint="eastAsia"/>
        </w:rPr>
        <w:t>　　图表 2020-2025年中国标准轮椅出口统计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2020-2025年中国标准轮椅行业企业数量统计</w:t>
      </w:r>
      <w:r>
        <w:rPr>
          <w:rFonts w:hint="eastAsia"/>
        </w:rPr>
        <w:br/>
      </w:r>
      <w:r>
        <w:rPr>
          <w:rFonts w:hint="eastAsia"/>
        </w:rPr>
        <w:t>　　图表 **地区标准轮椅市场规模</w:t>
      </w:r>
      <w:r>
        <w:rPr>
          <w:rFonts w:hint="eastAsia"/>
        </w:rPr>
        <w:br/>
      </w:r>
      <w:r>
        <w:rPr>
          <w:rFonts w:hint="eastAsia"/>
        </w:rPr>
        <w:t>　　图表 **地区标准轮椅行业市场需求</w:t>
      </w:r>
      <w:r>
        <w:rPr>
          <w:rFonts w:hint="eastAsia"/>
        </w:rPr>
        <w:br/>
      </w:r>
      <w:r>
        <w:rPr>
          <w:rFonts w:hint="eastAsia"/>
        </w:rPr>
        <w:t>　　图表 **地区标准轮椅市场调研</w:t>
      </w:r>
      <w:r>
        <w:rPr>
          <w:rFonts w:hint="eastAsia"/>
        </w:rPr>
        <w:br/>
      </w:r>
      <w:r>
        <w:rPr>
          <w:rFonts w:hint="eastAsia"/>
        </w:rPr>
        <w:t>　　图表 **地区标准轮椅行业市场需求分析</w:t>
      </w:r>
      <w:r>
        <w:rPr>
          <w:rFonts w:hint="eastAsia"/>
        </w:rPr>
        <w:br/>
      </w:r>
      <w:r>
        <w:rPr>
          <w:rFonts w:hint="eastAsia"/>
        </w:rPr>
        <w:t>　　图表 **地区标准轮椅市场规模</w:t>
      </w:r>
      <w:r>
        <w:rPr>
          <w:rFonts w:hint="eastAsia"/>
        </w:rPr>
        <w:br/>
      </w:r>
      <w:r>
        <w:rPr>
          <w:rFonts w:hint="eastAsia"/>
        </w:rPr>
        <w:t>　　图表 **地区标准轮椅行业市场需求</w:t>
      </w:r>
      <w:r>
        <w:rPr>
          <w:rFonts w:hint="eastAsia"/>
        </w:rPr>
        <w:br/>
      </w:r>
      <w:r>
        <w:rPr>
          <w:rFonts w:hint="eastAsia"/>
        </w:rPr>
        <w:t>　　图表 **地区标准轮椅市场调研</w:t>
      </w:r>
      <w:r>
        <w:rPr>
          <w:rFonts w:hint="eastAsia"/>
        </w:rPr>
        <w:br/>
      </w:r>
      <w:r>
        <w:rPr>
          <w:rFonts w:hint="eastAsia"/>
        </w:rPr>
        <w:t>　　图表 **地区标准轮椅行业市场需求分析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标准轮椅行业竞争对手分析</w:t>
      </w:r>
      <w:r>
        <w:rPr>
          <w:rFonts w:hint="eastAsia"/>
        </w:rPr>
        <w:br/>
      </w:r>
      <w:r>
        <w:rPr>
          <w:rFonts w:hint="eastAsia"/>
        </w:rPr>
        <w:t>　　图表 标准轮椅重点企业（一）基本信息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标准轮椅重点企业（一）经营情况分析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标准轮椅重点企业（一）主要经济指标情况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标准轮椅重点企业（一）盈利能力情况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标准轮椅重点企业（一）偿债能力情况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标准轮椅重点企业（一）运营能力情况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标准轮椅重点企业（一）成长能力情况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标准轮椅重点企业（二）基本信息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标准轮椅重点企业（二）经营情况分析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标准轮椅重点企业（二）主要经济指标情况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标准轮椅重点企业（二）盈利能力情况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标准轮椅重点企业（二）偿债能力情况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标准轮椅重点企业（二）运营能力情况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标准轮椅重点企业（二）成长能力情况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标准轮椅重点企业（三）基本信息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标准轮椅重点企业（三）经营情况分析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标准轮椅重点企业（三）主要经济指标情况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标准轮椅重点企业（三）盈利能力情况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标准轮椅重点企业（三）偿债能力情况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标准轮椅重点企业（三）运营能力情况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标准轮椅重点企业（三）成长能力情况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2026-2032年中国标准轮椅行业产能预测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2026-2032年中国标准轮椅行业产量预测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2026-2032年中国标准轮椅市场需求预测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2026-2032年中国标准轮椅行业市场规模预测</w:t>
      </w:r>
      <w:r>
        <w:rPr>
          <w:rFonts w:hint="eastAsia"/>
        </w:rPr>
        <w:br/>
      </w:r>
      <w:r>
        <w:rPr>
          <w:rFonts w:hint="eastAsia"/>
        </w:rPr>
        <w:t>　　图表 标准轮椅行业准入条件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2026-2032年中国标准轮椅行业信息化</w:t>
      </w:r>
      <w:r>
        <w:rPr>
          <w:rFonts w:hint="eastAsia"/>
        </w:rPr>
        <w:br/>
      </w:r>
      <w:r>
        <w:rPr>
          <w:rFonts w:hint="eastAsia"/>
        </w:rPr>
        <w:t>　　图表 2026-2032年中国标准轮椅市场前景</w:t>
      </w:r>
      <w:r>
        <w:rPr>
          <w:rFonts w:hint="eastAsia"/>
        </w:rPr>
        <w:br/>
      </w:r>
      <w:r>
        <w:rPr>
          <w:rFonts w:hint="eastAsia"/>
        </w:rPr>
        <w:t>　　图表 2026-2032年中国标准轮椅行业风险分析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2026-2032年中国标准轮椅行业发展趋势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65e7e6391f4f13" w:history="1">
        <w:r>
          <w:rPr>
            <w:rStyle w:val="Hyperlink"/>
          </w:rPr>
          <w:t>中国标准轮椅市场调查研究与前景分析报告（2026-2032年）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65e7e6391f4f13" w:history="1">
        <w:r>
          <w:rPr>
            <w:rStyle w:val="Hyperlink"/>
          </w:rPr>
          <w:t>https://www.20087.com/1/51/BiaoZhunLunYiShiChangXianZhuangHeQianJing.html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热点：标准轮椅宽度、标准轮椅尺寸、轮椅两轮之间宽度标准、标准轮椅尺寸是多少、轮椅有几种类型、轮椅 标准、700宽门洞可以过轮椅吗、轮椅的配置标准、残疾人机动轮椅车国家标准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8ae51d85dc41db" w:history="1">
      <w:r>
        <w:rPr>
          <w:rStyle w:val="Hyperlink"/>
        </w:rPr>
        <w:t>中国标准轮椅市场调查研究与前景分析报告（2026-2032年）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BiaoZhunLunYiShiChangXianZhuangHeQianJing.html" TargetMode="External" Id="R2265e7e6391f4f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BiaoZhunLunYiShiChangXianZhuangHeQianJing.html" TargetMode="External" Id="Rd88ae51d85dc41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2026-10-11T03:32:52Z</dcterms:created>
  <dcterms:modified xsi:type="dcterms:W3CDTF">2026-10-11T04:32:52Z</dcterms:modified>
  <dc:subject>中国标准轮椅市场调查研究与前景分析报告（2026-2032年）</dc:subject>
  <dc:title>中国标准轮椅市场调查研究与前景分析报告（2026-2032年）</dc:title>
  <cp:keywords>中国标准轮椅市场调查研究与前景分析报告（2026-2032年）</cp:keywords>
  <dc:description>中国标准轮椅市场调查研究与前景分析报告（2026-2032年）</dc:description>
</cp:coreProperties>
</file>