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300618f8145b6" w:history="1">
              <w:r>
                <w:rPr>
                  <w:rStyle w:val="Hyperlink"/>
                </w:rPr>
                <w:t>中国三七行业发展研究与市场前景分析报告（2025-2031年）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300618f8145b6" w:history="1">
              <w:r>
                <w:rPr>
                  <w:rStyle w:val="Hyperlink"/>
                </w:rPr>
                <w:t>中国三七行业发展研究与市场前景分析报告（2025-2031年）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300618f8145b6" w:history="1">
                <w:r>
                  <w:rPr>
                    <w:rStyle w:val="Hyperlink"/>
                  </w:rPr>
                  <w:t>https://www.20087.com/1/21/SanQiHangYeXianZhuangJiQianJing.html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是传统中药材，因其活血化瘀、止血定痛的功效，在中成药、保健品及化妆品行业中占有重要地位。当前市场对高质量三七的需求日益增长，促进了三七种植技术的革新，如无公害种植、有机种植等模式的推广，以及三七提取物的精细化加工技术发展。与此同时，三七产品形式多样化，从原药材到口服液、胶囊、面膜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三七产业的未来将侧重于科技提升与标准化发展。随着生物技术的运用，基因改良、高效提取等技术将提高三七有效成分的含量和提取效率。同时，建立和完善三七产品质量标准体系，加强品牌建设和知识产权保护，是提升国际竞争力的关键。此外，结合现代医学研究，深入探究三七的药理作用和新应用领域，将推动三七产业向高端化、国际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300618f8145b6" w:history="1">
        <w:r>
          <w:rPr>
            <w:rStyle w:val="Hyperlink"/>
          </w:rPr>
          <w:t>中国三七行业发展研究与市场前景分析报告（2025-2031年）</w:t>
        </w:r>
      </w:hyperlink>
      <w:r>
        <w:rPr>
          <w:rFonts w:hint="eastAsia"/>
        </w:rPr>
        <w:t>》基于详实数据，从市场规模、需求变化及价格动态等维度，全面解析了三七行业的现状与发展趋势，并对三七产业链各环节进行了系统性探讨。报告科学预测了三七行业未来发展方向，重点分析了三七技术现状及创新路径，同时聚焦三七重点企业的经营表现，评估了市场竞争格局、品牌影响力及市场集中度。通过对细分市场的深入研究及SWOT分析，报告揭示了三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三七产业相关概述</w:t>
      </w:r>
      <w:r>
        <w:rPr>
          <w:rFonts w:hint="eastAsia"/>
        </w:rPr>
        <w:br/>
      </w:r>
      <w:r>
        <w:rPr>
          <w:rFonts w:hint="eastAsia"/>
        </w:rPr>
        <w:t>　　第一节 三七阐述</w:t>
      </w:r>
      <w:r>
        <w:rPr>
          <w:rFonts w:hint="eastAsia"/>
        </w:rPr>
        <w:br/>
      </w:r>
      <w:r>
        <w:rPr>
          <w:rFonts w:hint="eastAsia"/>
        </w:rPr>
        <w:t>　　　　一、三七从药用价值上分类</w:t>
      </w:r>
      <w:r>
        <w:rPr>
          <w:rFonts w:hint="eastAsia"/>
        </w:rPr>
        <w:br/>
      </w:r>
      <w:r>
        <w:rPr>
          <w:rFonts w:hint="eastAsia"/>
        </w:rPr>
        <w:t>　　　　二、培育方法</w:t>
      </w:r>
      <w:r>
        <w:rPr>
          <w:rFonts w:hint="eastAsia"/>
        </w:rPr>
        <w:br/>
      </w:r>
      <w:r>
        <w:rPr>
          <w:rFonts w:hint="eastAsia"/>
        </w:rPr>
        <w:t>　　　　三、种植栽培</w:t>
      </w:r>
      <w:r>
        <w:rPr>
          <w:rFonts w:hint="eastAsia"/>
        </w:rPr>
        <w:br/>
      </w:r>
      <w:r>
        <w:rPr>
          <w:rFonts w:hint="eastAsia"/>
        </w:rPr>
        <w:t>　　　　四、显微特征</w:t>
      </w:r>
      <w:r>
        <w:rPr>
          <w:rFonts w:hint="eastAsia"/>
        </w:rPr>
        <w:br/>
      </w:r>
      <w:r>
        <w:rPr>
          <w:rFonts w:hint="eastAsia"/>
        </w:rPr>
        <w:t>　　　　五、主要功效与医学功能</w:t>
      </w:r>
      <w:r>
        <w:rPr>
          <w:rFonts w:hint="eastAsia"/>
        </w:rPr>
        <w:br/>
      </w:r>
      <w:r>
        <w:rPr>
          <w:rFonts w:hint="eastAsia"/>
        </w:rPr>
        <w:t>　　第二节 三七主要功效的药理作用</w:t>
      </w:r>
      <w:r>
        <w:rPr>
          <w:rFonts w:hint="eastAsia"/>
        </w:rPr>
        <w:br/>
      </w:r>
      <w:r>
        <w:rPr>
          <w:rFonts w:hint="eastAsia"/>
        </w:rPr>
        <w:t>　　　　一、其他药理作用</w:t>
      </w:r>
      <w:r>
        <w:rPr>
          <w:rFonts w:hint="eastAsia"/>
        </w:rPr>
        <w:br/>
      </w:r>
      <w:r>
        <w:rPr>
          <w:rFonts w:hint="eastAsia"/>
        </w:rPr>
        <w:t>　　　　二、药用与食用方法</w:t>
      </w:r>
      <w:r>
        <w:rPr>
          <w:rFonts w:hint="eastAsia"/>
        </w:rPr>
        <w:br/>
      </w:r>
      <w:r>
        <w:rPr>
          <w:rFonts w:hint="eastAsia"/>
        </w:rPr>
        <w:t>　　　　三、三七粉鉴别及三七含量测定</w:t>
      </w:r>
      <w:r>
        <w:rPr>
          <w:rFonts w:hint="eastAsia"/>
        </w:rPr>
        <w:br/>
      </w:r>
      <w:r>
        <w:rPr>
          <w:rFonts w:hint="eastAsia"/>
        </w:rPr>
        <w:t>　　　　四、三七种植过程和种植要求</w:t>
      </w:r>
      <w:r>
        <w:rPr>
          <w:rFonts w:hint="eastAsia"/>
        </w:rPr>
        <w:br/>
      </w:r>
      <w:r>
        <w:rPr>
          <w:rFonts w:hint="eastAsia"/>
        </w:rPr>
        <w:t>　　第三节 三七的等级划分</w:t>
      </w:r>
      <w:r>
        <w:rPr>
          <w:rFonts w:hint="eastAsia"/>
        </w:rPr>
        <w:br/>
      </w:r>
      <w:r>
        <w:rPr>
          <w:rFonts w:hint="eastAsia"/>
        </w:rPr>
        <w:t>　　第四节 三七化学成分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五、湖南医药产业的发展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2025年中国三七产业运行环境分析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中国三七行业政策环境分析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2025年中国三七行业社会环境分析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2025年中国三七行业发展概况</w:t>
      </w:r>
      <w:r>
        <w:rPr>
          <w:rFonts w:hint="eastAsia"/>
        </w:rPr>
        <w:br/>
      </w:r>
      <w:r>
        <w:rPr>
          <w:rFonts w:hint="eastAsia"/>
        </w:rPr>
        <w:t>　　　　一、三七行业发展特点分析</w:t>
      </w:r>
      <w:r>
        <w:rPr>
          <w:rFonts w:hint="eastAsia"/>
        </w:rPr>
        <w:br/>
      </w:r>
      <w:r>
        <w:rPr>
          <w:rFonts w:hint="eastAsia"/>
        </w:rPr>
        <w:t>　　　　二、三七行业技术发展分析</w:t>
      </w:r>
      <w:r>
        <w:rPr>
          <w:rFonts w:hint="eastAsia"/>
        </w:rPr>
        <w:br/>
      </w:r>
      <w:r>
        <w:rPr>
          <w:rFonts w:hint="eastAsia"/>
        </w:rPr>
        <w:t>　　　　三、三七价格高涨致使药企成本大大增加</w:t>
      </w:r>
      <w:r>
        <w:rPr>
          <w:rFonts w:hint="eastAsia"/>
        </w:rPr>
        <w:br/>
      </w:r>
      <w:r>
        <w:rPr>
          <w:rFonts w:hint="eastAsia"/>
        </w:rPr>
        <w:t>　　第二节 2025年中国三七产业重点省市分析</w:t>
      </w:r>
      <w:r>
        <w:rPr>
          <w:rFonts w:hint="eastAsia"/>
        </w:rPr>
        <w:br/>
      </w:r>
      <w:r>
        <w:rPr>
          <w:rFonts w:hint="eastAsia"/>
        </w:rPr>
        <w:t>　　　　一、文山三七进入电子商务时代</w:t>
      </w:r>
      <w:r>
        <w:rPr>
          <w:rFonts w:hint="eastAsia"/>
        </w:rPr>
        <w:br/>
      </w:r>
      <w:r>
        <w:rPr>
          <w:rFonts w:hint="eastAsia"/>
        </w:rPr>
        <w:t>　　　　二、云南省文山州大力发展扶持三七产业</w:t>
      </w:r>
      <w:r>
        <w:rPr>
          <w:rFonts w:hint="eastAsia"/>
        </w:rPr>
        <w:br/>
      </w:r>
      <w:r>
        <w:rPr>
          <w:rFonts w:hint="eastAsia"/>
        </w:rPr>
        <w:t>　　　　三、石林三七种植面积</w:t>
      </w:r>
      <w:r>
        <w:rPr>
          <w:rFonts w:hint="eastAsia"/>
        </w:rPr>
        <w:br/>
      </w:r>
      <w:r>
        <w:rPr>
          <w:rFonts w:hint="eastAsia"/>
        </w:rPr>
        <w:t>　　第三节 2025年中国三七产业发展存在问题分析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2025年中国三七产业市场运行综述</w:t>
      </w:r>
      <w:r>
        <w:rPr>
          <w:rFonts w:hint="eastAsia"/>
        </w:rPr>
        <w:br/>
      </w:r>
      <w:r>
        <w:rPr>
          <w:rFonts w:hint="eastAsia"/>
        </w:rPr>
        <w:t>　　　　一、三七产销动态分析</w:t>
      </w:r>
      <w:r>
        <w:rPr>
          <w:rFonts w:hint="eastAsia"/>
        </w:rPr>
        <w:br/>
      </w:r>
      <w:r>
        <w:rPr>
          <w:rFonts w:hint="eastAsia"/>
        </w:rPr>
        <w:t>　　　　二、三七利多充实</w:t>
      </w:r>
      <w:r>
        <w:rPr>
          <w:rFonts w:hint="eastAsia"/>
        </w:rPr>
        <w:br/>
      </w:r>
      <w:r>
        <w:rPr>
          <w:rFonts w:hint="eastAsia"/>
        </w:rPr>
        <w:t>　　　　三、三七市场需求状况分析</w:t>
      </w:r>
      <w:r>
        <w:rPr>
          <w:rFonts w:hint="eastAsia"/>
        </w:rPr>
        <w:br/>
      </w:r>
      <w:r>
        <w:rPr>
          <w:rFonts w:hint="eastAsia"/>
        </w:rPr>
        <w:t>　　第二节 2025年中国三七产业市场动态分析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2025年中国三七产业市场销售分析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2020-2025年中国三七所属行业总体数据分析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2020-2025年中国三七所属行业不同规模企业数据分析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2020-2025年中国三七所属行业不同所有制企业数据分析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2025年中国三七产业竞争现状分析</w:t>
      </w:r>
      <w:r>
        <w:rPr>
          <w:rFonts w:hint="eastAsia"/>
        </w:rPr>
        <w:br/>
      </w:r>
      <w:r>
        <w:rPr>
          <w:rFonts w:hint="eastAsia"/>
        </w:rPr>
        <w:t>　　　　一、三七竞争力分析</w:t>
      </w:r>
      <w:r>
        <w:rPr>
          <w:rFonts w:hint="eastAsia"/>
        </w:rPr>
        <w:br/>
      </w:r>
      <w:r>
        <w:rPr>
          <w:rFonts w:hint="eastAsia"/>
        </w:rPr>
        <w:t>　　　　二、三七种植技术竞争分析</w:t>
      </w:r>
      <w:r>
        <w:rPr>
          <w:rFonts w:hint="eastAsia"/>
        </w:rPr>
        <w:br/>
      </w:r>
      <w:r>
        <w:rPr>
          <w:rFonts w:hint="eastAsia"/>
        </w:rPr>
        <w:t>　　　　三、三七价格竞争分析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2025年中国三七产业集中度分析</w:t>
      </w:r>
      <w:r>
        <w:rPr>
          <w:rFonts w:hint="eastAsia"/>
        </w:rPr>
        <w:br/>
      </w:r>
      <w:r>
        <w:rPr>
          <w:rFonts w:hint="eastAsia"/>
        </w:rPr>
        <w:t>　　　　一、三七市场集中度分析</w:t>
      </w:r>
      <w:r>
        <w:rPr>
          <w:rFonts w:hint="eastAsia"/>
        </w:rPr>
        <w:br/>
      </w:r>
      <w:r>
        <w:rPr>
          <w:rFonts w:hint="eastAsia"/>
        </w:rPr>
        <w:t>　　　　二、三七企业集中度分析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2025年提高三七企业竞争力的策略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三、影响三七企业核心竞争力的因素及提升途径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四、战略联盟能解决国有大型三七企业竞争优势的不足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昆药集团股份有限公司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上海正大通用药业股份有限公司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2025-2031年中国三七产业运行趋势及前景预测分析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2025-2031年中国三七产业运行趋势分析</w:t>
      </w:r>
      <w:r>
        <w:rPr>
          <w:rFonts w:hint="eastAsia"/>
        </w:rPr>
        <w:br/>
      </w:r>
      <w:r>
        <w:rPr>
          <w:rFonts w:hint="eastAsia"/>
        </w:rPr>
        <w:t>　　　　一、三七价格预测</w:t>
      </w:r>
      <w:r>
        <w:rPr>
          <w:rFonts w:hint="eastAsia"/>
        </w:rPr>
        <w:br/>
      </w:r>
      <w:r>
        <w:rPr>
          <w:rFonts w:hint="eastAsia"/>
        </w:rPr>
        <w:t>　　　　二、三七市场竞争格局预测分析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2025-2031年中国三七产业发展市场预测分析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一、三七供给预测分析</w:t>
      </w:r>
      <w:r>
        <w:rPr>
          <w:rFonts w:hint="eastAsia"/>
        </w:rPr>
        <w:br/>
      </w:r>
      <w:r>
        <w:rPr>
          <w:rFonts w:hint="eastAsia"/>
        </w:rPr>
        <w:t>　　　　二、三七市场需求预测分析</w:t>
      </w:r>
      <w:r>
        <w:rPr>
          <w:rFonts w:hint="eastAsia"/>
        </w:rPr>
        <w:br/>
      </w:r>
      <w:r>
        <w:rPr>
          <w:rFonts w:hint="eastAsia"/>
        </w:rPr>
        <w:t>　　　　三、三七进出口预测分析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2025-2031年中国三七投资机会分析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2025-2031年中国三七投资风险预警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三七行业历程</w:t>
      </w:r>
      <w:r>
        <w:rPr>
          <w:rFonts w:hint="eastAsia"/>
        </w:rPr>
        <w:br/>
      </w:r>
      <w:r>
        <w:rPr>
          <w:rFonts w:hint="eastAsia"/>
        </w:rPr>
        <w:t>　　图表 三七行业生命周期</w:t>
      </w:r>
      <w:r>
        <w:rPr>
          <w:rFonts w:hint="eastAsia"/>
        </w:rPr>
        <w:br/>
      </w:r>
      <w:r>
        <w:rPr>
          <w:rFonts w:hint="eastAsia"/>
        </w:rPr>
        <w:t>　　图表 三七行业产业链分析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2020-2025年中国三七行业产量及增长趋势</w:t>
      </w:r>
      <w:r>
        <w:rPr>
          <w:rFonts w:hint="eastAsia"/>
        </w:rPr>
        <w:br/>
      </w:r>
      <w:r>
        <w:rPr>
          <w:rFonts w:hint="eastAsia"/>
        </w:rPr>
        <w:t>　　图表 三七行业动态</w:t>
      </w:r>
      <w:r>
        <w:rPr>
          <w:rFonts w:hint="eastAsia"/>
        </w:rPr>
        <w:br/>
      </w:r>
      <w:r>
        <w:rPr>
          <w:rFonts w:hint="eastAsia"/>
        </w:rPr>
        <w:t>　　图表 2020-2025年中国三七市场需求量及增速统计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2020-2025年中国三七出口金额分析</w:t>
      </w:r>
      <w:r>
        <w:rPr>
          <w:rFonts w:hint="eastAsia"/>
        </w:rPr>
        <w:br/>
      </w:r>
      <w:r>
        <w:rPr>
          <w:rFonts w:hint="eastAsia"/>
        </w:rPr>
        <w:t>　　图表 2025年中国三七进口国家及地区分析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300618f8145b6" w:history="1">
        <w:r>
          <w:rPr>
            <w:rStyle w:val="Hyperlink"/>
          </w:rPr>
          <w:t>中国三七行业发展研究与市场前景分析报告（2025-2031年）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300618f8145b6" w:history="1">
        <w:r>
          <w:rPr>
            <w:rStyle w:val="Hyperlink"/>
          </w:rPr>
          <w:t>https://www.20087.com/1/21/SanQiHangYeXianZhuangJiQianJing.html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热点：野生三七图片、三七的功效和作用主治、三七粉的功效和作用主治、关于三七的资料、三七互娱股票、丹参、常喝三七粉有什么好处、三七互娱、三七功效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fd97685bd4ed5" w:history="1">
      <w:r>
        <w:rPr>
          <w:rStyle w:val="Hyperlink"/>
        </w:rPr>
        <w:t>中国三七行业发展研究与市场前景分析报告（2025-2031年）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anQiHangYeXianZhuangJiQianJing.html" TargetMode="External" Id="R325300618f8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anQiHangYeXianZhuangJiQianJing.html" TargetMode="External" Id="R6e7fd97685bd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2025-05-21T08:49:00Z</dcterms:created>
  <dcterms:modified xsi:type="dcterms:W3CDTF">2025-05-21T09:49:00Z</dcterms:modified>
  <dc:subject>中国三七行业发展研究与市场前景分析报告（2025-2031年）</dc:subject>
  <dc:title>中国三七行业发展研究与市场前景分析报告（2025-2031年）</dc:title>
  <cp:keywords>中国三七行业发展研究与市场前景分析报告（2025-2031年）</cp:keywords>
  <dc:description>中国三七行业发展研究与市场前景分析报告（2025-2031年）</dc:description>
</cp:coreProperties>
</file>