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2035ea014467c" w:history="1">
              <w:r>
                <w:rPr>
                  <w:rStyle w:val="Hyperlink"/>
                </w:rPr>
                <w:t>全球与中国中子管市场现状及前景分析报告（2026-2032年）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2035ea014467c" w:history="1">
              <w:r>
                <w:rPr>
                  <w:rStyle w:val="Hyperlink"/>
                </w:rPr>
                <w:t>全球与中国中子管市场现状及前景分析报告（2026-2032年）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2035ea014467c" w:history="1">
                <w:r>
                  <w:rPr>
                    <w:rStyle w:val="Hyperlink"/>
                  </w:rPr>
                  <w:t>https://www.20087.com/1/11/ZhongZiGuanHangYeXianZhuangJiQianJing.html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子管是一种紧凑型中子发生器，利用小型加速器技术通过氘-氚或氘-氘核聚变反应产生中子束流，广泛应用于无损检测、地质勘探、核能研究、反恐安检及中子活化分析等领域。中子管将离子源产生的氘离子在真空环境中加速至高能量，轰击含氘或氚的靶材，引发核反应释放中子。相较于反应堆或放射性同位素中子源，中子管具有体积小、启动快、无需高放射性物质、运行安全等优势，适用于现场作业与移动平台。现代中子管采用固态靶技术、高性能离子源与长寿命真空密封设计，提升了输出稳定性与使用寿命。在实际应用中，中子通量、能谱特性、运行寿命与环境适应性是衡量其性能的关键指标。设备需配备高压电源、冷却系统与辐射屏蔽装置，确保安全可靠运行。</w:t>
      </w:r>
      <w:r>
        <w:rPr>
          <w:rFonts w:hint="eastAsia"/>
        </w:rPr>
        <w:br/>
      </w:r>
      <w:r>
        <w:rPr>
          <w:rFonts w:hint="eastAsia"/>
        </w:rPr>
        <w:t>　　未来，中子管的发展将朝着高通量、长寿命与多功能集成方向深化。未来将通过优化离子源效率、靶材结构与加速电压稳定性，显著提升中子产额与束流品质，满足更高灵敏度检测需求。材料科学将推动耐辐照、抗退化靶材的研发，延长连续运行时间，降低维护频率。微型化与模块化设计将促进其在无人机、便携式探地雷达或井下测井工具中的集成应用。智能化控制系统将实现自动调谐、状态监测与故障诊断，提升操作便捷性与运行可靠性。在应用拓展方面，中子管将更深度融入在线元素分析系统，如煤质实时监测、水泥成分控制或金属矿石品位鉴定。中子管可能支持脉冲调制输出，用于中子成像或时间分辨测量。辐射防护设计将更加高效，采用轻量化屏蔽材料与智能剂量管理。未来，中子管将不仅作为中子源，更发展为集紧凑、高效与智能于一体的先进中子技术平台，通过持续创新支撑工业、能源与安全领域的精准探测与科学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2035ea014467c" w:history="1">
        <w:r>
          <w:rPr>
            <w:rStyle w:val="Hyperlink"/>
          </w:rPr>
          <w:t>全球与中国中子管市场现状及前景分析报告（2026-2032年）</w:t>
        </w:r>
      </w:hyperlink>
      <w:r>
        <w:rPr>
          <w:rFonts w:hint="eastAsia"/>
        </w:rPr>
        <w:t>》系统研究了中子管行业的市场运行态势，并对未来发展趋势进行了科学预测。报告包括行业基础知识、国内外环境分析、运行数据解读及产业链梳理，同时探讨了中子管市场竞争格局与重点企业的表现。基于对中子管行业的全面分析，报告展望了中子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按产品类型细分，全球中子管市场规模2021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便携式中子管</w:t>
      </w:r>
      <w:r>
        <w:rPr>
          <w:rFonts w:hint="eastAsia"/>
        </w:rPr>
        <w:br/>
      </w:r>
      <w:r>
        <w:rPr>
          <w:rFonts w:hint="eastAsia"/>
        </w:rPr>
        <w:t>　　　　1.3.3 固定式中子管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按应用细分，全球中子管市场规模2021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石油勘探</w:t>
      </w:r>
      <w:r>
        <w:rPr>
          <w:rFonts w:hint="eastAsia"/>
        </w:rPr>
        <w:br/>
      </w:r>
      <w:r>
        <w:rPr>
          <w:rFonts w:hint="eastAsia"/>
        </w:rPr>
        <w:t>　　　　1.4.3 安防检查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中子管行业发展总体概况</w:t>
      </w:r>
      <w:r>
        <w:rPr>
          <w:rFonts w:hint="eastAsia"/>
        </w:rPr>
        <w:br/>
      </w:r>
      <w:r>
        <w:rPr>
          <w:rFonts w:hint="eastAsia"/>
        </w:rPr>
        <w:t>　　　　1.5.2 中子管行业发展主要特点</w:t>
      </w:r>
      <w:r>
        <w:rPr>
          <w:rFonts w:hint="eastAsia"/>
        </w:rPr>
        <w:br/>
      </w:r>
      <w:r>
        <w:rPr>
          <w:rFonts w:hint="eastAsia"/>
        </w:rPr>
        <w:t>　　　　1.5.3 中子管行业发展影响因素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中子管有利因素</w:t>
      </w:r>
      <w:r>
        <w:rPr>
          <w:rFonts w:hint="eastAsia"/>
        </w:rPr>
        <w:br/>
      </w:r>
      <w:r>
        <w:rPr>
          <w:rFonts w:hint="eastAsia"/>
        </w:rPr>
        <w:t>　　　　1.5.3 .2 中子管不利因素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全球市场，近三年中子管主要企业占有率及排名（按销量）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中子管主要企业在国际市场占有率（按销量，2023-2026）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2025年中子管主要企业在国际市场排名（按销量）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全球市场主要企业中子管销量（2023-2026）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全球市场，近三年中子管主要企业占有率及排名（按收入）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中子管主要企业在国际市场占有率（按收入，2023-2026）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2025年中子管主要企业在国际市场排名（按收入）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全球市场主要企业中子管销售收入（2023-2026）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全球市场主要企业中子管销售价格（2023-2026）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中国市场，近三年中子管主要企业占有率及排名（按销量）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中子管主要企业在中国市场占有率（按销量，2023-2026）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2025年中子管主要企业在中国市场排名（按销量）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中国市场主要企业中子管销量（2023-2026）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中国市场，近三年中子管主要企业占有率及排名（按收入）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中子管主要企业在中国市场占有率（按收入，2023-2026）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2025年中子管主要企业在中国市场排名（按收入）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中国市场主要企业中子管销售收入（2023-2026）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全球主要厂商中子管总部及产地分布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全球主要厂商成立时间及中子管商业化日期</w:t>
      </w:r>
      <w:r>
        <w:rPr>
          <w:rFonts w:hint="eastAsia"/>
        </w:rPr>
        <w:br/>
      </w:r>
      <w:r>
        <w:rPr>
          <w:rFonts w:hint="eastAsia"/>
        </w:rPr>
        <w:t>　　2.8 全球主要厂商中子管产品类型及应用</w:t>
      </w:r>
      <w:r>
        <w:rPr>
          <w:rFonts w:hint="eastAsia"/>
        </w:rPr>
        <w:br/>
      </w:r>
      <w:r>
        <w:rPr>
          <w:rFonts w:hint="eastAsia"/>
        </w:rPr>
        <w:t>　　2.9 中子管行业集中度、竞争程度分析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中子管行业集中度分析：2025年全球Top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全球中子管第一梯队、第二梯队和第三梯队生产商（品牌）及市场份额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全球中子管总体规模分析</w:t>
      </w:r>
      <w:r>
        <w:rPr>
          <w:rFonts w:hint="eastAsia"/>
        </w:rPr>
        <w:br/>
      </w:r>
      <w:r>
        <w:rPr>
          <w:rFonts w:hint="eastAsia"/>
        </w:rPr>
        <w:t>　　3.1 全球中子管供需现状及预测（2021-2032）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全球中子管产能、产量、产能利用率及发展趋势（2021-2032）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全球中子管产量、需求量及发展趋势（2021-2032）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全球主要地区中子管产量及发展趋势（2021-2032）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全球主要地区中子管产量（2021-2026）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全球主要地区中子管产量（2027-2032）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全球主要地区中子管产量市场份额（2021-2032）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中国中子管供需现状及预测（2021-2032）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中国中子管产能、产量、产能利用率及发展趋势（2021-2032）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中国中子管产量、市场需求量及发展趋势（2021-2032）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中国市场中子管进出口（2021-2032）</w:t>
      </w:r>
      <w:r>
        <w:rPr>
          <w:rFonts w:hint="eastAsia"/>
        </w:rPr>
        <w:br/>
      </w:r>
      <w:r>
        <w:rPr>
          <w:rFonts w:hint="eastAsia"/>
        </w:rPr>
        <w:t>　　3.4 全球中子管销量及销售额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全球市场中子管销售额（2021-2032）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全球市场中子管销量（2021-2032）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全球市场中子管价格趋势（2021-2032）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全球中子管主要地区分析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全球主要地区中子管市场规模分析：2021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全球主要地区中子管销售收入及市场份额（2021-2026）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全球主要地区中子管销售收入预测（2027-2032）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全球主要地区中子管销量分析：2021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全球主要地区中子管销量及市场份额（2021-2026）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全球主要地区中子管销量及市场份额预测（2027-2032）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北美市场中子管销量、收入及增长率（2021-2032）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欧洲市场中子管销量、收入及增长率（2021-2032）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中国市场中子管销量、收入及增长率（2021-2032）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日本市场中子管销量、收入及增长率（2021-2032）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东南亚市场中子管销量、收入及增长率（2021-2032）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印度市场中子管销量、收入及增长率（2021-2032）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南美市场中子管销量、收入及增长率（2021-2032）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中东市场中子管销量、收入及增长率（2021-2032）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不同产品类型中子管分析</w:t>
      </w:r>
      <w:r>
        <w:rPr>
          <w:rFonts w:hint="eastAsia"/>
        </w:rPr>
        <w:br/>
      </w:r>
      <w:r>
        <w:rPr>
          <w:rFonts w:hint="eastAsia"/>
        </w:rPr>
        <w:t>　　6.1 全球不同产品类型中子管销量（2021-2032）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全球不同产品类型中子管销量及市场份额（2021-2026）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全球不同产品类型中子管销量预测（2027-2032）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全球不同产品类型中子管收入（2021-2032）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全球不同产品类型中子管收入及市场份额（2021-2026）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全球不同产品类型中子管收入预测（2027-2032）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全球不同产品类型中子管价格走势（2021-2032）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中国不同产品类型中子管销量（2021-2032）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中国不同产品类型中子管销量及市场份额（2021-2026）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中国不同产品类型中子管销量预测（2027-2032）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中国不同产品类型中子管收入（2021-2032）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中国不同产品类型中子管收入及市场份额（2021-2026）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中国不同产品类型中子管收入预测（2027-2032）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不同应用中子管分析</w:t>
      </w:r>
      <w:r>
        <w:rPr>
          <w:rFonts w:hint="eastAsia"/>
        </w:rPr>
        <w:br/>
      </w:r>
      <w:r>
        <w:rPr>
          <w:rFonts w:hint="eastAsia"/>
        </w:rPr>
        <w:t>　　7.1 全球不同应用中子管销量（2021-2032）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全球不同应用中子管销量及市场份额（2021-2026）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全球不同应用中子管销量预测（2027-2032）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全球不同应用中子管收入（2021-2032）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全球不同应用中子管收入及市场份额（2021-2026）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全球不同应用中子管收入预测（2027-2032）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全球不同应用中子管价格走势（2021-2032）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中国不同应用中子管销量（2021-2032）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中国不同应用中子管销量及市场份额（2021-2026）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中国不同应用中子管销量预测（2027-2032）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中国不同应用中子管收入（2021-2032）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中国不同应用中子管收入及市场份额（2021-2026）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中国不同应用中子管收入预测（2027-2032）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中子管行业发展趋势</w:t>
      </w:r>
      <w:r>
        <w:rPr>
          <w:rFonts w:hint="eastAsia"/>
        </w:rPr>
        <w:br/>
      </w:r>
      <w:r>
        <w:rPr>
          <w:rFonts w:hint="eastAsia"/>
        </w:rPr>
        <w:t>　　8.2 中子管行业主要驱动因素</w:t>
      </w:r>
      <w:r>
        <w:rPr>
          <w:rFonts w:hint="eastAsia"/>
        </w:rPr>
        <w:br/>
      </w:r>
      <w:r>
        <w:rPr>
          <w:rFonts w:hint="eastAsia"/>
        </w:rPr>
        <w:t>　　8.3 中子管中国企业SWOT分析</w:t>
      </w:r>
      <w:r>
        <w:rPr>
          <w:rFonts w:hint="eastAsia"/>
        </w:rPr>
        <w:br/>
      </w:r>
      <w:r>
        <w:rPr>
          <w:rFonts w:hint="eastAsia"/>
        </w:rPr>
        <w:t>　　8.4 中国中子管行业政策环境分析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中子管行业产业链简介</w:t>
      </w:r>
      <w:r>
        <w:rPr>
          <w:rFonts w:hint="eastAsia"/>
        </w:rPr>
        <w:br/>
      </w:r>
      <w:r>
        <w:rPr>
          <w:rFonts w:hint="eastAsia"/>
        </w:rPr>
        <w:t>　　　　9.1.1 中子管行业供应链分析</w:t>
      </w:r>
      <w:r>
        <w:rPr>
          <w:rFonts w:hint="eastAsia"/>
        </w:rPr>
        <w:br/>
      </w:r>
      <w:r>
        <w:rPr>
          <w:rFonts w:hint="eastAsia"/>
        </w:rPr>
        <w:t>　　　　9.1.2 中子管主要原料及供应情况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中子管行业采购模式</w:t>
      </w:r>
      <w:r>
        <w:rPr>
          <w:rFonts w:hint="eastAsia"/>
        </w:rPr>
        <w:br/>
      </w:r>
      <w:r>
        <w:rPr>
          <w:rFonts w:hint="eastAsia"/>
        </w:rPr>
        <w:t>　　9.3 中子管行业生产模式</w:t>
      </w:r>
      <w:r>
        <w:rPr>
          <w:rFonts w:hint="eastAsia"/>
        </w:rPr>
        <w:br/>
      </w:r>
      <w:r>
        <w:rPr>
          <w:rFonts w:hint="eastAsia"/>
        </w:rPr>
        <w:t>　　9.4 中子管行业销售模式及销售渠道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按产品类型细分，全球中子管市场规模2021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按应用细分，全球中子管市场规模（CAGR）2021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中子管行业发展主要特点</w:t>
      </w:r>
      <w:r>
        <w:rPr>
          <w:rFonts w:hint="eastAsia"/>
        </w:rPr>
        <w:br/>
      </w:r>
      <w:r>
        <w:rPr>
          <w:rFonts w:hint="eastAsia"/>
        </w:rPr>
        <w:t>　　表 4： 中子管行业发展有利因素分析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中子管行业发展不利因素分析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进入中子管行业壁垒</w:t>
      </w:r>
      <w:r>
        <w:rPr>
          <w:rFonts w:hint="eastAsia"/>
        </w:rPr>
        <w:br/>
      </w:r>
      <w:r>
        <w:rPr>
          <w:rFonts w:hint="eastAsia"/>
        </w:rPr>
        <w:t>　　表 7： 中子管主要企业在国际市场占有率（按销量，2023-2026）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2025年中子管主要企业在国际市场排名（按销量）&amp;（台）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全球市场主要企业中子管销量（2023-2026）&amp;（台）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中子管主要企业在国际市场占有率（按收入，2023-2026）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2025年中子管主要企业在国际市场排名（按收入）&amp;（万元）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全球市场主要企业中子管销售收入（2023-2026）&amp;（万元）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全球市场主要企业中子管销售价格（2023-2026）&amp;（元/台）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中子管主要企业在中国市场占有率（按销量，2023-2026）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2025年中子管主要企业在中国市场排名（按销量）&amp;（台）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中国市场主要企业中子管销量（2023-2026）&amp;（台）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中子管主要企业在中国市场占有率（按收入，2023-2026）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2025年中子管主要企业在中国市场排名（按收入）&amp;（万元）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中国市场主要企业中子管销售收入（2023-2026）&amp;（万元）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全球主要厂商中子管总部及产地分布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全球主要厂商成立时间及中子管商业化日期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全球主要厂商中子管产品类型及应用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2025年全球中子管主要厂商市场地位（第一梯队、第二梯队和第三梯队）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全球中子管市场投资、并购等现状分析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全球主要地区中子管产量增速（CAGR）：（2021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全球主要地区中子管产量（2021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全球主要地区中子管产量（2021-2026）&amp;（台）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全球主要地区中子管产量（2027-2032）&amp;（台）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全球主要地区中子管产量市场份额（2021-2026）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全球主要地区中子管产量市场份额（2027-2032）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中国市场中子管产量、销量、进出口（2021-2026）&amp;（台）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中国市场中子管产量、销量、进出口预测（2027-2032）&amp;（台）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全球主要地区中子管销售收入增速：（2021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全球主要地区中子管销售收入（2021-2026）&amp;（万元）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全球主要地区中子管销售收入市场份额（2021-2026）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全球主要地区中子管收入（2027-2032）&amp;（万元）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全球主要地区中子管收入市场份额（2027-2032）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全球主要地区中子管销量（台）：2021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全球主要地区中子管销量（2021-2026）&amp;（台）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全球主要地区中子管销量市场份额（2021-2026）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全球主要地区中子管销量（2027-2032）&amp;（台）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全球主要地区中子管销量份额（2027-2032）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中子管生产基地、销售区域、竞争对手及市场地位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全球不同产品类型中子管销量（2021-2026）&amp;（台）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全球不同产品类型中子管销量市场份额（2021-2026）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全球不同产品类型中子管销量预测（2027-2032）&amp;（台）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全球市场不同产品类型中子管销量市场份额预测（2027-2032）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全球不同产品类型中子管收入（2021-2026）&amp;（万元）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全球不同产品类型中子管收入市场份额（2021-2026）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全球不同产品类型中子管收入预测（2027-2032）&amp;（万元）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全球不同产品类型中子管收入市场份额预测（2027-2032）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中国不同产品类型中子管销量（2021-2026）&amp;（台）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中国不同产品类型中子管销量市场份额（2021-2026）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中国不同产品类型中子管销量预测（2027-2032）&amp;（台）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全球市场不同产品类型中子管销量市场份额预测（2027-2032）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中国不同产品类型中子管收入（2021-2026）&amp;（万元）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中国不同产品类型中子管收入市场份额（2021-2026）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中国不同产品类型中子管收入预测（2027-2032）&amp;（万元）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中国不同产品类型中子管收入市场份额预测（2027-2032）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全球不同应用中子管销量（2021-2026）&amp;（台）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全球不同应用中子管销量市场份额（2021-2026）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全球不同应用中子管销量预测（2027-2032）&amp;（台）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全球市场不同应用中子管销量市场份额预测（2027-2032）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全球不同应用中子管收入（2021-2026）&amp;（万元）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全球不同应用中子管收入市场份额（2021-2026）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全球不同应用中子管收入预测（2027-2032）&amp;（万元）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全球不同应用中子管收入市场份额预测（2027-2032）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中国不同应用中子管销量（2021-2026）&amp;（台）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中国不同应用中子管销量市场份额（2021-2026）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中国不同应用中子管销量预测（2027-2032）&amp;（台）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中国市场不同应用中子管销量市场份额预测（2027-2032）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中国不同应用中子管收入（2021-2026）&amp;（万元）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中国不同应用中子管收入市场份额（2021-2026）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中国不同应用中子管收入预测（2027-2032）&amp;（万元）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中国不同应用中子管收入市场份额预测（2027-2032）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中子管行业发展趋势</w:t>
      </w:r>
      <w:r>
        <w:rPr>
          <w:rFonts w:hint="eastAsia"/>
        </w:rPr>
        <w:br/>
      </w:r>
      <w:r>
        <w:rPr>
          <w:rFonts w:hint="eastAsia"/>
        </w:rPr>
        <w:t>　　表 116： 中子管行业主要驱动因素</w:t>
      </w:r>
      <w:r>
        <w:rPr>
          <w:rFonts w:hint="eastAsia"/>
        </w:rPr>
        <w:br/>
      </w:r>
      <w:r>
        <w:rPr>
          <w:rFonts w:hint="eastAsia"/>
        </w:rPr>
        <w:t>　　表 117： 中子管行业供应链分析</w:t>
      </w:r>
      <w:r>
        <w:rPr>
          <w:rFonts w:hint="eastAsia"/>
        </w:rPr>
        <w:br/>
      </w:r>
      <w:r>
        <w:rPr>
          <w:rFonts w:hint="eastAsia"/>
        </w:rPr>
        <w:t>　　表 118： 中子管上游原料供应商</w:t>
      </w:r>
      <w:r>
        <w:rPr>
          <w:rFonts w:hint="eastAsia"/>
        </w:rPr>
        <w:br/>
      </w:r>
      <w:r>
        <w:rPr>
          <w:rFonts w:hint="eastAsia"/>
        </w:rPr>
        <w:t>　　表 119： 中子管主要地区不同应用客户分析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中子管典型经销商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中子管产品图片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全球不同产品类型中子管销售额2021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全球不同产品类型中子管市场份额2025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便携式中子管产品图片</w:t>
      </w:r>
      <w:r>
        <w:rPr>
          <w:rFonts w:hint="eastAsia"/>
        </w:rPr>
        <w:br/>
      </w:r>
      <w:r>
        <w:rPr>
          <w:rFonts w:hint="eastAsia"/>
        </w:rPr>
        <w:t>　　图 5： 固定式中子管产品图片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全球不同应用中子管市场份额2025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石油勘探</w:t>
      </w:r>
      <w:r>
        <w:rPr>
          <w:rFonts w:hint="eastAsia"/>
        </w:rPr>
        <w:br/>
      </w:r>
      <w:r>
        <w:rPr>
          <w:rFonts w:hint="eastAsia"/>
        </w:rPr>
        <w:t>　　图 9： 安防检查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2025年全球前五大生产商中子管市场份额</w:t>
      </w:r>
      <w:r>
        <w:rPr>
          <w:rFonts w:hint="eastAsia"/>
        </w:rPr>
        <w:br/>
      </w:r>
      <w:r>
        <w:rPr>
          <w:rFonts w:hint="eastAsia"/>
        </w:rPr>
        <w:t>　　图 13： 2025年全球中子管第一梯队、第二梯队和第三梯队厂商及市场份额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全球中子管产能、产量、产能利用率及发展趋势（2021-2032）&amp;（台）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全球中子管产量、需求量及发展趋势（2021-2032）&amp;（台）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全球主要地区中子管产量市场份额（2021-2032）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中国中子管产能、产量、产能利用率及发展趋势（2021-2032）&amp;（台）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中国中子管产量、市场需求量及发展趋势（2021-2032）&amp;（台）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全球中子管市场销售额及增长率：（2021-2032）&amp;（万元）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全球市场中子管市场规模：2021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全球市场中子管销量及增长率（2021-2032）&amp;（台）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全球市场中子管价格趋势（2021-2032）&amp;（元/台）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全球主要地区中子管销售收入（2021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全球主要地区中子管销售收入市场份额（2021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北美市场中子管销量及增长率（2021-2032）&amp;（台）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北美市场中子管收入及增长率（2021-2032）&amp;（万元）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欧洲市场中子管销量及增长率（2021-2032）&amp;（台）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欧洲市场中子管收入及增长率（2021-2032）&amp;（万元）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中国市场中子管销量及增长率（2021-2032）&amp;（台）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中国市场中子管收入及增长率（2021-2032）&amp;（万元）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日本市场中子管销量及增长率（2021-2032）&amp;（台）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日本市场中子管收入及增长率（2021-2032）&amp;（万元）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东南亚市场中子管销量及增长率（2021-2032）&amp;（台）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东南亚市场中子管收入及增长率（2021-2032）&amp;（万元）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印度市场中子管销量及增长率（2021-2032）&amp;（台）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印度市场中子管收入及增长率（2021-2032）&amp;（万元）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南美市场中子管销量及增长率（2021-2032）&amp;（台）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南美市场中子管收入及增长率（2021-2032）&amp;（万元）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中东市场中子管销量及增长率（2021-2032）&amp;（台）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中东市场中子管收入及增长率（2021-2032）&amp;（万元）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全球不同产品类型中子管价格走势（2021-2032）&amp;（元/台）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全球不同应用中子管价格走势（2021-2032）&amp;（元/台）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中子管中国企业SWOT分析</w:t>
      </w:r>
      <w:r>
        <w:rPr>
          <w:rFonts w:hint="eastAsia"/>
        </w:rPr>
        <w:br/>
      </w:r>
      <w:r>
        <w:rPr>
          <w:rFonts w:hint="eastAsia"/>
        </w:rPr>
        <w:t>　　图 44： 中子管产业链</w:t>
      </w:r>
      <w:r>
        <w:rPr>
          <w:rFonts w:hint="eastAsia"/>
        </w:rPr>
        <w:br/>
      </w:r>
      <w:r>
        <w:rPr>
          <w:rFonts w:hint="eastAsia"/>
        </w:rPr>
        <w:t>　　图 45： 中子管行业采购模式分析</w:t>
      </w:r>
      <w:r>
        <w:rPr>
          <w:rFonts w:hint="eastAsia"/>
        </w:rPr>
        <w:br/>
      </w:r>
      <w:r>
        <w:rPr>
          <w:rFonts w:hint="eastAsia"/>
        </w:rPr>
        <w:t>　　图 46： 中子管行业生产模式</w:t>
      </w:r>
      <w:r>
        <w:rPr>
          <w:rFonts w:hint="eastAsia"/>
        </w:rPr>
        <w:br/>
      </w:r>
      <w:r>
        <w:rPr>
          <w:rFonts w:hint="eastAsia"/>
        </w:rPr>
        <w:t>　　图 47： 中子管行业销售模式分析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2035ea014467c" w:history="1">
        <w:r>
          <w:rPr>
            <w:rStyle w:val="Hyperlink"/>
          </w:rPr>
          <w:t>全球与中国中子管市场现状及前景分析报告（2026-2032年）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2035ea014467c" w:history="1">
        <w:r>
          <w:rPr>
            <w:rStyle w:val="Hyperlink"/>
          </w:rPr>
          <w:t>https://www.20087.com/1/11/ZhongZiGuanHangYeXianZhuangJiQianJing.html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热点：中子发生器的工作原理、中子管中子发生器原理、中子管原理、中子管原理、kz管是什么管、中子管属于几类放射源、中子管有辐射吗、中子管 正高压、测井中子管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4328d7c764a0d" w:history="1">
      <w:r>
        <w:rPr>
          <w:rStyle w:val="Hyperlink"/>
        </w:rPr>
        <w:t>全球与中国中子管市场现状及前景分析报告（2026-2032年）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ongZiGuanHangYeXianZhuangJiQianJing.html" TargetMode="External" Id="R5d92035ea014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ongZiGuanHangYeXianZhuangJiQianJing.html" TargetMode="External" Id="Rd924328d7c76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2026-01-02T00:31:05Z</dcterms:created>
  <dcterms:modified xsi:type="dcterms:W3CDTF">2026-01-02T01:31:05Z</dcterms:modified>
  <dc:subject>全球与中国中子管市场现状及前景分析报告（2026-2032年）</dc:subject>
  <dc:title>全球与中国中子管市场现状及前景分析报告（2026-2032年）</dc:title>
  <cp:keywords>全球与中国中子管市场现状及前景分析报告（2026-2032年）</cp:keywords>
  <dc:description>全球与中国中子管市场现状及前景分析报告（2026-2032年）</dc:description>
</cp:coreProperties>
</file>