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bf69886d640e5" w:history="1">
              <w:r>
                <w:rPr>
                  <w:rStyle w:val="Hyperlink"/>
                </w:rPr>
                <w:t>全球与中国保健药品行业现状分析及发展趋势研究报告（2024-2030年）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bf69886d640e5" w:history="1">
              <w:r>
                <w:rPr>
                  <w:rStyle w:val="Hyperlink"/>
                </w:rPr>
                <w:t>全球与中国保健药品行业现状分析及发展趋势研究报告（2024-2030年）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bf69886d640e5" w:history="1">
                <w:r>
                  <w:rPr>
                    <w:rStyle w:val="Hyperlink"/>
                  </w:rPr>
                  <w:t>https://www.20087.com/1/91/BaoJianYaoPinFaZhanQuShi.html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药品，也称为功能性食品或营养补充剂，涵盖了维生素、矿物质、氨基酸、植物提取物等多种类型，旨在补充日常饮食不足或促进健康。近年来，随着消费者健康意识的提升和个性化健康需求的增加，保健药品市场持续增长。现代保健药品不仅关注基本的营养补充，更注重特定健康问题的预防和辅助治疗，如心血管健康、免疫力提升、肠道健康等。同时，天然成分和清洁标签成为行业趋势，消费者越来越偏好无添加剂、无防腐剂的天然保健药品。</w:t>
      </w:r>
      <w:r>
        <w:rPr>
          <w:rFonts w:hint="eastAsia"/>
        </w:rPr>
        <w:br/>
      </w:r>
      <w:r>
        <w:rPr>
          <w:rFonts w:hint="eastAsia"/>
        </w:rPr>
        <w:t>　　未来，保健药品的发展将更加注重科学验证和个性化定制。一方面，通过临床试验和科学研究，将有更多基于循证医学的保健药品问世，确保其功效和安全性。另一方面，随着基因组学和代谢组学的进展，个性化营养方案将成为可能，通过分析个体的基因型、生活方式和健康状况，提供定制化的保健药品，以达到最佳的健康效益。此外，数字化健康平台和移动应用的兴起，将促进保健药品与健康管理的深度融合，实现健康数据的实时监测和个性化营养建议的推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bf69886d640e5" w:history="1">
        <w:r>
          <w:rPr>
            <w:rStyle w:val="Hyperlink"/>
          </w:rPr>
          <w:t>全球与中国保健药品行业现状分析及发展趋势研究报告（2024-2030年）</w:t>
        </w:r>
      </w:hyperlink>
      <w:r>
        <w:rPr>
          <w:rFonts w:hint="eastAsia"/>
        </w:rPr>
        <w:t>》全面分析了全球及我国保健药品行业的现状、市场需求、市场规模以及价格动态，探讨了保健药品产业链的结构与发展。保健药品报告对保健药品细分市场进行了剖析，同时基于科学数据，对保健药品市场前景及发展趋势进行了预测。报告还聚焦保健药品重点企业，并对其品牌影响力、市场竞争力以及行业集中度进行了评估。保健药品报告为投资者、产业链相关企业及政府决策部门提供了专业、客观的参考，是了解和把握保健药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中国保健药品概述</w:t>
      </w:r>
      <w:r>
        <w:rPr>
          <w:rFonts w:hint="eastAsia"/>
        </w:rPr>
        <w:br/>
      </w:r>
      <w:r>
        <w:rPr>
          <w:rFonts w:hint="eastAsia"/>
        </w:rPr>
        <w:t>　　第一节 保健药品行业定义</w:t>
      </w:r>
      <w:r>
        <w:rPr>
          <w:rFonts w:hint="eastAsia"/>
        </w:rPr>
        <w:br/>
      </w:r>
      <w:r>
        <w:rPr>
          <w:rFonts w:hint="eastAsia"/>
        </w:rPr>
        <w:t>　　第二节 保健药品行业发展特性</w:t>
      </w:r>
      <w:r>
        <w:rPr>
          <w:rFonts w:hint="eastAsia"/>
        </w:rPr>
        <w:br/>
      </w:r>
      <w:r>
        <w:rPr>
          <w:rFonts w:hint="eastAsia"/>
        </w:rPr>
        <w:t>　　第三节 保健药品产业链分析</w:t>
      </w:r>
      <w:r>
        <w:rPr>
          <w:rFonts w:hint="eastAsia"/>
        </w:rPr>
        <w:br/>
      </w:r>
      <w:r>
        <w:rPr>
          <w:rFonts w:hint="eastAsia"/>
        </w:rPr>
        <w:t>　　第四节 保健药品行业生命周期分析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2023-2024年国外保健药品市场发展概况</w:t>
      </w:r>
      <w:r>
        <w:rPr>
          <w:rFonts w:hint="eastAsia"/>
        </w:rPr>
        <w:br/>
      </w:r>
      <w:r>
        <w:rPr>
          <w:rFonts w:hint="eastAsia"/>
        </w:rPr>
        <w:t>　　第一节 全球保健药品市场发展分析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北美地区主要国家保健药品市场概况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欧洲地区主要国家保健药品市场概况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亚洲地区主要国家保健药品市场概况</w:t>
      </w:r>
      <w:r>
        <w:rPr>
          <w:rFonts w:hint="eastAsia"/>
        </w:rPr>
        <w:br/>
      </w:r>
      <w:r>
        <w:rPr>
          <w:rFonts w:hint="eastAsia"/>
        </w:rPr>
        <w:t>　　第五节 全球保健药品市场发展预测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2023-2024年中国保健药品发展环境分析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保健药品行业相关政策、标准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保健药品行业相关发展规划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2023-2024年中国保健药品技术发展分析</w:t>
      </w:r>
      <w:r>
        <w:rPr>
          <w:rFonts w:hint="eastAsia"/>
        </w:rPr>
        <w:br/>
      </w:r>
      <w:r>
        <w:rPr>
          <w:rFonts w:hint="eastAsia"/>
        </w:rPr>
        <w:t>　　第一节 当前保健药品技术发展现状分析</w:t>
      </w:r>
      <w:r>
        <w:rPr>
          <w:rFonts w:hint="eastAsia"/>
        </w:rPr>
        <w:br/>
      </w:r>
      <w:r>
        <w:rPr>
          <w:rFonts w:hint="eastAsia"/>
        </w:rPr>
        <w:t>　　第二节 保健药品生产中需注意的问题</w:t>
      </w:r>
      <w:r>
        <w:rPr>
          <w:rFonts w:hint="eastAsia"/>
        </w:rPr>
        <w:br/>
      </w:r>
      <w:r>
        <w:rPr>
          <w:rFonts w:hint="eastAsia"/>
        </w:rPr>
        <w:t>　　第三节 保健药品行业主要技术趋势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2023-2024年保健药品市场特性分析</w:t>
      </w:r>
      <w:r>
        <w:rPr>
          <w:rFonts w:hint="eastAsia"/>
        </w:rPr>
        <w:br/>
      </w:r>
      <w:r>
        <w:rPr>
          <w:rFonts w:hint="eastAsia"/>
        </w:rPr>
        <w:t>　　第一节 保健药品行业集中度分析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2023-2024年保健药品行业SWOT分析</w:t>
      </w:r>
      <w:r>
        <w:rPr>
          <w:rFonts w:hint="eastAsia"/>
        </w:rPr>
        <w:br/>
      </w:r>
      <w:r>
        <w:rPr>
          <w:rFonts w:hint="eastAsia"/>
        </w:rPr>
        <w:t>　　　　一、保健药品行业优势</w:t>
      </w:r>
      <w:r>
        <w:rPr>
          <w:rFonts w:hint="eastAsia"/>
        </w:rPr>
        <w:br/>
      </w:r>
      <w:r>
        <w:rPr>
          <w:rFonts w:hint="eastAsia"/>
        </w:rPr>
        <w:t>　　　　二、保健药品行业劣势</w:t>
      </w:r>
      <w:r>
        <w:rPr>
          <w:rFonts w:hint="eastAsia"/>
        </w:rPr>
        <w:br/>
      </w:r>
      <w:r>
        <w:rPr>
          <w:rFonts w:hint="eastAsia"/>
        </w:rPr>
        <w:t>　　　　三、保健药品行业机会</w:t>
      </w:r>
      <w:r>
        <w:rPr>
          <w:rFonts w:hint="eastAsia"/>
        </w:rPr>
        <w:br/>
      </w:r>
      <w:r>
        <w:rPr>
          <w:rFonts w:hint="eastAsia"/>
        </w:rPr>
        <w:t>　　　　四、保健药品行业风险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中国保健药品发展现状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2023-2024年中国保健药品市场现状分析</w:t>
      </w:r>
      <w:r>
        <w:rPr>
          <w:rFonts w:hint="eastAsia"/>
        </w:rPr>
        <w:br/>
      </w:r>
      <w:r>
        <w:rPr>
          <w:rFonts w:hint="eastAsia"/>
        </w:rPr>
        <w:t>　　第二节 中国保健药品产量分析及预测</w:t>
      </w:r>
      <w:r>
        <w:rPr>
          <w:rFonts w:hint="eastAsia"/>
        </w:rPr>
        <w:br/>
      </w:r>
      <w:r>
        <w:rPr>
          <w:rFonts w:hint="eastAsia"/>
        </w:rPr>
        <w:t>　　　　一、保健药品总体产能规模</w:t>
      </w:r>
      <w:r>
        <w:rPr>
          <w:rFonts w:hint="eastAsia"/>
        </w:rPr>
        <w:br/>
      </w:r>
      <w:r>
        <w:rPr>
          <w:rFonts w:hint="eastAsia"/>
        </w:rPr>
        <w:t>　　　　二、保健药品生产区域分布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三、2019-2024年中国保健药品产量统计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三、2024-2030年中国保健药品产量预测</w:t>
      </w:r>
      <w:r>
        <w:rPr>
          <w:rFonts w:hint="eastAsia"/>
        </w:rPr>
        <w:br/>
      </w:r>
      <w:r>
        <w:rPr>
          <w:rFonts w:hint="eastAsia"/>
        </w:rPr>
        <w:t>　　第三节 中国保健药品市场需求分析及预测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三、2024-2030年中国保健药品市场需求量预测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中国保健药品价格趋势分析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一、2019-2024年中国保健药品市场价格趋势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二、2024-2030年中国保健药品市场价格走势预测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2019-2024年保健药品行业经济运行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2019-2024年中国保健药品行业盈利能力分析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2019-2024年中国保健药品行业发展能力分析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2019-2024年保健药品行业偿债能力分析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2019-2024年保健药品制造企业数量分析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中国保健药品行业重点地区发展分析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**地区保健药品市场发展分析</w:t>
      </w:r>
      <w:r>
        <w:rPr>
          <w:rFonts w:hint="eastAsia"/>
        </w:rPr>
        <w:br/>
      </w:r>
      <w:r>
        <w:rPr>
          <w:rFonts w:hint="eastAsia"/>
        </w:rPr>
        <w:t>　　第三节 **地区保健药品市场发展分析</w:t>
      </w:r>
      <w:r>
        <w:rPr>
          <w:rFonts w:hint="eastAsia"/>
        </w:rPr>
        <w:br/>
      </w:r>
      <w:r>
        <w:rPr>
          <w:rFonts w:hint="eastAsia"/>
        </w:rPr>
        <w:t>　　第四节 **地区保健药品市场发展分析</w:t>
      </w:r>
      <w:r>
        <w:rPr>
          <w:rFonts w:hint="eastAsia"/>
        </w:rPr>
        <w:br/>
      </w:r>
      <w:r>
        <w:rPr>
          <w:rFonts w:hint="eastAsia"/>
        </w:rPr>
        <w:t>　　第五节 **地区保健药品市场发展分析</w:t>
      </w:r>
      <w:r>
        <w:rPr>
          <w:rFonts w:hint="eastAsia"/>
        </w:rPr>
        <w:br/>
      </w:r>
      <w:r>
        <w:rPr>
          <w:rFonts w:hint="eastAsia"/>
        </w:rPr>
        <w:t>　　第六节 **地区保健药品市场发展分析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2019-2024年中国保健药品进出口分析</w:t>
      </w:r>
      <w:r>
        <w:rPr>
          <w:rFonts w:hint="eastAsia"/>
        </w:rPr>
        <w:br/>
      </w:r>
      <w:r>
        <w:rPr>
          <w:rFonts w:hint="eastAsia"/>
        </w:rPr>
        <w:t>　　第一节 保健药品进口情况分析</w:t>
      </w:r>
      <w:r>
        <w:rPr>
          <w:rFonts w:hint="eastAsia"/>
        </w:rPr>
        <w:br/>
      </w:r>
      <w:r>
        <w:rPr>
          <w:rFonts w:hint="eastAsia"/>
        </w:rPr>
        <w:t>　　第二节 保健药品出口情况分析</w:t>
      </w:r>
      <w:r>
        <w:rPr>
          <w:rFonts w:hint="eastAsia"/>
        </w:rPr>
        <w:br/>
      </w:r>
      <w:r>
        <w:rPr>
          <w:rFonts w:hint="eastAsia"/>
        </w:rPr>
        <w:t>　　第三节 影响保健药品进出口因素分析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主要保健药品生产企业及竞争格局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保健药品行业投资战略研究</w:t>
      </w:r>
      <w:r>
        <w:rPr>
          <w:rFonts w:hint="eastAsia"/>
        </w:rPr>
        <w:br/>
      </w:r>
      <w:r>
        <w:rPr>
          <w:rFonts w:hint="eastAsia"/>
        </w:rPr>
        <w:t>　　第一节 保健药品行业发展战略研究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对我国保健药品品牌的战略思考</w:t>
      </w:r>
      <w:r>
        <w:rPr>
          <w:rFonts w:hint="eastAsia"/>
        </w:rPr>
        <w:br/>
      </w:r>
      <w:r>
        <w:rPr>
          <w:rFonts w:hint="eastAsia"/>
        </w:rPr>
        <w:t>　　　　一、保健药品品牌的重要性</w:t>
      </w:r>
      <w:r>
        <w:rPr>
          <w:rFonts w:hint="eastAsia"/>
        </w:rPr>
        <w:br/>
      </w:r>
      <w:r>
        <w:rPr>
          <w:rFonts w:hint="eastAsia"/>
        </w:rPr>
        <w:t>　　　　二、保健药品实施品牌战略的意义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四、我国保健药品企业的品牌战略</w:t>
      </w:r>
      <w:r>
        <w:rPr>
          <w:rFonts w:hint="eastAsia"/>
        </w:rPr>
        <w:br/>
      </w:r>
      <w:r>
        <w:rPr>
          <w:rFonts w:hint="eastAsia"/>
        </w:rPr>
        <w:t>　　　　五、保健药品品牌战略管理的策略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保健药品经营策略分析</w:t>
      </w:r>
      <w:r>
        <w:rPr>
          <w:rFonts w:hint="eastAsia"/>
        </w:rPr>
        <w:br/>
      </w:r>
      <w:r>
        <w:rPr>
          <w:rFonts w:hint="eastAsia"/>
        </w:rPr>
        <w:t>　　　　一、保健药品市场细分策略</w:t>
      </w:r>
      <w:r>
        <w:rPr>
          <w:rFonts w:hint="eastAsia"/>
        </w:rPr>
        <w:br/>
      </w:r>
      <w:r>
        <w:rPr>
          <w:rFonts w:hint="eastAsia"/>
        </w:rPr>
        <w:t>　　　　二、保健药品市场创新策略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四、保健药品新产品差异化战略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2024-2030年中国保健药品发展趋势预测及投资风险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2024-2030年保健药品市场前景分析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2024-2030年保健药品行业发展趋势预测</w:t>
      </w:r>
      <w:r>
        <w:rPr>
          <w:rFonts w:hint="eastAsia"/>
        </w:rPr>
        <w:br/>
      </w:r>
      <w:r>
        <w:rPr>
          <w:rFonts w:hint="eastAsia"/>
        </w:rPr>
        <w:t>　　第三节 保健药品行业投资风险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保健药品投资建议</w:t>
      </w:r>
      <w:r>
        <w:rPr>
          <w:rFonts w:hint="eastAsia"/>
        </w:rPr>
        <w:br/>
      </w:r>
      <w:r>
        <w:rPr>
          <w:rFonts w:hint="eastAsia"/>
        </w:rPr>
        <w:t>　　第一节 保健药品行业投资环境分析</w:t>
      </w:r>
      <w:r>
        <w:rPr>
          <w:rFonts w:hint="eastAsia"/>
        </w:rPr>
        <w:br/>
      </w:r>
      <w:r>
        <w:rPr>
          <w:rFonts w:hint="eastAsia"/>
        </w:rPr>
        <w:t>　　第二节 保健药品行业投资进入壁垒分析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2019-2024年中国保健药品市场规模及增长情况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2024-2030年中国保健药品行业产量预测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2024-2030年中国保健药品行业市场需求预测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**地区保健药品市场规模及增长情况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2023-224年保健药品行业壁垒</w:t>
      </w:r>
      <w:r>
        <w:rPr>
          <w:rFonts w:hint="eastAsia"/>
        </w:rPr>
        <w:br/>
      </w:r>
      <w:r>
        <w:rPr>
          <w:rFonts w:hint="eastAsia"/>
        </w:rPr>
        <w:t>　　图表 2024年保健药品市场前景分析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2024-2030年中国保健药品市场规模预测</w:t>
      </w:r>
      <w:r>
        <w:rPr>
          <w:rFonts w:hint="eastAsia"/>
        </w:rPr>
        <w:br/>
      </w:r>
      <w:r>
        <w:rPr>
          <w:rFonts w:hint="eastAsia"/>
        </w:rPr>
        <w:t>　　图表 2024年保健药品发展趋势预测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bf69886d640e5" w:history="1">
        <w:r>
          <w:rPr>
            <w:rStyle w:val="Hyperlink"/>
          </w:rPr>
          <w:t>全球与中国保健药品行业现状分析及发展趋势研究报告（2024-2030年）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bf69886d640e5" w:history="1">
        <w:r>
          <w:rPr>
            <w:rStyle w:val="Hyperlink"/>
          </w:rPr>
          <w:t>https://www.20087.com/1/91/BaoJianYaoPinFaZhanQuShi.html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c4f4907c64d16" w:history="1">
      <w:r>
        <w:rPr>
          <w:rStyle w:val="Hyperlink"/>
        </w:rPr>
        <w:t>全球与中国保健药品行业现状分析及发展趋势研究报告（2024-2030年）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aoJianYaoPinFaZhanQuShi.html" TargetMode="External" Id="Rf27bf69886d6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aoJianYaoPinFaZhanQuShi.html" TargetMode="External" Id="R560c4f4907c6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2024-03-26T06:54:00Z</dcterms:created>
  <dcterms:modified xsi:type="dcterms:W3CDTF">2024-03-26T07:54:00Z</dcterms:modified>
  <dc:subject>全球与中国保健药品行业现状分析及发展趋势研究报告（2024-2030年）</dc:subject>
  <dc:title>全球与中国保健药品行业现状分析及发展趋势研究报告（2024-2030年）</dc:title>
  <cp:keywords>全球与中国保健药品行业现状分析及发展趋势研究报告（2024-2030年）</cp:keywords>
  <dc:description>全球与中国保健药品行业现状分析及发展趋势研究报告（2024-2030年）</dc:description>
</cp:coreProperties>
</file>