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78bc5ba144a4" w:history="1">
              <w:r>
                <w:rPr>
                  <w:rStyle w:val="Hyperlink"/>
                </w:rPr>
                <w:t>中国兽用疫苗市场调查研究与发展前景预测报告（2025-2031年）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78bc5ba144a4" w:history="1">
              <w:r>
                <w:rPr>
                  <w:rStyle w:val="Hyperlink"/>
                </w:rPr>
                <w:t>中国兽用疫苗市场调查研究与发展前景预测报告（2025-2031年）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b78bc5ba144a4" w:history="1">
                <w:r>
                  <w:rPr>
                    <w:rStyle w:val="Hyperlink"/>
                  </w:rPr>
                  <w:t>https://www.20087.com/1/01/ShouYongYiMiaoHangYeXianZhuangYu.html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动物保健领域的重要组成部分，在预防和控制动物疾病方面发挥着关键作用。近年来，随着生物技术和基因工程技术的进步，兽用疫苗的研发取得了显著成果。目前，兽用疫苗不仅在提高疫苗的有效性和安全性方面有所突破，还在降低生产成本和提高生产效率方面进行了改进。此外，随着对动物福利和食品安全的关注增加，兽用疫苗开始采用更多针对特定疾病的高效疫苗，以减少抗生素的使用。</w:t>
      </w:r>
      <w:r>
        <w:rPr>
          <w:rFonts w:hint="eastAsia"/>
        </w:rPr>
        <w:br/>
      </w:r>
      <w:r>
        <w:rPr>
          <w:rFonts w:hint="eastAsia"/>
        </w:rPr>
        <w:t>　　未来，兽用疫苗的发展将更加注重技术创新和针对性。一方面，随着分子生物学和遗传学的进步，兽用疫苗将更加注重开发针对新发疾病和变异病毒株的新型疫苗。另一方面，随着对动物福利和环境可持续性的重视，兽用疫苗将更加注重提供更加安全和环保的解决方案，如采用无针注射技术减少对动物的压力。此外，随着全球贸易和动物迁移的增加，兽用疫苗将更加注重提供跨境动物疾病防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b78bc5ba144a4" w:history="1">
        <w:r>
          <w:rPr>
            <w:rStyle w:val="Hyperlink"/>
          </w:rPr>
          <w:t>中国兽用疫苗市场调查研究与发展前景预测报告（2025-2031年）</w:t>
        </w:r>
      </w:hyperlink>
      <w:r>
        <w:rPr>
          <w:rFonts w:hint="eastAsia"/>
        </w:rPr>
        <w:t>》全面梳理了兽用疫苗产业链，结合市场需求和市场规模等数据，深入剖析兽用疫苗行业现状。报告详细探讨了兽用疫苗市场竞争格局，重点关注重点企业及其品牌影响力，并分析了兽用疫苗价格机制和细分市场特征。通过对兽用疫苗技术现状及未来方向的评估，报告展望了兽用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兽用疫苗行业特性研究</w:t>
      </w:r>
      <w:r>
        <w:rPr>
          <w:rFonts w:hint="eastAsia"/>
        </w:rPr>
        <w:br/>
      </w:r>
      <w:r>
        <w:rPr>
          <w:rFonts w:hint="eastAsia"/>
        </w:rPr>
        <w:t>第一章 兽用疫苗产业定义和市场特征研究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兽用疫苗行业定义</w:t>
      </w:r>
      <w:r>
        <w:rPr>
          <w:rFonts w:hint="eastAsia"/>
        </w:rPr>
        <w:br/>
      </w:r>
      <w:r>
        <w:rPr>
          <w:rFonts w:hint="eastAsia"/>
        </w:rPr>
        <w:t>　　第二节 兽用疫苗行业特征研究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一、2020-2025年兽用疫苗行业规模</w:t>
      </w:r>
      <w:r>
        <w:rPr>
          <w:rFonts w:hint="eastAsia"/>
        </w:rPr>
        <w:br/>
      </w:r>
      <w:r>
        <w:rPr>
          <w:rFonts w:hint="eastAsia"/>
        </w:rPr>
        <w:t>　　　　2020-2025年中国兽用疫苗市场规模走势</w:t>
      </w:r>
      <w:r>
        <w:rPr>
          <w:rFonts w:hint="eastAsia"/>
        </w:rPr>
        <w:br/>
      </w:r>
      <w:r>
        <w:rPr>
          <w:rFonts w:hint="eastAsia"/>
        </w:rPr>
        <w:t>　　　　二、2020-2025年兽用疫苗行业成长性分析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三、2020-2025年兽用疫苗行业盈利性分析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四、2020-2025年兽用疫苗行业竞争强度分析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五、2020-2025年兽用疫苗行业所处的生命周期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2024-2025年中国兽用疫苗行业产业经济发展环境分析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2024-2025年中国兽用疫苗行业产业政策环境分析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一、兽用疫苗行业政策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2024-2025年中国兽用疫苗行业产业社会环境分析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 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2024-2025年中国兽用疫苗行业产业技术环境分析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兽用疫苗行业发展现状研究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2024-2025年世界兽用疫苗产业发展态势分析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2024-2025年世界兽用疫苗产业发展现状</w:t>
      </w:r>
      <w:r>
        <w:rPr>
          <w:rFonts w:hint="eastAsia"/>
        </w:rPr>
        <w:br/>
      </w:r>
      <w:r>
        <w:rPr>
          <w:rFonts w:hint="eastAsia"/>
        </w:rPr>
        <w:t>　　　　一、世界兽用疫苗产业发展历程分析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二、世界兽用疫苗产业规模分析</w:t>
      </w:r>
      <w:r>
        <w:rPr>
          <w:rFonts w:hint="eastAsia"/>
        </w:rPr>
        <w:br/>
      </w:r>
      <w:r>
        <w:rPr>
          <w:rFonts w:hint="eastAsia"/>
        </w:rPr>
        <w:t>　　　　三、世界兽用疫苗产业技术现状分析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2024-2025年世界兽用疫苗重点市场运行透析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一、美国兽用疫苗市场发展分析</w:t>
      </w:r>
      <w:r>
        <w:rPr>
          <w:rFonts w:hint="eastAsia"/>
        </w:rPr>
        <w:br/>
      </w:r>
      <w:r>
        <w:rPr>
          <w:rFonts w:hint="eastAsia"/>
        </w:rPr>
        <w:t>　　　　二、日本兽用疫苗市场发展分析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三、欧洲国家兽用疫苗市场发展解析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2025-2031年世界兽用疫苗产业发展趋势分析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2024-2025年中国兽用疫苗所属行业市场发展现状分析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2024-2025年中国兽用疫苗市场运行概况</w:t>
      </w:r>
      <w:r>
        <w:rPr>
          <w:rFonts w:hint="eastAsia"/>
        </w:rPr>
        <w:br/>
      </w:r>
      <w:r>
        <w:rPr>
          <w:rFonts w:hint="eastAsia"/>
        </w:rPr>
        <w:t>　　　　一、兽用疫苗市场稳定发展</w:t>
      </w:r>
      <w:r>
        <w:rPr>
          <w:rFonts w:hint="eastAsia"/>
        </w:rPr>
        <w:br/>
      </w:r>
      <w:r>
        <w:rPr>
          <w:rFonts w:hint="eastAsia"/>
        </w:rPr>
        <w:t>　　　　二、中国兽用疫苗市场规模</w:t>
      </w:r>
      <w:r>
        <w:rPr>
          <w:rFonts w:hint="eastAsia"/>
        </w:rPr>
        <w:br/>
      </w:r>
      <w:r>
        <w:rPr>
          <w:rFonts w:hint="eastAsia"/>
        </w:rPr>
        <w:t>　　　　三、我国兽用疫苗市场销售规模逐年增长</w:t>
      </w:r>
      <w:r>
        <w:rPr>
          <w:rFonts w:hint="eastAsia"/>
        </w:rPr>
        <w:br/>
      </w:r>
      <w:r>
        <w:rPr>
          <w:rFonts w:hint="eastAsia"/>
        </w:rPr>
        <w:t>　　第二节 2024-2025年中国兽用疫苗市场热点聚焦</w:t>
      </w:r>
      <w:r>
        <w:rPr>
          <w:rFonts w:hint="eastAsia"/>
        </w:rPr>
        <w:br/>
      </w:r>
      <w:r>
        <w:rPr>
          <w:rFonts w:hint="eastAsia"/>
        </w:rPr>
        <w:t>　　　　一、常规活毒及灭活疫苗市场仍占主要的市场份额</w:t>
      </w:r>
      <w:r>
        <w:rPr>
          <w:rFonts w:hint="eastAsia"/>
        </w:rPr>
        <w:br/>
      </w:r>
      <w:r>
        <w:rPr>
          <w:rFonts w:hint="eastAsia"/>
        </w:rPr>
        <w:t>　　　　二、基因缺失、亚单位和活毒载体疫苗逐渐实现商品化</w:t>
      </w:r>
      <w:r>
        <w:rPr>
          <w:rFonts w:hint="eastAsia"/>
        </w:rPr>
        <w:br/>
      </w:r>
      <w:r>
        <w:rPr>
          <w:rFonts w:hint="eastAsia"/>
        </w:rPr>
        <w:t>　　　　三、猪、禽、反刍动物用疫苗市场销售份额</w:t>
      </w:r>
      <w:r>
        <w:rPr>
          <w:rFonts w:hint="eastAsia"/>
        </w:rPr>
        <w:br/>
      </w:r>
      <w:r>
        <w:rPr>
          <w:rFonts w:hint="eastAsia"/>
        </w:rPr>
        <w:t>　　　　四、宠物疫苗的市场销售份额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2024-2025年中国兽用疫苗所属行业运行态势剖析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2024-2025年中国兽用疫苗行业动态分析</w:t>
      </w:r>
      <w:r>
        <w:rPr>
          <w:rFonts w:hint="eastAsia"/>
        </w:rPr>
        <w:br/>
      </w:r>
      <w:r>
        <w:rPr>
          <w:rFonts w:hint="eastAsia"/>
        </w:rPr>
        <w:t>　　　　一、高新区将生产高科技灭活狂犬病疫苗 二、兽用疫苗国家工程试验室揭牌仪式在呼举行</w:t>
      </w:r>
      <w:r>
        <w:rPr>
          <w:rFonts w:hint="eastAsia"/>
        </w:rPr>
        <w:br/>
      </w:r>
      <w:r>
        <w:rPr>
          <w:rFonts w:hint="eastAsia"/>
        </w:rPr>
        <w:t>　　　　三、“重大动物疫病病原及相关制品标准物质研究”项目启动</w:t>
      </w:r>
      <w:r>
        <w:rPr>
          <w:rFonts w:hint="eastAsia"/>
        </w:rPr>
        <w:br/>
      </w:r>
      <w:r>
        <w:rPr>
          <w:rFonts w:hint="eastAsia"/>
        </w:rPr>
        <w:t>　　第二节 2024-2025年中国兽用疫苗市场现状综述</w:t>
      </w:r>
      <w:r>
        <w:rPr>
          <w:rFonts w:hint="eastAsia"/>
        </w:rPr>
        <w:br/>
      </w:r>
      <w:r>
        <w:rPr>
          <w:rFonts w:hint="eastAsia"/>
        </w:rPr>
        <w:t>　　　　一、中国疫苗产业在国民经济中的地位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二、中国动物疫苗技术进步加快</w:t>
      </w:r>
      <w:r>
        <w:rPr>
          <w:rFonts w:hint="eastAsia"/>
        </w:rPr>
        <w:br/>
      </w:r>
      <w:r>
        <w:rPr>
          <w:rFonts w:hint="eastAsia"/>
        </w:rPr>
        <w:t>　　　　三、物疫苗接种仍是防控禽流感重要手段</w:t>
      </w:r>
      <w:r>
        <w:rPr>
          <w:rFonts w:hint="eastAsia"/>
        </w:rPr>
        <w:br/>
      </w:r>
      <w:r>
        <w:rPr>
          <w:rFonts w:hint="eastAsia"/>
        </w:rPr>
        <w:t>　　　　四、新型兽用疫苗的研究现状和发展动向</w:t>
      </w:r>
      <w:r>
        <w:rPr>
          <w:rFonts w:hint="eastAsia"/>
        </w:rPr>
        <w:br/>
      </w:r>
      <w:r>
        <w:rPr>
          <w:rFonts w:hint="eastAsia"/>
        </w:rPr>
        <w:t>　　第三节 2024-2025年中国兽用疫苗发展的三大动因分析</w:t>
      </w:r>
      <w:r>
        <w:rPr>
          <w:rFonts w:hint="eastAsia"/>
        </w:rPr>
        <w:br/>
      </w:r>
      <w:r>
        <w:rPr>
          <w:rFonts w:hint="eastAsia"/>
        </w:rPr>
        <w:t>　　第四节 2024-2025年中国兽用疫苗研究新进展分析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2024-2025年中国兽用疫苗所属行业经济运行情况分析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兽用疫苗所属行业规模情况分析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兽用疫苗所属行业结构和成本分析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兽用疫苗所属行业财务能力分析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2024-2025年中国兽用疫苗产品所属行业进出口分析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2024-2025年兽用疫苗产品进口分析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一、2024-2025年兽用疫苗产品进口总额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二、2024-2025年兽用疫苗产品进口总量</w:t>
      </w:r>
      <w:r>
        <w:rPr>
          <w:rFonts w:hint="eastAsia"/>
        </w:rPr>
        <w:br/>
      </w:r>
      <w:r>
        <w:rPr>
          <w:rFonts w:hint="eastAsia"/>
        </w:rPr>
        <w:t>　　第二节 2024-2025年兽用疫苗产品出口分析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一、2024-2025年兽用疫苗产品出口总额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二、2024-2025年兽用疫苗产品出口总量</w:t>
      </w:r>
      <w:r>
        <w:rPr>
          <w:rFonts w:hint="eastAsia"/>
        </w:rPr>
        <w:br/>
      </w:r>
      <w:r>
        <w:rPr>
          <w:rFonts w:hint="eastAsia"/>
        </w:rPr>
        <w:t>　　第三节 2024-2025年兽用疫苗产品进出口格局分析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一、2024-2025年兽用疫苗产品出口格局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二、2024-2025年兽用疫苗产品进口格局</w:t>
      </w:r>
      <w:r>
        <w:rPr>
          <w:rFonts w:hint="eastAsia"/>
        </w:rPr>
        <w:br/>
      </w:r>
      <w:r>
        <w:rPr>
          <w:rFonts w:hint="eastAsia"/>
        </w:rPr>
        <w:t>　　第四节 2024-2025年兽用疫苗产品进出口价格走势分析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一、2024-2025年兽用疫苗产品进口价格走势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二、2024-2025年兽用疫苗产品出口价格走势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2024-2025年兽用疫苗技术发展分析</w:t>
      </w:r>
      <w:r>
        <w:rPr>
          <w:rFonts w:hint="eastAsia"/>
        </w:rPr>
        <w:br/>
      </w:r>
      <w:r>
        <w:rPr>
          <w:rFonts w:hint="eastAsia"/>
        </w:rPr>
        <w:t>　　第一节 国外兽用疫苗技术发展趋势与水平分析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中国兽用疫苗技术发展分析</w:t>
      </w:r>
      <w:r>
        <w:rPr>
          <w:rFonts w:hint="eastAsia"/>
        </w:rPr>
        <w:br/>
      </w:r>
      <w:r>
        <w:rPr>
          <w:rFonts w:hint="eastAsia"/>
        </w:rPr>
        <w:t>　　　　一、兽用疫苗的构造特点</w:t>
      </w:r>
      <w:r>
        <w:rPr>
          <w:rFonts w:hint="eastAsia"/>
        </w:rPr>
        <w:br/>
      </w:r>
      <w:r>
        <w:rPr>
          <w:rFonts w:hint="eastAsia"/>
        </w:rPr>
        <w:t>　　　　二、国内兽用疫苗的技术水平</w:t>
      </w:r>
      <w:r>
        <w:rPr>
          <w:rFonts w:hint="eastAsia"/>
        </w:rPr>
        <w:br/>
      </w:r>
      <w:r>
        <w:rPr>
          <w:rFonts w:hint="eastAsia"/>
        </w:rPr>
        <w:t>　　第三节 中国兽用疫苗技术发展趋势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一、自主创新、提高我国兽用疫苗技术水平</w:t>
      </w:r>
      <w:r>
        <w:rPr>
          <w:rFonts w:hint="eastAsia"/>
        </w:rPr>
        <w:br/>
      </w:r>
      <w:r>
        <w:rPr>
          <w:rFonts w:hint="eastAsia"/>
        </w:rPr>
        <w:t>　　　　二、我国兽用疫苗技术未来发展之路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2024-2025年中国兽用疫苗行业竞争状况分析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2024-2025年中国兽用疫苗行业竞争力分析</w:t>
      </w:r>
      <w:r>
        <w:rPr>
          <w:rFonts w:hint="eastAsia"/>
        </w:rPr>
        <w:br/>
      </w:r>
      <w:r>
        <w:rPr>
          <w:rFonts w:hint="eastAsia"/>
        </w:rPr>
        <w:t>　　　　一、中国兽用疫苗行业要素成本分析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2024-2025年中国兽用疫苗行业市场区域格局分析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2024-2025年中国兽用疫苗行业市场集中度分析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中国兽用疫苗行业五力竞争分析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2024-2025年中国兽用疫苗产业提升竞争力策略分析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2024-2025年中国兽用疫苗行业区域市场分析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2024-2025年中国兽用疫苗行业区域市场结构分析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2024-2025年中国兽用疫苗行业区域市场发展情况分析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兽用疫苗行业产业链分析</w:t>
      </w:r>
      <w:r>
        <w:rPr>
          <w:rFonts w:hint="eastAsia"/>
        </w:rPr>
        <w:br/>
      </w:r>
      <w:r>
        <w:rPr>
          <w:rFonts w:hint="eastAsia"/>
        </w:rPr>
        <w:t>第十一章 2024-2025年中国兽用疫苗上游行业研究分析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2024-2025年中国兽药行业市场状况分析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2024-2025年兽药行业供应情况分析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2025-2031年中国兽药行业发展趋势分析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2024-2025年中国养殖业运行现状综述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　　二、中国养殖业规模及模式分析</w:t>
      </w:r>
      <w:r>
        <w:rPr>
          <w:rFonts w:hint="eastAsia"/>
        </w:rPr>
        <w:br/>
      </w:r>
      <w:r>
        <w:rPr>
          <w:rFonts w:hint="eastAsia"/>
        </w:rPr>
        <w:t>　　　　三、我国畜牧业区域布局与调整目标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第二节 2024-2025年中国家禽养殖行业市场动态分析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2025-2031年中国养殖业发展前景预测分析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兽用疫苗行业企业竞争力分析</w:t>
      </w:r>
      <w:r>
        <w:rPr>
          <w:rFonts w:hint="eastAsia"/>
        </w:rPr>
        <w:br/>
      </w:r>
      <w:r>
        <w:rPr>
          <w:rFonts w:hint="eastAsia"/>
        </w:rPr>
        <w:t>第十三章 我国兽用疫苗主要企业分析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兽用疫苗行业未来市场前景展望、投资策略研究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2025-2031年中国兽用疫苗行业发展趋势预测分析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2025-2031年中国兽用疫苗行业前景展望</w:t>
      </w:r>
      <w:r>
        <w:rPr>
          <w:rFonts w:hint="eastAsia"/>
        </w:rPr>
        <w:br/>
      </w:r>
      <w:r>
        <w:rPr>
          <w:rFonts w:hint="eastAsia"/>
        </w:rPr>
        <w:t>　　　　一、兽用疫苗的研究进展及趋势分析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二、兽用疫苗价格趋势分析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一、兽用疫苗市场供给预测分析</w:t>
      </w:r>
      <w:r>
        <w:rPr>
          <w:rFonts w:hint="eastAsia"/>
        </w:rPr>
        <w:br/>
      </w:r>
      <w:r>
        <w:rPr>
          <w:rFonts w:hint="eastAsia"/>
        </w:rPr>
        <w:t>　　　　二、兽用疫苗需求预测分析</w:t>
      </w:r>
      <w:r>
        <w:rPr>
          <w:rFonts w:hint="eastAsia"/>
        </w:rPr>
        <w:br/>
      </w:r>
      <w:r>
        <w:rPr>
          <w:rFonts w:hint="eastAsia"/>
        </w:rPr>
        <w:t>　　　　三、兽用疫苗竞争格局预测分析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2025-2031年中国兽用疫苗行业投资和风险预警分析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2025-2031年兽用疫苗行业发展环境分析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2025-2031年兽用疫苗行业投资特性分析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三、2025-2031年中国兽用疫苗行业盈利因素</w:t>
      </w:r>
      <w:r>
        <w:rPr>
          <w:rFonts w:hint="eastAsia"/>
        </w:rPr>
        <w:br/>
      </w:r>
      <w:r>
        <w:rPr>
          <w:rFonts w:hint="eastAsia"/>
        </w:rPr>
        <w:t>　　第三节 2025-2031年兽用疫苗行业投资风险分析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四、2025-2031年中国兽用疫苗行业其它风险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2025-2031年中国兽用疫苗行业投资机会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2025-2031年中国兽用疫苗行业发展策略及投资建议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兽用疫苗行业发展策略分析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(中:智:林)兽用疫苗行业市场的重点客户战略实施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2025-2031年兽用疫苗行业投资建议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2024-2025年中国兽用疫苗所属行业发展能力分析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2024-2025年我国兽用疫苗产品进口数量分析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2024-2025年我国兽用疫苗产品进口金额分析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2024-2025年我国兽用疫苗产品出口数量分析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2024-2025年我国兽用疫苗产品出口金额分析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2024-2025年我国兽用疫苗产品出口价格分析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78bc5ba144a4" w:history="1">
        <w:r>
          <w:rPr>
            <w:rStyle w:val="Hyperlink"/>
          </w:rPr>
          <w:t>中国兽用疫苗市场调查研究与发展前景预测报告（2025-2031年）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b78bc5ba144a4" w:history="1">
        <w:r>
          <w:rPr>
            <w:rStyle w:val="Hyperlink"/>
          </w:rPr>
          <w:t>https://www.20087.com/1/01/ShouYongYiMiaoHangYeXianZhuangYu.html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b2fb68ef4eba" w:history="1">
      <w:r>
        <w:rPr>
          <w:rStyle w:val="Hyperlink"/>
        </w:rPr>
        <w:t>中国兽用疫苗市场调查研究与发展前景预测报告（2025-2031年）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ouYongYiMiaoHangYeXianZhuangYu.html" TargetMode="External" Id="R613b78bc5ba1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ouYongYiMiaoHangYeXianZhuangYu.html" TargetMode="External" Id="Rd7a0b2fb68e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2025-03-07T08:29:00Z</dcterms:created>
  <dcterms:modified xsi:type="dcterms:W3CDTF">2025-03-07T09:29:00Z</dcterms:modified>
  <dc:subject>中国兽用疫苗市场调查研究与发展前景预测报告（2025-2031年）</dc:subject>
  <dc:title>中国兽用疫苗市场调查研究与发展前景预测报告（2025-2031年）</dc:title>
  <cp:keywords>中国兽用疫苗市场调查研究与发展前景预测报告（2025-2031年）</cp:keywords>
  <dc:description>中国兽用疫苗市场调查研究与发展前景预测报告（2025-2031年）</dc:description>
</cp:coreProperties>
</file>