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86b46cd874b35" w:history="1">
              <w:r>
                <w:rPr>
                  <w:rStyle w:val="Hyperlink"/>
                </w:rPr>
                <w:t>中国冠状动脉及先天性心脏病介入医疗器械行业现状深度调研与发展趋势分析报告（2025-2031年）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86b46cd874b35" w:history="1">
              <w:r>
                <w:rPr>
                  <w:rStyle w:val="Hyperlink"/>
                </w:rPr>
                <w:t>中国冠状动脉及先天性心脏病介入医疗器械行业现状深度调研与发展趋势分析报告（2025-2031年）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86b46cd874b35" w:history="1">
                <w:r>
                  <w:rPr>
                    <w:rStyle w:val="Hyperlink"/>
                  </w:rPr>
                  <w:t>https://www.20087.com/1/61/GuanZhuangDongMaiJiXianTianXingXinZangBingJieRuYiLiaoQiXieHangYeFaZhanQuShi.html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状动脉及先天性心脏病介入医疗器械是现代心血管疾病治疗中重要的关键设备，旨在提供微创、高效的介入治疗方案。近年来，随着医疗技术和生物材料的进步，冠状动脉及先天性心脏病介入医疗器械的功能和技术水平不断提升。目前，冠状动脉及先天性心脏病介入医疗器械通常采用先进的支架设计、微导管技术和严格的医疗安全标准，确保了良好的操作性能和使用安全性。为了适应不同手术场景的需求，冠状动脉及先天性心脏病介入医疗器械企业开发了多种规格的产品线，从适用于普通医院的心脏介入基础款到专业级大型医疗机构和专科手术的专业级介入医疗器械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冠状动脉及先天性心脏病介入医疗器械的技术发展将主要集中在智能化集成和高性能化两个方面。智能化集成体现在通过引入物联网（IoT）、大数据分析和人工智能（AI）等先进技术，进一步提升器械的操作精度和实时监控能力；同时探索更高效的故障预警和维护方案，改善长期使用效果。高性能化则是指赋予介入医疗器械更多特殊属性，如内置自适应调节、增强耐腐蚀性等功能，拓宽其应用范围。长远来看，随着精准医疗和微创手术理念的普及，冠状动脉及先天性心脏病介入医疗器械将在更多关键领域发挥重要作用，如个性化治疗工具开发、智能手术室建设等，成为构建高效医疗生态的重要组成部分之一。此外，结合新材料的应用，这些产品的整体性能将进一步提升，助力行业发展迈向新台阶。</w:t>
      </w:r>
      <w:r>
        <w:rPr>
          <w:rFonts w:hint="eastAsia"/>
        </w:rPr>
        <w:br/>
      </w:r>
      <w:r>
        <w:rPr>
          <w:rFonts w:hint="eastAsia"/>
        </w:rPr>
        <w:t>　　《</w:t>
      </w:r>
      <w:hyperlink r:id="Rdc486b46cd874b35" w:history="1">
        <w:r>
          <w:rPr>
            <w:rStyle w:val="Hyperlink"/>
          </w:rPr>
          <w:t>中国冠状动脉及先天性心脏病介入医疗器械行业现状深度调研与发展趋势分析报告（2025-2031年）</w:t>
        </w:r>
      </w:hyperlink>
      <w:r>
        <w:rPr>
          <w:rFonts w:hint="eastAsia"/>
        </w:rPr>
        <w:t>》系统分析了冠状动脉及先天性心脏病介入医疗器械行业的市场需求、市场规模及价格动态，全面梳理了冠状动脉及先天性心脏病介入医疗器械产业链结构，并对冠状动脉及先天性心脏病介入医疗器械细分市场进行了深入探究。报告基于详实数据，科学预测了冠状动脉及先天性心脏病介入医疗器械市场前景与发展趋势，重点剖析了品牌竞争格局、市场集中度及重点企业的市场地位。通过SWOT分析，报告识别了行业面临的机遇与风险，并提出了针对性发展策略与建议，为冠状动脉及先天性心脏病介入医疗器械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2020-2025年医疗器械产业背景</w:t>
      </w:r>
      <w:r>
        <w:rPr>
          <w:rFonts w:hint="eastAsia"/>
        </w:rPr>
        <w:br/>
      </w:r>
      <w:r>
        <w:rPr>
          <w:rFonts w:hint="eastAsia"/>
        </w:rPr>
        <w:t>　　第一节 医疗器械界定</w:t>
      </w:r>
      <w:r>
        <w:rPr>
          <w:rFonts w:hint="eastAsia"/>
        </w:rPr>
        <w:br/>
      </w:r>
      <w:r>
        <w:rPr>
          <w:rFonts w:hint="eastAsia"/>
        </w:rPr>
        <w:t>　　　　一、医疗器械定义</w:t>
      </w:r>
      <w:r>
        <w:rPr>
          <w:rFonts w:hint="eastAsia"/>
        </w:rPr>
        <w:br/>
      </w:r>
      <w:r>
        <w:rPr>
          <w:rFonts w:hint="eastAsia"/>
        </w:rPr>
        <w:t>　　　　二、医疗器械分类</w:t>
      </w:r>
      <w:r>
        <w:rPr>
          <w:rFonts w:hint="eastAsia"/>
        </w:rPr>
        <w:br/>
      </w:r>
      <w:r>
        <w:rPr>
          <w:rFonts w:hint="eastAsia"/>
        </w:rPr>
        <w:t>　　第二节 产业特性分析</w:t>
      </w:r>
      <w:r>
        <w:rPr>
          <w:rFonts w:hint="eastAsia"/>
        </w:rPr>
        <w:br/>
      </w:r>
      <w:r>
        <w:rPr>
          <w:rFonts w:hint="eastAsia"/>
        </w:rPr>
        <w:t>　　　　一、2025年产业规模分析</w:t>
      </w:r>
      <w:r>
        <w:rPr>
          <w:rFonts w:hint="eastAsia"/>
        </w:rPr>
        <w:br/>
      </w:r>
      <w:r>
        <w:rPr>
          <w:rFonts w:hint="eastAsia"/>
        </w:rPr>
        <w:t>　　　　二、产业成长性分析</w:t>
      </w:r>
      <w:r>
        <w:rPr>
          <w:rFonts w:hint="eastAsia"/>
        </w:rPr>
        <w:br/>
      </w:r>
      <w:r>
        <w:rPr>
          <w:rFonts w:hint="eastAsia"/>
        </w:rPr>
        <w:t>　　　　三、产业获利能力分析</w:t>
      </w:r>
      <w:r>
        <w:rPr>
          <w:rFonts w:hint="eastAsia"/>
        </w:rPr>
        <w:br/>
      </w:r>
      <w:r>
        <w:rPr>
          <w:rFonts w:hint="eastAsia"/>
        </w:rPr>
        <w:t>　　　　四、市场竞争格局分析</w:t>
      </w:r>
      <w:r>
        <w:rPr>
          <w:rFonts w:hint="eastAsia"/>
        </w:rPr>
        <w:br/>
      </w:r>
      <w:r>
        <w:rPr>
          <w:rFonts w:hint="eastAsia"/>
        </w:rPr>
        <w:t>　　　　五、行业进入障碍分析</w:t>
      </w:r>
      <w:r>
        <w:rPr>
          <w:rFonts w:hint="eastAsia"/>
        </w:rPr>
        <w:br/>
      </w:r>
      <w:r>
        <w:rPr>
          <w:rFonts w:hint="eastAsia"/>
        </w:rPr>
        <w:t>　　　　六、行业技术水平及趋势</w:t>
      </w:r>
      <w:r>
        <w:rPr>
          <w:rFonts w:hint="eastAsia"/>
        </w:rPr>
        <w:br/>
      </w:r>
      <w:r>
        <w:rPr>
          <w:rFonts w:hint="eastAsia"/>
        </w:rPr>
        <w:t>　　　　七、行业的周期性、区域性</w:t>
      </w:r>
      <w:r>
        <w:rPr>
          <w:rFonts w:hint="eastAsia"/>
        </w:rPr>
        <w:br/>
      </w:r>
      <w:r>
        <w:rPr>
          <w:rFonts w:hint="eastAsia"/>
        </w:rPr>
        <w:t>　　　　八、上下游关联性分析</w:t>
      </w:r>
      <w:r>
        <w:rPr>
          <w:rFonts w:hint="eastAsia"/>
        </w:rPr>
        <w:br/>
      </w:r>
      <w:r>
        <w:rPr>
          <w:rFonts w:hint="eastAsia"/>
        </w:rPr>
        <w:br/>
      </w:r>
      <w:r>
        <w:rPr>
          <w:rFonts w:hint="eastAsia"/>
        </w:rPr>
        <w:t>第二章 中国医疗器械产业体制及政策</w:t>
      </w:r>
      <w:r>
        <w:rPr>
          <w:rFonts w:hint="eastAsia"/>
        </w:rPr>
        <w:br/>
      </w:r>
      <w:r>
        <w:rPr>
          <w:rFonts w:hint="eastAsia"/>
        </w:rPr>
        <w:t>　　第一节 行业管理体系</w:t>
      </w:r>
      <w:r>
        <w:rPr>
          <w:rFonts w:hint="eastAsia"/>
        </w:rPr>
        <w:br/>
      </w:r>
      <w:r>
        <w:rPr>
          <w:rFonts w:hint="eastAsia"/>
        </w:rPr>
        <w:t>　　　　一、行业主管部门与监管体制</w:t>
      </w:r>
      <w:r>
        <w:rPr>
          <w:rFonts w:hint="eastAsia"/>
        </w:rPr>
        <w:br/>
      </w:r>
      <w:r>
        <w:rPr>
          <w:rFonts w:hint="eastAsia"/>
        </w:rPr>
        <w:t>　　　　二、国家相关产业政策</w:t>
      </w:r>
      <w:r>
        <w:rPr>
          <w:rFonts w:hint="eastAsia"/>
        </w:rPr>
        <w:br/>
      </w:r>
      <w:r>
        <w:rPr>
          <w:rFonts w:hint="eastAsia"/>
        </w:rPr>
        <w:t>　　　　三、主要行业监管法规与标准</w:t>
      </w:r>
      <w:r>
        <w:rPr>
          <w:rFonts w:hint="eastAsia"/>
        </w:rPr>
        <w:br/>
      </w:r>
      <w:r>
        <w:rPr>
          <w:rFonts w:hint="eastAsia"/>
        </w:rPr>
        <w:t>　　第二节 2020-2025年产业投资</w:t>
      </w:r>
      <w:r>
        <w:rPr>
          <w:rFonts w:hint="eastAsia"/>
        </w:rPr>
        <w:br/>
      </w:r>
      <w:r>
        <w:rPr>
          <w:rFonts w:hint="eastAsia"/>
        </w:rPr>
        <w:br/>
      </w:r>
      <w:r>
        <w:rPr>
          <w:rFonts w:hint="eastAsia"/>
        </w:rPr>
        <w:t>第三章 介入医疗器械产业背景</w:t>
      </w:r>
      <w:r>
        <w:rPr>
          <w:rFonts w:hint="eastAsia"/>
        </w:rPr>
        <w:br/>
      </w:r>
      <w:r>
        <w:rPr>
          <w:rFonts w:hint="eastAsia"/>
        </w:rPr>
        <w:t>　　第一节 介入医疗器械市场特征</w:t>
      </w:r>
      <w:r>
        <w:rPr>
          <w:rFonts w:hint="eastAsia"/>
        </w:rPr>
        <w:br/>
      </w:r>
      <w:r>
        <w:rPr>
          <w:rFonts w:hint="eastAsia"/>
        </w:rPr>
        <w:t>　　　　一、行业特有经营模式</w:t>
      </w:r>
      <w:r>
        <w:rPr>
          <w:rFonts w:hint="eastAsia"/>
        </w:rPr>
        <w:br/>
      </w:r>
      <w:r>
        <w:rPr>
          <w:rFonts w:hint="eastAsia"/>
        </w:rPr>
        <w:t>　　　　二、行业上下游关联性</w:t>
      </w:r>
      <w:r>
        <w:rPr>
          <w:rFonts w:hint="eastAsia"/>
        </w:rPr>
        <w:br/>
      </w:r>
      <w:r>
        <w:rPr>
          <w:rFonts w:hint="eastAsia"/>
        </w:rPr>
        <w:t>　　第二节 介入医疗器械进入壁垒</w:t>
      </w:r>
      <w:r>
        <w:rPr>
          <w:rFonts w:hint="eastAsia"/>
        </w:rPr>
        <w:br/>
      </w:r>
      <w:r>
        <w:rPr>
          <w:rFonts w:hint="eastAsia"/>
        </w:rPr>
        <w:t>　　　　一、技术和工艺壁垒</w:t>
      </w:r>
      <w:r>
        <w:rPr>
          <w:rFonts w:hint="eastAsia"/>
        </w:rPr>
        <w:br/>
      </w:r>
      <w:r>
        <w:rPr>
          <w:rFonts w:hint="eastAsia"/>
        </w:rPr>
        <w:t>　　　　二、人才壁垒</w:t>
      </w:r>
      <w:r>
        <w:rPr>
          <w:rFonts w:hint="eastAsia"/>
        </w:rPr>
        <w:br/>
      </w:r>
      <w:r>
        <w:rPr>
          <w:rFonts w:hint="eastAsia"/>
        </w:rPr>
        <w:t>　　　　三、专利壁垒</w:t>
      </w:r>
      <w:r>
        <w:rPr>
          <w:rFonts w:hint="eastAsia"/>
        </w:rPr>
        <w:br/>
      </w:r>
      <w:r>
        <w:rPr>
          <w:rFonts w:hint="eastAsia"/>
        </w:rPr>
        <w:t>　　　　四、政策壁垒</w:t>
      </w:r>
      <w:r>
        <w:rPr>
          <w:rFonts w:hint="eastAsia"/>
        </w:rPr>
        <w:br/>
      </w:r>
      <w:r>
        <w:rPr>
          <w:rFonts w:hint="eastAsia"/>
        </w:rPr>
        <w:t>　　　　五、市场渠道壁垒</w:t>
      </w:r>
      <w:r>
        <w:rPr>
          <w:rFonts w:hint="eastAsia"/>
        </w:rPr>
        <w:br/>
      </w:r>
      <w:r>
        <w:rPr>
          <w:rFonts w:hint="eastAsia"/>
        </w:rPr>
        <w:br/>
      </w:r>
      <w:r>
        <w:rPr>
          <w:rFonts w:hint="eastAsia"/>
        </w:rPr>
        <w:t>第四章 冠状动脉介入医疗器械市场</w:t>
      </w:r>
      <w:r>
        <w:rPr>
          <w:rFonts w:hint="eastAsia"/>
        </w:rPr>
        <w:br/>
      </w:r>
      <w:r>
        <w:rPr>
          <w:rFonts w:hint="eastAsia"/>
        </w:rPr>
        <w:t>　　第一节 冠状动脉介入治疗技术概述</w:t>
      </w:r>
      <w:r>
        <w:rPr>
          <w:rFonts w:hint="eastAsia"/>
        </w:rPr>
        <w:br/>
      </w:r>
      <w:r>
        <w:rPr>
          <w:rFonts w:hint="eastAsia"/>
        </w:rPr>
        <w:t>　　　　一、冠心病治疗概述</w:t>
      </w:r>
      <w:r>
        <w:rPr>
          <w:rFonts w:hint="eastAsia"/>
        </w:rPr>
        <w:br/>
      </w:r>
      <w:r>
        <w:rPr>
          <w:rFonts w:hint="eastAsia"/>
        </w:rPr>
        <w:t>　　　　二、介入治疗技术全球发展简史</w:t>
      </w:r>
      <w:r>
        <w:rPr>
          <w:rFonts w:hint="eastAsia"/>
        </w:rPr>
        <w:br/>
      </w:r>
      <w:r>
        <w:rPr>
          <w:rFonts w:hint="eastAsia"/>
        </w:rPr>
        <w:t>　　　　三、介入治疗技术在我国发展现状</w:t>
      </w:r>
      <w:r>
        <w:rPr>
          <w:rFonts w:hint="eastAsia"/>
        </w:rPr>
        <w:br/>
      </w:r>
      <w:r>
        <w:rPr>
          <w:rFonts w:hint="eastAsia"/>
        </w:rPr>
        <w:t>　　　　四、介入治疗技术的方法及其器械简介</w:t>
      </w:r>
      <w:r>
        <w:rPr>
          <w:rFonts w:hint="eastAsia"/>
        </w:rPr>
        <w:br/>
      </w:r>
      <w:r>
        <w:rPr>
          <w:rFonts w:hint="eastAsia"/>
        </w:rPr>
        <w:t>　　　　五、介入治疗技术的主要特点及发展趋势</w:t>
      </w:r>
      <w:r>
        <w:rPr>
          <w:rFonts w:hint="eastAsia"/>
        </w:rPr>
        <w:br/>
      </w:r>
      <w:r>
        <w:rPr>
          <w:rFonts w:hint="eastAsia"/>
        </w:rPr>
        <w:t>　　第二节 冠状动脉介入医疗器械行业</w:t>
      </w:r>
      <w:r>
        <w:rPr>
          <w:rFonts w:hint="eastAsia"/>
        </w:rPr>
        <w:br/>
      </w:r>
      <w:r>
        <w:rPr>
          <w:rFonts w:hint="eastAsia"/>
        </w:rPr>
        <w:t>　　　　一、2025年市场规模分析</w:t>
      </w:r>
      <w:r>
        <w:rPr>
          <w:rFonts w:hint="eastAsia"/>
        </w:rPr>
        <w:br/>
      </w:r>
      <w:r>
        <w:rPr>
          <w:rFonts w:hint="eastAsia"/>
        </w:rPr>
        <w:t>　　　　二、2025年行业竞争格局</w:t>
      </w:r>
      <w:r>
        <w:rPr>
          <w:rFonts w:hint="eastAsia"/>
        </w:rPr>
        <w:br/>
      </w:r>
      <w:r>
        <w:rPr>
          <w:rFonts w:hint="eastAsia"/>
        </w:rPr>
        <w:t>　　　　三、2025年行业企业市场份额</w:t>
      </w:r>
      <w:r>
        <w:rPr>
          <w:rFonts w:hint="eastAsia"/>
        </w:rPr>
        <w:br/>
      </w:r>
      <w:r>
        <w:rPr>
          <w:rFonts w:hint="eastAsia"/>
        </w:rPr>
        <w:t>　　　　四、2020-2025年利润水平</w:t>
      </w:r>
      <w:r>
        <w:rPr>
          <w:rFonts w:hint="eastAsia"/>
        </w:rPr>
        <w:br/>
      </w:r>
      <w:r>
        <w:rPr>
          <w:rFonts w:hint="eastAsia"/>
        </w:rPr>
        <w:t>　　　　五、2025-2031年市场需求预测</w:t>
      </w:r>
      <w:r>
        <w:rPr>
          <w:rFonts w:hint="eastAsia"/>
        </w:rPr>
        <w:br/>
      </w:r>
      <w:r>
        <w:rPr>
          <w:rFonts w:hint="eastAsia"/>
        </w:rPr>
        <w:br/>
      </w:r>
      <w:r>
        <w:rPr>
          <w:rFonts w:hint="eastAsia"/>
        </w:rPr>
        <w:t>第五章 先天性心脏病介入医疗器械市场</w:t>
      </w:r>
      <w:r>
        <w:rPr>
          <w:rFonts w:hint="eastAsia"/>
        </w:rPr>
        <w:br/>
      </w:r>
      <w:r>
        <w:rPr>
          <w:rFonts w:hint="eastAsia"/>
        </w:rPr>
        <w:t>　　第一节 先天性心脏病介入医疗技术概况</w:t>
      </w:r>
      <w:r>
        <w:rPr>
          <w:rFonts w:hint="eastAsia"/>
        </w:rPr>
        <w:br/>
      </w:r>
      <w:r>
        <w:rPr>
          <w:rFonts w:hint="eastAsia"/>
        </w:rPr>
        <w:t>　　　　一、先天性心脏病治疗概述</w:t>
      </w:r>
      <w:r>
        <w:rPr>
          <w:rFonts w:hint="eastAsia"/>
        </w:rPr>
        <w:br/>
      </w:r>
      <w:r>
        <w:rPr>
          <w:rFonts w:hint="eastAsia"/>
        </w:rPr>
        <w:t>　　　　二、介入治疗技术国际发展现状</w:t>
      </w:r>
      <w:r>
        <w:rPr>
          <w:rFonts w:hint="eastAsia"/>
        </w:rPr>
        <w:br/>
      </w:r>
      <w:r>
        <w:rPr>
          <w:rFonts w:hint="eastAsia"/>
        </w:rPr>
        <w:t>　　　　三、介入治疗技术在我国发展现状</w:t>
      </w:r>
      <w:r>
        <w:rPr>
          <w:rFonts w:hint="eastAsia"/>
        </w:rPr>
        <w:br/>
      </w:r>
      <w:r>
        <w:rPr>
          <w:rFonts w:hint="eastAsia"/>
        </w:rPr>
        <w:t>　　　　四、介入治疗技术的方法及其器械简介</w:t>
      </w:r>
      <w:r>
        <w:rPr>
          <w:rFonts w:hint="eastAsia"/>
        </w:rPr>
        <w:br/>
      </w:r>
      <w:r>
        <w:rPr>
          <w:rFonts w:hint="eastAsia"/>
        </w:rPr>
        <w:t>　　　　五、介入治疗技术的主要特点及发展趋势</w:t>
      </w:r>
      <w:r>
        <w:rPr>
          <w:rFonts w:hint="eastAsia"/>
        </w:rPr>
        <w:br/>
      </w:r>
      <w:r>
        <w:rPr>
          <w:rFonts w:hint="eastAsia"/>
        </w:rPr>
        <w:t>　　第二节 先天性心脏病介入医疗器械行业</w:t>
      </w:r>
      <w:r>
        <w:rPr>
          <w:rFonts w:hint="eastAsia"/>
        </w:rPr>
        <w:br/>
      </w:r>
      <w:r>
        <w:rPr>
          <w:rFonts w:hint="eastAsia"/>
        </w:rPr>
        <w:t>　　　　一、2025年市场规模分析</w:t>
      </w:r>
      <w:r>
        <w:rPr>
          <w:rFonts w:hint="eastAsia"/>
        </w:rPr>
        <w:br/>
      </w:r>
      <w:r>
        <w:rPr>
          <w:rFonts w:hint="eastAsia"/>
        </w:rPr>
        <w:t>　　　　二、2025年行业竞争格局</w:t>
      </w:r>
      <w:r>
        <w:rPr>
          <w:rFonts w:hint="eastAsia"/>
        </w:rPr>
        <w:br/>
      </w:r>
      <w:r>
        <w:rPr>
          <w:rFonts w:hint="eastAsia"/>
        </w:rPr>
        <w:t>　　　　三、行业内主要生产企业</w:t>
      </w:r>
      <w:r>
        <w:rPr>
          <w:rFonts w:hint="eastAsia"/>
        </w:rPr>
        <w:br/>
      </w:r>
      <w:r>
        <w:rPr>
          <w:rFonts w:hint="eastAsia"/>
        </w:rPr>
        <w:t>　　　　四、2025年利润水平分析</w:t>
      </w:r>
      <w:r>
        <w:rPr>
          <w:rFonts w:hint="eastAsia"/>
        </w:rPr>
        <w:br/>
      </w:r>
      <w:r>
        <w:rPr>
          <w:rFonts w:hint="eastAsia"/>
        </w:rPr>
        <w:br/>
      </w:r>
      <w:r>
        <w:rPr>
          <w:rFonts w:hint="eastAsia"/>
        </w:rPr>
        <w:t>第六章 业内领先企业竞争力分析</w:t>
      </w:r>
      <w:r>
        <w:rPr>
          <w:rFonts w:hint="eastAsia"/>
        </w:rPr>
        <w:br/>
      </w:r>
      <w:r>
        <w:rPr>
          <w:rFonts w:hint="eastAsia"/>
        </w:rPr>
        <w:t>　　第一节 乐普医疗</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三、业务运营</w:t>
      </w:r>
      <w:r>
        <w:rPr>
          <w:rFonts w:hint="eastAsia"/>
        </w:rPr>
        <w:br/>
      </w:r>
      <w:r>
        <w:rPr>
          <w:rFonts w:hint="eastAsia"/>
        </w:rPr>
        <w:t>　　第二节 微创医疗</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三、业务运营</w:t>
      </w:r>
      <w:r>
        <w:rPr>
          <w:rFonts w:hint="eastAsia"/>
        </w:rPr>
        <w:br/>
      </w:r>
      <w:r>
        <w:rPr>
          <w:rFonts w:hint="eastAsia"/>
        </w:rPr>
        <w:t>　　第三节 山东吉威</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三、业务运营</w:t>
      </w:r>
      <w:r>
        <w:rPr>
          <w:rFonts w:hint="eastAsia"/>
        </w:rPr>
        <w:br/>
      </w:r>
      <w:r>
        <w:rPr>
          <w:rFonts w:hint="eastAsia"/>
        </w:rPr>
        <w:t>　　第四节 北京华医圣杰</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三、业务运营</w:t>
      </w:r>
      <w:r>
        <w:rPr>
          <w:rFonts w:hint="eastAsia"/>
        </w:rPr>
        <w:br/>
      </w:r>
      <w:r>
        <w:rPr>
          <w:rFonts w:hint="eastAsia"/>
        </w:rPr>
        <w:t>　　第五节 先健科技公司</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三、业务运营</w:t>
      </w:r>
      <w:r>
        <w:rPr>
          <w:rFonts w:hint="eastAsia"/>
        </w:rPr>
        <w:br/>
      </w:r>
      <w:r>
        <w:rPr>
          <w:rFonts w:hint="eastAsia"/>
        </w:rPr>
        <w:t>　　第六节 国外企业分析</w:t>
      </w:r>
      <w:r>
        <w:rPr>
          <w:rFonts w:hint="eastAsia"/>
        </w:rPr>
        <w:br/>
      </w:r>
      <w:r>
        <w:rPr>
          <w:rFonts w:hint="eastAsia"/>
        </w:rPr>
        <w:t>　　　　一、强生公司</w:t>
      </w:r>
      <w:r>
        <w:rPr>
          <w:rFonts w:hint="eastAsia"/>
        </w:rPr>
        <w:br/>
      </w:r>
      <w:r>
        <w:rPr>
          <w:rFonts w:hint="eastAsia"/>
        </w:rPr>
        <w:t>　　　　二、波士顿科技</w:t>
      </w:r>
      <w:r>
        <w:rPr>
          <w:rFonts w:hint="eastAsia"/>
        </w:rPr>
        <w:br/>
      </w:r>
      <w:r>
        <w:rPr>
          <w:rFonts w:hint="eastAsia"/>
        </w:rPr>
        <w:t>　　　　三、美敦力</w:t>
      </w:r>
      <w:r>
        <w:rPr>
          <w:rFonts w:hint="eastAsia"/>
        </w:rPr>
        <w:br/>
      </w:r>
      <w:r>
        <w:rPr>
          <w:rFonts w:hint="eastAsia"/>
        </w:rPr>
        <w:br/>
      </w:r>
      <w:r>
        <w:rPr>
          <w:rFonts w:hint="eastAsia"/>
        </w:rPr>
        <w:t>第七章 行业发展预测及投资前景分析</w:t>
      </w:r>
      <w:r>
        <w:rPr>
          <w:rFonts w:hint="eastAsia"/>
        </w:rPr>
        <w:br/>
      </w:r>
      <w:r>
        <w:rPr>
          <w:rFonts w:hint="eastAsia"/>
        </w:rPr>
        <w:t>　　第一节 行业发展前景</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第二节 产业投资机会</w:t>
      </w:r>
      <w:r>
        <w:rPr>
          <w:rFonts w:hint="eastAsia"/>
        </w:rPr>
        <w:br/>
      </w:r>
      <w:r>
        <w:rPr>
          <w:rFonts w:hint="eastAsia"/>
        </w:rPr>
        <w:t>　　第三节 中.智.林.投资风险因素</w:t>
      </w:r>
      <w:r>
        <w:rPr>
          <w:rFonts w:hint="eastAsia"/>
        </w:rPr>
        <w:br/>
      </w:r>
      <w:r>
        <w:rPr>
          <w:rFonts w:hint="eastAsia"/>
        </w:rPr>
        <w:br/>
      </w:r>
      <w:r>
        <w:rPr>
          <w:rFonts w:hint="eastAsia"/>
        </w:rPr>
        <w:t>图表目录</w:t>
      </w:r>
      <w:r>
        <w:rPr>
          <w:rFonts w:hint="eastAsia"/>
        </w:rPr>
        <w:br/>
      </w:r>
      <w:r>
        <w:rPr>
          <w:rFonts w:hint="eastAsia"/>
        </w:rPr>
        <w:t>　　图表 1医疗器械分类</w:t>
      </w:r>
      <w:r>
        <w:rPr>
          <w:rFonts w:hint="eastAsia"/>
        </w:rPr>
        <w:br/>
      </w:r>
      <w:r>
        <w:rPr>
          <w:rFonts w:hint="eastAsia"/>
        </w:rPr>
        <w:t>　　图表 2医疗仪器设备及器械制造行业范围一览表</w:t>
      </w:r>
      <w:r>
        <w:rPr>
          <w:rFonts w:hint="eastAsia"/>
        </w:rPr>
        <w:br/>
      </w:r>
      <w:r>
        <w:rPr>
          <w:rFonts w:hint="eastAsia"/>
        </w:rPr>
        <w:t>　　图表 3中国医疗器械行业销售收入及利润增长变化趋势图单位：亿元</w:t>
      </w:r>
      <w:r>
        <w:rPr>
          <w:rFonts w:hint="eastAsia"/>
        </w:rPr>
        <w:br/>
      </w:r>
      <w:r>
        <w:rPr>
          <w:rFonts w:hint="eastAsia"/>
        </w:rPr>
        <w:t>　　图表 4中国医疗器械制造行业利润率变化趋势图</w:t>
      </w:r>
      <w:r>
        <w:rPr>
          <w:rFonts w:hint="eastAsia"/>
        </w:rPr>
        <w:br/>
      </w:r>
      <w:r>
        <w:rPr>
          <w:rFonts w:hint="eastAsia"/>
        </w:rPr>
        <w:t>　　图表 5医疗器械行业的主要法律、法规及标准一览表</w:t>
      </w:r>
      <w:r>
        <w:rPr>
          <w:rFonts w:hint="eastAsia"/>
        </w:rPr>
        <w:br/>
      </w:r>
      <w:r>
        <w:rPr>
          <w:rFonts w:hint="eastAsia"/>
        </w:rPr>
        <w:t>　　图表 62019年两次农村医械新增投资对比一览表</w:t>
      </w:r>
      <w:r>
        <w:rPr>
          <w:rFonts w:hint="eastAsia"/>
        </w:rPr>
        <w:br/>
      </w:r>
      <w:r>
        <w:rPr>
          <w:rFonts w:hint="eastAsia"/>
        </w:rPr>
        <w:t>　　图表 7县医院新增投入</w:t>
      </w:r>
      <w:r>
        <w:rPr>
          <w:rFonts w:hint="eastAsia"/>
        </w:rPr>
        <w:br/>
      </w:r>
      <w:r>
        <w:rPr>
          <w:rFonts w:hint="eastAsia"/>
        </w:rPr>
        <w:t>　　图表 8县妇幼保健机构新增投入</w:t>
      </w:r>
      <w:r>
        <w:rPr>
          <w:rFonts w:hint="eastAsia"/>
        </w:rPr>
        <w:br/>
      </w:r>
      <w:r>
        <w:rPr>
          <w:rFonts w:hint="eastAsia"/>
        </w:rPr>
        <w:t>　　图表 9县中医院新增投入</w:t>
      </w:r>
      <w:r>
        <w:rPr>
          <w:rFonts w:hint="eastAsia"/>
        </w:rPr>
        <w:br/>
      </w:r>
      <w:r>
        <w:rPr>
          <w:rFonts w:hint="eastAsia"/>
        </w:rPr>
        <w:t>　　图表 10乡镇卫生院新增投入：</w:t>
      </w:r>
      <w:r>
        <w:rPr>
          <w:rFonts w:hint="eastAsia"/>
        </w:rPr>
        <w:br/>
      </w:r>
      <w:r>
        <w:rPr>
          <w:rFonts w:hint="eastAsia"/>
        </w:rPr>
        <w:t>　　图表 112019年新增投入对象</w:t>
      </w:r>
      <w:r>
        <w:rPr>
          <w:rFonts w:hint="eastAsia"/>
        </w:rPr>
        <w:br/>
      </w:r>
      <w:r>
        <w:rPr>
          <w:rFonts w:hint="eastAsia"/>
        </w:rPr>
        <w:t>　　图表 12 2020-2025年支架系统使用量变化图</w:t>
      </w:r>
      <w:r>
        <w:rPr>
          <w:rFonts w:hint="eastAsia"/>
        </w:rPr>
        <w:br/>
      </w:r>
      <w:r>
        <w:rPr>
          <w:rFonts w:hint="eastAsia"/>
        </w:rPr>
        <w:t>　　图表 13 2020-2025年药物支架系统国有产品市场占有率</w:t>
      </w:r>
      <w:r>
        <w:rPr>
          <w:rFonts w:hint="eastAsia"/>
        </w:rPr>
        <w:br/>
      </w:r>
      <w:r>
        <w:rPr>
          <w:rFonts w:hint="eastAsia"/>
        </w:rPr>
        <w:t>　　图表 14 2020-2025年中国PCI手术病例变化趋势图</w:t>
      </w:r>
      <w:r>
        <w:rPr>
          <w:rFonts w:hint="eastAsia"/>
        </w:rPr>
        <w:br/>
      </w:r>
      <w:r>
        <w:rPr>
          <w:rFonts w:hint="eastAsia"/>
        </w:rPr>
        <w:t>　　图表 15 2020-2025年封堵器使用量变化图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86b46cd874b35" w:history="1">
        <w:r>
          <w:rPr>
            <w:rStyle w:val="Hyperlink"/>
          </w:rPr>
          <w:t>中国冠状动脉及先天性心脏病介入医疗器械行业现状深度调研与发展趋势分析报告（2025-2031年）</w:t>
        </w:r>
      </w:hyperlink>
      <w:r>
        <w:rPr>
          <w:color w:val="C00000"/>
        </w:rPr>
        <w:t>》，报告编号：</w:t>
      </w:r>
      <w:r>
        <w:rPr>
          <w:rFonts w:hint="eastAsia"/>
          <w:color w:val="C00000"/>
        </w:rPr>
        <w:t>2835611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86b46cd874b35" w:history="1">
        <w:r>
          <w:rPr>
            <w:rStyle w:val="Hyperlink"/>
          </w:rPr>
          <w:t>https://www.20087.com/1/61/GuanZhuangDongMaiJiXianTianXingXinZangBingJieRuYiLiaoQiXieHangYeFaZhanQuShi.html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入介入类医疗器械有哪些、冠状动脉介入诊疗、先天性心脏病介入手术后如何监护、冠脉介入器械介绍、先天性心脏病怎么做手术、冠状动脉介入手术属于重大疾病吗、先天性心脏病介入手术、冠状动脉介入治疗常用动脉有哪些、先天性心脏病是怎么引起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b1a8cd510467b" w:history="1">
      <w:r>
        <w:rPr>
          <w:rStyle w:val="Hyperlink"/>
        </w:rPr>
        <w:t>中国冠状动脉及先天性心脏病介入医疗器械行业现状深度调研与发展趋势分析报告（2025-2031年）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GuanZhuangDongMaiJiXianTianXingXinZangBingJieRuYiLiaoQiXieHangYeFaZhanQuShi.html" TargetMode="External" Id="Rdc486b46cd874b35" /></Relationships>
</file>

<file path=word/_rels/header2.xml.rels>&#65279;<?xml version="1.0" encoding="utf-8"?><Relationships xmlns="http://schemas.openxmlformats.org/package/2006/relationships"><Relationship Type="http://schemas.openxmlformats.org/officeDocument/2006/relationships/hyperlink" Target="https://www.20087.com/1/61/GuanZhuangDongMaiJiXianTianXingXinZangBingJieRuYiLiaoQiXieHangYeFaZhanQuShi.html" TargetMode="External" Id="Rdc6b1a8cd510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2025-01-15T03:46:00Z</dcterms:created>
  <dcterms:modified xsi:type="dcterms:W3CDTF">2025-01-15T04:46:00Z</dcterms:modified>
  <dc:subject>中国冠状动脉及先天性心脏病介入医疗器械行业现状深度调研与发展趋势分析报告（2025-2031年）</dc:subject>
  <dc:title>中国冠状动脉及先天性心脏病介入医疗器械行业现状深度调研与发展趋势分析报告（2025-2031年）</dc:title>
  <cp:keywords>中国冠状动脉及先天性心脏病介入医疗器械行业现状深度调研与发展趋势分析报告（2025-2031年）</cp:keywords>
  <dc:description>中国冠状动脉及先天性心脏病介入医疗器械行业现状深度调研与发展趋势分析报告（2025-2031年）</dc:description>
</cp:coreProperties>
</file>