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a69c3df9e498a" w:history="1">
              <w:r>
                <w:rPr>
                  <w:rStyle w:val="Hyperlink"/>
                </w:rPr>
                <w:t>2025-2031年中国医用床行业现状调研分析及发展趋势研究报告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a69c3df9e498a" w:history="1">
              <w:r>
                <w:rPr>
                  <w:rStyle w:val="Hyperlink"/>
                </w:rPr>
                <w:t>2025-2031年中国医用床行业现状调研分析及发展趋势研究报告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a69c3df9e498a" w:history="1">
                <w:r>
                  <w:rPr>
                    <w:rStyle w:val="Hyperlink"/>
                  </w:rPr>
                  <w:t>https://www.20087.com/1/71/YiYongChuangDeFaZhanQuShi.html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市场在全球范围内受到医院、养老机构和家庭护理需求的推动，近年来保持稳定增长。医用床因其在病人护理、康复和治疗过程中的重要作用，其设计和功能不断优化，以提高患者的舒适度和医护人员的工作效率。随着人口老龄化和家庭护理需求的增加，对可调节、多功能且便于家庭使用的医用床需求日益增加。然而，行业面临的挑战包括成本控制、技术创新以及如何在保持产品性能的同时，满足安全和舒适性标准。</w:t>
      </w:r>
      <w:r>
        <w:rPr>
          <w:rFonts w:hint="eastAsia"/>
        </w:rPr>
        <w:br/>
      </w:r>
      <w:r>
        <w:rPr>
          <w:rFonts w:hint="eastAsia"/>
        </w:rPr>
        <w:t>　　未来，医用床行业将更加注重智能化和个性化。一方面，通过集成传感器和智能控制，开发能够自动调节姿势、监测生命体征和提供远程医疗服务的智能医用床，提高护理质量和患者安全。另一方面，结合人体工程学和定制化服务，提供高度个性化和可适应不同身体状况的医用床，满足老年人和长期卧床患者的特殊需求。此外，随着智能医疗和远程医疗的兴起，医用床将探索与医疗信息系统和远程监护平台的集成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a69c3df9e498a" w:history="1">
        <w:r>
          <w:rPr>
            <w:rStyle w:val="Hyperlink"/>
          </w:rPr>
          <w:t>2025-2031年中国医用床行业现状调研分析及发展趋势研究报告</w:t>
        </w:r>
      </w:hyperlink>
      <w:r>
        <w:rPr>
          <w:rFonts w:hint="eastAsia"/>
        </w:rPr>
        <w:t>》依托多年行业监测数据，结合医用床行业现状与未来前景，系统分析了医用床市场需求、市场规模、产业链结构、价格机制及细分市场特征。报告对医用床市场前景进行了客观评估，预测了医用床行业发展趋势，并详细解读了品牌竞争格局、市场集中度及重点企业的运营表现。此外，报告通过SWOT分析识别了医用床行业机遇与潜在风险，为投资者和决策者提供了科学、规范的战略建议，助力把握医用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2020-2025年世界医用床行业整体发展现状分析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2020-2025年世界医用床行业运行环境分析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一、欧盟实施weee和rohs指令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2020-2025年世界医用床行业市场运行格局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一、世界医用床市场特征分析</w:t>
      </w:r>
      <w:r>
        <w:rPr>
          <w:rFonts w:hint="eastAsia"/>
        </w:rPr>
        <w:br/>
      </w:r>
      <w:r>
        <w:rPr>
          <w:rFonts w:hint="eastAsia"/>
        </w:rPr>
        <w:t>　　　　二、世界医床功能与设计进展</w:t>
      </w:r>
      <w:r>
        <w:rPr>
          <w:rFonts w:hint="eastAsia"/>
        </w:rPr>
        <w:br/>
      </w:r>
      <w:r>
        <w:rPr>
          <w:rFonts w:hint="eastAsia"/>
        </w:rPr>
        <w:t>　　　　三、世界医用床市场动态分析</w:t>
      </w:r>
      <w:r>
        <w:rPr>
          <w:rFonts w:hint="eastAsia"/>
        </w:rPr>
        <w:br/>
      </w:r>
      <w:r>
        <w:rPr>
          <w:rFonts w:hint="eastAsia"/>
        </w:rPr>
        <w:t>　　　　四、世界医用床产业竞争与合作</w:t>
      </w:r>
      <w:r>
        <w:rPr>
          <w:rFonts w:hint="eastAsia"/>
        </w:rPr>
        <w:br/>
      </w:r>
      <w:r>
        <w:rPr>
          <w:rFonts w:hint="eastAsia"/>
        </w:rPr>
        <w:t>　　第三节 2020-2025年世界剖分国家医用床市场动态分析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四、加拿大维多利亚医院展出高科技医用床</w:t>
      </w:r>
      <w:r>
        <w:rPr>
          <w:rFonts w:hint="eastAsia"/>
        </w:rPr>
        <w:br/>
      </w:r>
      <w:r>
        <w:rPr>
          <w:rFonts w:hint="eastAsia"/>
        </w:rPr>
        <w:t>　　第四节 2025-2031年世界医用床行业发展趋势分析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2020-2025年中国医用床行业市场运行环境解析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2020-2025年中国医用床市场政策环境分析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</w:t>
      </w:r>
      <w:r>
        <w:rPr>
          <w:rFonts w:hint="eastAsia"/>
        </w:rPr>
        <w:br/>
      </w:r>
      <w:r>
        <w:rPr>
          <w:rFonts w:hint="eastAsia"/>
        </w:rPr>
        <w:t>　　　　四、中国五类大型医疗设备将实行计划购买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t>　　第三节 2020-2025年中国医用床市场社会环境分析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2020-2025年中国医疗卫生行业运行态势分析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医疗服务</w:t>
      </w:r>
      <w:r>
        <w:rPr>
          <w:rFonts w:hint="eastAsia"/>
        </w:rPr>
        <w:br/>
      </w:r>
      <w:r>
        <w:rPr>
          <w:rFonts w:hint="eastAsia"/>
        </w:rPr>
        <w:t>　　　　一、诊疗人次数量与结构</w:t>
      </w:r>
      <w:r>
        <w:rPr>
          <w:rFonts w:hint="eastAsia"/>
        </w:rPr>
        <w:br/>
      </w:r>
      <w:r>
        <w:rPr>
          <w:rFonts w:hint="eastAsia"/>
        </w:rPr>
        <w:t>　　　　二、入院人数与结构</w:t>
      </w:r>
      <w:r>
        <w:rPr>
          <w:rFonts w:hint="eastAsia"/>
        </w:rPr>
        <w:br/>
      </w:r>
      <w:r>
        <w:rPr>
          <w:rFonts w:hint="eastAsia"/>
        </w:rPr>
        <w:t>　　　　三、医院病床使用率</w:t>
      </w:r>
      <w:r>
        <w:rPr>
          <w:rFonts w:hint="eastAsia"/>
        </w:rPr>
        <w:br/>
      </w:r>
      <w:r>
        <w:rPr>
          <w:rFonts w:hint="eastAsia"/>
        </w:rPr>
        <w:t>　　　　四、平均住院时间</w:t>
      </w:r>
      <w:r>
        <w:rPr>
          <w:rFonts w:hint="eastAsia"/>
        </w:rPr>
        <w:br/>
      </w:r>
      <w:r>
        <w:rPr>
          <w:rFonts w:hint="eastAsia"/>
        </w:rPr>
        <w:t>　　　　五、医生工作量</w:t>
      </w:r>
      <w:r>
        <w:rPr>
          <w:rFonts w:hint="eastAsia"/>
        </w:rPr>
        <w:br/>
      </w:r>
      <w:r>
        <w:rPr>
          <w:rFonts w:hint="eastAsia"/>
        </w:rPr>
        <w:t>　　　　六、三级医院工作量</w:t>
      </w:r>
      <w:r>
        <w:rPr>
          <w:rFonts w:hint="eastAsia"/>
        </w:rPr>
        <w:br/>
      </w:r>
      <w:r>
        <w:rPr>
          <w:rFonts w:hint="eastAsia"/>
        </w:rPr>
        <w:t>　　第三节 农村和社区卫生</w:t>
      </w:r>
      <w:r>
        <w:rPr>
          <w:rFonts w:hint="eastAsia"/>
        </w:rPr>
        <w:br/>
      </w:r>
      <w:r>
        <w:rPr>
          <w:rFonts w:hint="eastAsia"/>
        </w:rPr>
        <w:t>　　　　一、新型农村合作医疗覆盖</w:t>
      </w:r>
      <w:r>
        <w:rPr>
          <w:rFonts w:hint="eastAsia"/>
        </w:rPr>
        <w:br/>
      </w:r>
      <w:r>
        <w:rPr>
          <w:rFonts w:hint="eastAsia"/>
        </w:rPr>
        <w:t>　　　　二、农村三级卫生服务网</w:t>
      </w:r>
      <w:r>
        <w:rPr>
          <w:rFonts w:hint="eastAsia"/>
        </w:rPr>
        <w:br/>
      </w:r>
      <w:r>
        <w:rPr>
          <w:rFonts w:hint="eastAsia"/>
        </w:rPr>
        <w:t>　　　　三、农村医疗服务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2020-2025年中国医用床行业运行态势剖析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2020-2025年中国医用床产业运行背景透析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2020-2025年中国医用床行业发展途径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第三节 2020-2025年中国医疗床、台、车行业存在问题</w:t>
      </w:r>
      <w:r>
        <w:rPr>
          <w:rFonts w:hint="eastAsia"/>
        </w:rPr>
        <w:br/>
      </w:r>
      <w:r>
        <w:rPr>
          <w:rFonts w:hint="eastAsia"/>
        </w:rPr>
        <w:t>　　　　一、技术与人才障碍</w:t>
      </w:r>
      <w:r>
        <w:rPr>
          <w:rFonts w:hint="eastAsia"/>
        </w:rPr>
        <w:br/>
      </w:r>
      <w:r>
        <w:rPr>
          <w:rFonts w:hint="eastAsia"/>
        </w:rPr>
        <w:t>　　　　二、品牌障碍</w:t>
      </w:r>
      <w:r>
        <w:rPr>
          <w:rFonts w:hint="eastAsia"/>
        </w:rPr>
        <w:br/>
      </w:r>
      <w:r>
        <w:rPr>
          <w:rFonts w:hint="eastAsia"/>
        </w:rPr>
        <w:t>　　　　三、市场渠道障碍</w:t>
      </w:r>
      <w:r>
        <w:rPr>
          <w:rFonts w:hint="eastAsia"/>
        </w:rPr>
        <w:br/>
      </w:r>
      <w:r>
        <w:rPr>
          <w:rFonts w:hint="eastAsia"/>
        </w:rPr>
        <w:t>　　　　四、资金障碍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2020-2025年中国医用床制造行业产值分析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2020-2025年中国医用床制造行业盈利能力分析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2020-2025年中国医用床市场运行走势分析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2020-2025年中国医用床市场运行特点分析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2020-2025年中国医用床用户关注的因素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2020-2025年中国医用床市场运行状况分析</w:t>
      </w:r>
      <w:r>
        <w:rPr>
          <w:rFonts w:hint="eastAsia"/>
        </w:rPr>
        <w:br/>
      </w:r>
      <w:r>
        <w:rPr>
          <w:rFonts w:hint="eastAsia"/>
        </w:rPr>
        <w:t>　　　　一、医用床市场供给情况分析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二、医用床市场需求情况分析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三、影响医用床市场供需的因素分析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2020-2025年中国典型医用床市场价格分析</w:t>
      </w:r>
      <w:r>
        <w:rPr>
          <w:rFonts w:hint="eastAsia"/>
        </w:rPr>
        <w:br/>
      </w:r>
      <w:r>
        <w:rPr>
          <w:rFonts w:hint="eastAsia"/>
        </w:rPr>
        <w:t>　　　　一、电动医用床</w:t>
      </w:r>
      <w:r>
        <w:rPr>
          <w:rFonts w:hint="eastAsia"/>
        </w:rPr>
        <w:br/>
      </w:r>
      <w:r>
        <w:rPr>
          <w:rFonts w:hint="eastAsia"/>
        </w:rPr>
        <w:t>　　　　二、手动医用床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2020-2025年中国医用床市场销售探析</w:t>
      </w:r>
      <w:r>
        <w:rPr>
          <w:rFonts w:hint="eastAsia"/>
        </w:rPr>
        <w:br/>
      </w:r>
      <w:r>
        <w:rPr>
          <w:rFonts w:hint="eastAsia"/>
        </w:rPr>
        <w:t>　　第一节 2020-2025年医用床市场运作模式分析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2020-2025年中国医用床市场招投标分析</w:t>
      </w:r>
      <w:r>
        <w:rPr>
          <w:rFonts w:hint="eastAsia"/>
        </w:rPr>
        <w:br/>
      </w:r>
      <w:r>
        <w:rPr>
          <w:rFonts w:hint="eastAsia"/>
        </w:rPr>
        <w:t>　　　　一、燕郊新建医院医疗床招标</w:t>
      </w:r>
      <w:r>
        <w:rPr>
          <w:rFonts w:hint="eastAsia"/>
        </w:rPr>
        <w:br/>
      </w:r>
      <w:r>
        <w:rPr>
          <w:rFonts w:hint="eastAsia"/>
        </w:rPr>
        <w:t>　　　　二、福利院床上用品及医疗床采购项目招标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2020-2025年中国医用床市场热点产品运行分析</w:t>
      </w:r>
      <w:r>
        <w:rPr>
          <w:rFonts w:hint="eastAsia"/>
        </w:rPr>
        <w:br/>
      </w:r>
      <w:r>
        <w:rPr>
          <w:rFonts w:hint="eastAsia"/>
        </w:rPr>
        <w:t>　　第一节 高级病床</w:t>
      </w:r>
      <w:r>
        <w:rPr>
          <w:rFonts w:hint="eastAsia"/>
        </w:rPr>
        <w:br/>
      </w:r>
      <w:r>
        <w:rPr>
          <w:rFonts w:hint="eastAsia"/>
        </w:rPr>
        <w:t>　　第二节 重症监护床</w:t>
      </w:r>
      <w:r>
        <w:rPr>
          <w:rFonts w:hint="eastAsia"/>
        </w:rPr>
        <w:br/>
      </w:r>
      <w:r>
        <w:rPr>
          <w:rFonts w:hint="eastAsia"/>
        </w:rPr>
        <w:t>　　第三节 高级产床</w:t>
      </w:r>
      <w:r>
        <w:rPr>
          <w:rFonts w:hint="eastAsia"/>
        </w:rPr>
        <w:br/>
      </w:r>
      <w:r>
        <w:rPr>
          <w:rFonts w:hint="eastAsia"/>
        </w:rPr>
        <w:t>　　第四节 转运推床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2020-2025年中国医用床市场竞争格局透析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2020-2025年中国医用床行业竞争现状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二、高端市场竞争将会逐渐加剧</w:t>
      </w:r>
      <w:r>
        <w:rPr>
          <w:rFonts w:hint="eastAsia"/>
        </w:rPr>
        <w:br/>
      </w:r>
      <w:r>
        <w:rPr>
          <w:rFonts w:hint="eastAsia"/>
        </w:rPr>
        <w:t>　　　　三、售后服务成竞争新热点</w:t>
      </w:r>
      <w:r>
        <w:rPr>
          <w:rFonts w:hint="eastAsia"/>
        </w:rPr>
        <w:br/>
      </w:r>
      <w:r>
        <w:rPr>
          <w:rFonts w:hint="eastAsia"/>
        </w:rPr>
        <w:t>　　　　四、医用床国际竞争分析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2020-2025年世界医用床重点企业营运状况浅析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英国亨特莱公司（hne公司）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2020-2025年中国医用床重点企业竞争力及关键性数据分析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张家港市永发医用设备有限公司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河北省霸州市长城医用设备有限责任公司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福建省福安市康华电子医疗仪器厂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兖州市鸣嵫医用设备有限责任公司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霸州市医疗器械厂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美利驰医疗器械（苏州）有限公司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2025-2031年中国医用床行业发展趋势与前景展望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2025-2031年中国医用床行业趋势预测分析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一、中国医疗卫生产业前景展望</w:t>
      </w:r>
      <w:r>
        <w:rPr>
          <w:rFonts w:hint="eastAsia"/>
        </w:rPr>
        <w:br/>
      </w:r>
      <w:r>
        <w:rPr>
          <w:rFonts w:hint="eastAsia"/>
        </w:rPr>
        <w:t>　　　　二、医用床市场前景分析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2025-2031年中国医用床技术发展趋势分析</w:t>
      </w:r>
      <w:r>
        <w:rPr>
          <w:rFonts w:hint="eastAsia"/>
        </w:rPr>
        <w:br/>
      </w:r>
      <w:r>
        <w:rPr>
          <w:rFonts w:hint="eastAsia"/>
        </w:rPr>
        <w:t>　　　　一、产品人性化设计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二、产品功能设计趋势</w:t>
      </w:r>
      <w:r>
        <w:rPr>
          <w:rFonts w:hint="eastAsia"/>
        </w:rPr>
        <w:br/>
      </w:r>
      <w:r>
        <w:rPr>
          <w:rFonts w:hint="eastAsia"/>
        </w:rPr>
        <w:t>　　　　三、医用床自动态化程度</w:t>
      </w:r>
      <w:r>
        <w:rPr>
          <w:rFonts w:hint="eastAsia"/>
        </w:rPr>
        <w:br/>
      </w:r>
      <w:r>
        <w:rPr>
          <w:rFonts w:hint="eastAsia"/>
        </w:rPr>
        <w:t>　　第三节 2025-2031年中国医用床行业市场预测分析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一、医用床行业现状分析</w:t>
      </w:r>
      <w:r>
        <w:rPr>
          <w:rFonts w:hint="eastAsia"/>
        </w:rPr>
        <w:br/>
      </w:r>
      <w:r>
        <w:rPr>
          <w:rFonts w:hint="eastAsia"/>
        </w:rPr>
        <w:t>　　　　二、高端产品市场盈利预测</w:t>
      </w:r>
      <w:r>
        <w:rPr>
          <w:rFonts w:hint="eastAsia"/>
        </w:rPr>
        <w:br/>
      </w:r>
      <w:r>
        <w:rPr>
          <w:rFonts w:hint="eastAsia"/>
        </w:rPr>
        <w:t>　　　　三、家庭医用护理床市场预测</w:t>
      </w:r>
      <w:r>
        <w:rPr>
          <w:rFonts w:hint="eastAsia"/>
        </w:rPr>
        <w:br/>
      </w:r>
      <w:r>
        <w:rPr>
          <w:rFonts w:hint="eastAsia"/>
        </w:rPr>
        <w:t>　　第四节 2025-2031年中国医用床市场盈利预测分析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2025-2031年中国医用床行业投资机会分析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一、中国医疗产业投资潜力分析</w:t>
      </w:r>
      <w:r>
        <w:rPr>
          <w:rFonts w:hint="eastAsia"/>
        </w:rPr>
        <w:br/>
      </w:r>
      <w:r>
        <w:rPr>
          <w:rFonts w:hint="eastAsia"/>
        </w:rPr>
        <w:t>　　　　二、中国医用车、床、台投资热点分析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2025-2031年中国医用床行业投资前景预警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2025年我国医用床制造行业不同类型企业数量分布图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2025年我国医用床制造行业不同所有制企业销售收入分布图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2020-2025年我国医用床制造行业主要盈利指标增长趋势图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a69c3df9e498a" w:history="1">
        <w:r>
          <w:rPr>
            <w:rStyle w:val="Hyperlink"/>
          </w:rPr>
          <w:t>2025-2031年中国医用床行业现状调研分析及发展趋势研究报告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a69c3df9e498a" w:history="1">
        <w:r>
          <w:rPr>
            <w:rStyle w:val="Hyperlink"/>
          </w:rPr>
          <w:t>https://www.20087.com/1/71/YiYongChuangDeFaZhanQuShi.html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热点：医用床多少钱一张、医用床护理床家用、医用床手摇升降床价格、医用床单、医院用的床垫哪里有卖、医用床电动升降床价格、老年人专用护理床、医用床安装视频、活动病床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c9c4e45134366" w:history="1">
      <w:r>
        <w:rPr>
          <w:rStyle w:val="Hyperlink"/>
        </w:rPr>
        <w:t>2025-2031年中国医用床行业现状调研分析及发展趋势研究报告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YongChuangDeFaZhanQuShi.html" TargetMode="External" Id="R62ba69c3df9e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YongChuangDeFaZhanQuShi.html" TargetMode="External" Id="R225c9c4e4513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2025-01-27T02:28:00Z</dcterms:created>
  <dcterms:modified xsi:type="dcterms:W3CDTF">2025-01-27T03:28:00Z</dcterms:modified>
  <dc:subject>2025-2031年中国医用床行业现状调研分析及发展趋势研究报告</dc:subject>
  <dc:title>2025-2031年中国医用床行业现状调研分析及发展趋势研究报告</dc:title>
  <cp:keywords>2025-2031年中国医用床行业现状调研分析及发展趋势研究报告</cp:keywords>
  <dc:description>2025-2031年中国医用床行业现状调研分析及发展趋势研究报告</dc:description>
</cp:coreProperties>
</file>