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92a5880f4f30" w:history="1">
              <w:r>
                <w:rPr>
                  <w:rStyle w:val="Hyperlink"/>
                </w:rPr>
                <w:t>2026-2032年中国法瑞西单抗行业研究分析及市场前景预测报告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92a5880f4f30" w:history="1">
              <w:r>
                <w:rPr>
                  <w:rStyle w:val="Hyperlink"/>
                </w:rPr>
                <w:t>2026-2032年中国法瑞西单抗行业研究分析及市场前景预测报告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92a5880f4f30" w:history="1">
                <w:r>
                  <w:rPr>
                    <w:rStyle w:val="Hyperlink"/>
                  </w:rPr>
                  <w:t>https://www.20087.com/1/11/FaRuiXiDanKangHangYeQianJingFenXi.html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瑞西单抗（Faricimab）作为全球首个双特异性抗体药物，同时靶向血管内皮生长因子A（VEGF-A）与血管生成素-2（Ang-2），用于治疗湿性年龄相关性黄斑变衰（nAMD）和糖尿病性黄斑水肿（DME）。该药物通过双重通路抑制，不仅减少血管渗漏，还增强血管稳定性，从而延长给药间隔（可达4个月一次），显著改善患者治疗负担。在眼科生物制剂市场快速扩张背景下，法瑞西单抗凭借差异化机制与临床优效性，正逐步改变抗VEGF单药主导格局。然而，长期安全性数据仍需积累；且高昂定价限制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法瑞西单抗将向适应症拓展、联合疗法与给药技术创新方向发展。市场调研网指出，针对视网膜静脉阻塞（RVO）等新适应症的III期研究正在进行；与基因疗法或缓释植入物联用有望实现“一次治疗、长期获益”。在递送系统上，微针贴片或可生物降解 depot 制剂将减少眼内注射频率。此外，真实世界证据平台将加速其在医保谈判中的价值证明。长远看，法瑞西单抗将从“新一代抗VEGF药物”升级为“眼底病综合管理基石”，在推动眼科精准医疗与患者中心护理模式转型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092a5880f4f30" w:history="1">
        <w:r>
          <w:rPr>
            <w:rStyle w:val="Hyperlink"/>
          </w:rPr>
          <w:t>2026-2032年中国法瑞西单抗行业研究分析及市场前景预测报告</w:t>
        </w:r>
      </w:hyperlink>
      <w:r>
        <w:rPr>
          <w:rFonts w:hint="eastAsia"/>
        </w:rPr>
        <w:t>》，2025年法瑞西单抗行业市场规模达 亿元，预计2032年市场规模将达 亿元，期间年均复合增长率（CAGR）达 %。报告基于统计局、相关协会及科研机构的详实数据，采用科学分析方法，系统研究了法瑞西单抗市场发展状况。报告从法瑞西单抗市场规模、竞争格局、技术路线等维度，分析了法瑞西单抗行业现状及主要企业经营情况，评估了法瑞西单抗不同细分领域的增长潜力与风险。结合政策环境与技术创新方向，客观预测了法瑞西单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法瑞西单抗市场概述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按照不同产品类型，法瑞西单抗主要可以分为如下几个类别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中国不同产品类型法瑞西单抗增长趋势2021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玻璃注射瓶</w:t>
      </w:r>
      <w:r>
        <w:rPr>
          <w:rFonts w:hint="eastAsia"/>
        </w:rPr>
        <w:br/>
      </w:r>
      <w:r>
        <w:rPr>
          <w:rFonts w:hint="eastAsia"/>
        </w:rPr>
        <w:t>　　　　1.2.3 预充式注射器</w:t>
      </w:r>
      <w:r>
        <w:rPr>
          <w:rFonts w:hint="eastAsia"/>
        </w:rPr>
        <w:br/>
      </w:r>
      <w:r>
        <w:rPr>
          <w:rFonts w:hint="eastAsia"/>
        </w:rPr>
        <w:t>　　1.3 从不同应用，法瑞西单抗主要包括如下几个方面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中国不同应用法瑞西单抗增长趋势2021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中国法瑞西单抗发展现状及未来趋势（2021-2032）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中国市场法瑞西单抗收入及增长率（2021-2032）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中国市场法瑞西单抗销量及增长率（2021-2032）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中国市场主要法瑞西单抗厂商分析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中国市场主要厂商法瑞西单抗销量及市场占有率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中国市场主要厂商法瑞西单抗销量（2021-2026）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中国市场主要厂商法瑞西单抗销量市场份额（2021-2026）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中国市场主要厂商法瑞西单抗收入及市场占有率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中国市场主要厂商法瑞西单抗收入（2021-2026）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中国市场主要厂商法瑞西单抗收入市场份额（2021-2026）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2025年中国市场主要厂商法瑞西单抗收入排名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中国市场主要厂商法瑞西单抗价格（2021-2026）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中国市场主要厂商法瑞西单抗总部及产地分布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中国市场主要厂商成立时间及法瑞西单抗商业化日期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中国市场主要厂商法瑞西单抗产品类型及应用</w:t>
      </w:r>
      <w:r>
        <w:rPr>
          <w:rFonts w:hint="eastAsia"/>
        </w:rPr>
        <w:br/>
      </w:r>
      <w:r>
        <w:rPr>
          <w:rFonts w:hint="eastAsia"/>
        </w:rPr>
        <w:t>　　2.7 法瑞西单抗行业集中度、竞争程度分析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法瑞西单抗行业集中度分析：2025年中国Top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中国市场法瑞西单抗第一梯队、第二梯队和第三梯队厂商（品牌）及2025年市场份额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重点企业（1）基本信息、法瑞西单抗生产基地、总部、竞争对手及市场地位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法瑞西单抗产品规格、参数及市场应用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重点企业（1）在中国市场法瑞西单抗销量、收入、价格及毛利率（2021-2026）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重点企业（2）基本信息、法瑞西单抗生产基地、总部、竞争对手及市场地位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法瑞西单抗产品规格、参数及市场应用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重点企业（2）在中国市场法瑞西单抗销量、收入、价格及毛利率（2021-2026）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不同产品类型法瑞西单抗分析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中国市场不同产品类型法瑞西单抗销量（2021-2032）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中国市场不同产品类型法瑞西单抗销量及市场份额（2021-2026）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中国市场不同产品类型法瑞西单抗销量预测（2027-2032）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中国市场不同产品类型法瑞西单抗规模（2021-2032）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中国市场不同产品类型法瑞西单抗规模及市场份额（2021-2026）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中国市场不同产品类型法瑞西单抗规模预测（2027-2032）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中国市场不同产品类型法瑞西单抗价格走势（2021-2032）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不同应用法瑞西单抗分析</w:t>
      </w:r>
      <w:r>
        <w:rPr>
          <w:rFonts w:hint="eastAsia"/>
        </w:rPr>
        <w:br/>
      </w:r>
      <w:r>
        <w:rPr>
          <w:rFonts w:hint="eastAsia"/>
        </w:rPr>
        <w:t>　　5.1 中国市场不同应用法瑞西单抗销量（2021-2032）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中国市场不同应用法瑞西单抗销量及市场份额（2021-2026）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中国市场不同应用法瑞西单抗销量预测（2027-2032）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中国市场不同应用法瑞西单抗规模（2021-2032）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中国市场不同应用法瑞西单抗规模及市场份额（2021-2026）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中国市场不同应用法瑞西单抗规模预测（2027-2032）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中国市场不同应用法瑞西单抗价格走势（2021-2032）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法瑞西单抗行业发展分析---发展趋势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法瑞西单抗行业发展分析---厂商壁垒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法瑞西单抗行业发展分析---驱动因素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法瑞西单抗行业发展分析---制约因素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法瑞西单抗中国企业SWOT分析</w:t>
      </w:r>
      <w:r>
        <w:rPr>
          <w:rFonts w:hint="eastAsia"/>
        </w:rPr>
        <w:br/>
      </w:r>
      <w:r>
        <w:rPr>
          <w:rFonts w:hint="eastAsia"/>
        </w:rPr>
        <w:t>　　6.6 法瑞西单抗行业发展分析---行业政策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法瑞西单抗行业产业链简介</w:t>
      </w:r>
      <w:r>
        <w:rPr>
          <w:rFonts w:hint="eastAsia"/>
        </w:rPr>
        <w:br/>
      </w:r>
      <w:r>
        <w:rPr>
          <w:rFonts w:hint="eastAsia"/>
        </w:rPr>
        <w:t>　　7.2 法瑞西单抗产业链分析-上游</w:t>
      </w:r>
      <w:r>
        <w:rPr>
          <w:rFonts w:hint="eastAsia"/>
        </w:rPr>
        <w:br/>
      </w:r>
      <w:r>
        <w:rPr>
          <w:rFonts w:hint="eastAsia"/>
        </w:rPr>
        <w:t>　　7.3 法瑞西单抗产业链分析-中游</w:t>
      </w:r>
      <w:r>
        <w:rPr>
          <w:rFonts w:hint="eastAsia"/>
        </w:rPr>
        <w:br/>
      </w:r>
      <w:r>
        <w:rPr>
          <w:rFonts w:hint="eastAsia"/>
        </w:rPr>
        <w:t>　　7.4 法瑞西单抗产业链分析-下游</w:t>
      </w:r>
      <w:r>
        <w:rPr>
          <w:rFonts w:hint="eastAsia"/>
        </w:rPr>
        <w:br/>
      </w:r>
      <w:r>
        <w:rPr>
          <w:rFonts w:hint="eastAsia"/>
        </w:rPr>
        <w:t>　　7.5 法瑞西单抗行业采购模式</w:t>
      </w:r>
      <w:r>
        <w:rPr>
          <w:rFonts w:hint="eastAsia"/>
        </w:rPr>
        <w:br/>
      </w:r>
      <w:r>
        <w:rPr>
          <w:rFonts w:hint="eastAsia"/>
        </w:rPr>
        <w:t>　　7.6 法瑞西单抗行业生产模式</w:t>
      </w:r>
      <w:r>
        <w:rPr>
          <w:rFonts w:hint="eastAsia"/>
        </w:rPr>
        <w:br/>
      </w:r>
      <w:r>
        <w:rPr>
          <w:rFonts w:hint="eastAsia"/>
        </w:rPr>
        <w:t>　　7.7 法瑞西单抗行业销售模式及销售渠道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中国本土法瑞西单抗产能、产量分析</w:t>
      </w:r>
      <w:r>
        <w:rPr>
          <w:rFonts w:hint="eastAsia"/>
        </w:rPr>
        <w:br/>
      </w:r>
      <w:r>
        <w:rPr>
          <w:rFonts w:hint="eastAsia"/>
        </w:rPr>
        <w:t>　　8.1 中国法瑞西单抗供需现状及预测（2021-2032）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中国法瑞西单抗产能、产量、产能利用率及发展趋势（2021-2032）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中国法瑞西单抗产量、市场需求量及发展趋势（2021-2032）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中国法瑞西单抗进出口分析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中国市场法瑞西单抗主要进口来源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中国市场法瑞西单抗主要出口目的地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不同产品类型法瑞西单抗市场规模2021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不同应用法瑞西单抗市场规模2021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中国市场主要厂商法瑞西单抗销量（2021-2026）&amp;（千盒）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中国市场主要厂商法瑞西单抗销量市场份额（2021-2026）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中国市场主要厂商法瑞西单抗收入（2021-2026）&amp;（万元）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中国市场主要厂商法瑞西单抗收入份额（2021-2026）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2025年中国主要生产商法瑞西单抗收入排名（万元）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中国市场主要厂商法瑞西单抗价格（2021-2026）&amp;（元/盒）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中国市场主要厂商法瑞西单抗总部及产地分布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中国市场主要厂商成立时间及法瑞西单抗商业化日期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中国市场主要厂商法瑞西单抗产品类型及应用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2025年中国市场法瑞西单抗主要厂商市场地位（第一梯队、第二梯队和第三梯队）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法瑞西单抗市场投资、并购等现状分析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法瑞西单抗生产基地、总部、竞争对手及市场地位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法瑞西单抗产品规格、参数及市场应用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法瑞西单抗销量（千盒）、收入（万元）、价格（元/盒）及毛利率（2021-2026）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法瑞西单抗生产基地、总部、竞争对手及市场地位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法瑞西单抗产品规格、参数及市场应用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法瑞西单抗销量（千盒）、收入（万元）、价格（元/盒）及毛利率（2021-2026）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中国市场不同产品类型法瑞西单抗销量（2021-2026）&amp;（千盒）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中国市场不同产品类型法瑞西单抗销量市场份额（2021-2026）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中国市场不同产品类型法瑞西单抗销量预测（2027-2032）&amp;（千盒）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中国市场不同产品类型法瑞西单抗销量市场份额预测（2027-2032）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中国市场不同产品类型法瑞西单抗规模（2021-2026）&amp;（万元）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中国市场不同产品类型法瑞西单抗规模市场份额（2021-2026）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中国市场不同产品类型法瑞西单抗规模预测（2027-2032）&amp;（万元）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中国市场不同产品类型法瑞西单抗规模市场份额预测（2027-2032）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中国市场不同应用法瑞西单抗销量（2021-2026）&amp;（千盒）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中国市场不同应用法瑞西单抗销量市场份额（2021-2026）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中国市场不同应用法瑞西单抗销量预测（2027-2032）&amp;（千盒）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中国市场不同应用法瑞西单抗销量市场份额预测（2027-2032）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中国市场不同应用法瑞西单抗规模（2021-2026）&amp;（万元）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中国市场不同应用法瑞西单抗规模市场份额（2021-2026）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中国市场不同应用法瑞西单抗规模预测（2027-2032）&amp;（万元）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中国市场不同应用法瑞西单抗规模市场份额预测（2027-2032）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法瑞西单抗行业发展分析---发展趋势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法瑞西单抗行业发展分析---厂商壁垒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法瑞西单抗行业发展分析---驱动因素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法瑞西单抗行业发展分析---制约因素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法瑞西单抗行业相关重点政策一览</w:t>
      </w:r>
      <w:r>
        <w:rPr>
          <w:rFonts w:hint="eastAsia"/>
        </w:rPr>
        <w:br/>
      </w:r>
      <w:r>
        <w:rPr>
          <w:rFonts w:hint="eastAsia"/>
        </w:rPr>
        <w:t>　　表 45： 法瑞西单抗行业供应链分析</w:t>
      </w:r>
      <w:r>
        <w:rPr>
          <w:rFonts w:hint="eastAsia"/>
        </w:rPr>
        <w:br/>
      </w:r>
      <w:r>
        <w:rPr>
          <w:rFonts w:hint="eastAsia"/>
        </w:rPr>
        <w:t>　　表 46： 法瑞西单抗上游原料供应商</w:t>
      </w:r>
      <w:r>
        <w:rPr>
          <w:rFonts w:hint="eastAsia"/>
        </w:rPr>
        <w:br/>
      </w:r>
      <w:r>
        <w:rPr>
          <w:rFonts w:hint="eastAsia"/>
        </w:rPr>
        <w:t>　　表 47： 法瑞西单抗行业主要下游客户</w:t>
      </w:r>
      <w:r>
        <w:rPr>
          <w:rFonts w:hint="eastAsia"/>
        </w:rPr>
        <w:br/>
      </w:r>
      <w:r>
        <w:rPr>
          <w:rFonts w:hint="eastAsia"/>
        </w:rPr>
        <w:t>　　表 48： 法瑞西单抗典型经销商</w:t>
      </w:r>
      <w:r>
        <w:rPr>
          <w:rFonts w:hint="eastAsia"/>
        </w:rPr>
        <w:br/>
      </w:r>
      <w:r>
        <w:rPr>
          <w:rFonts w:hint="eastAsia"/>
        </w:rPr>
        <w:t>　　表 49： 中国法瑞西单抗产量、销量、进口量及出口量（2021-2026）&amp;（千盒）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中国法瑞西单抗产量、销量、进口量及出口量预测（2027-2032）&amp;（千盒）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51： 中国市场法瑞西单抗主要进口来源</w:t>
      </w:r>
      <w:r>
        <w:rPr>
          <w:rFonts w:hint="eastAsia"/>
        </w:rPr>
        <w:br/>
      </w:r>
      <w:r>
        <w:rPr>
          <w:rFonts w:hint="eastAsia"/>
        </w:rPr>
        <w:t>　　表 52： 中国市场法瑞西单抗主要出口目的地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法瑞西单抗产品图片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中国不同产品类型法瑞西单抗市场规模市场份额2025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玻璃注射瓶产品图片</w:t>
      </w:r>
      <w:r>
        <w:rPr>
          <w:rFonts w:hint="eastAsia"/>
        </w:rPr>
        <w:br/>
      </w:r>
      <w:r>
        <w:rPr>
          <w:rFonts w:hint="eastAsia"/>
        </w:rPr>
        <w:t>　　图 4： 预充式注射器产品图片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中国不同应用法瑞西单抗市场份额2025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中国市场法瑞西单抗市场规模，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中国市场法瑞西单抗收入及增长率（2021-2032）&amp;（万元）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中国市场法瑞西单抗销量及增长率（2021-2032）&amp;（千盒）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2025年中国市场主要厂商法瑞西单抗销量市场份额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2025年中国市场主要厂商法瑞西单抗收入市场份额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2025年中国市场前五大厂商法瑞西单抗市场份额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2025年中国市场法瑞西单抗第一梯队、第二梯队和第三梯队厂商（品牌）及市场份额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中国市场不同产品类型法瑞西单抗价格走势（2021-2032）&amp;（元/盒）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16： 中国市场不同应用法瑞西单抗价格走势（2021-2032）&amp;（元/盒）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17： 法瑞西单抗中国企业SWOT分析</w:t>
      </w:r>
      <w:r>
        <w:rPr>
          <w:rFonts w:hint="eastAsia"/>
        </w:rPr>
        <w:br/>
      </w:r>
      <w:r>
        <w:rPr>
          <w:rFonts w:hint="eastAsia"/>
        </w:rPr>
        <w:t>　　图 18： 法瑞西单抗产业链</w:t>
      </w:r>
      <w:r>
        <w:rPr>
          <w:rFonts w:hint="eastAsia"/>
        </w:rPr>
        <w:br/>
      </w:r>
      <w:r>
        <w:rPr>
          <w:rFonts w:hint="eastAsia"/>
        </w:rPr>
        <w:t>　　图 19： 法瑞西单抗行业采购模式分析</w:t>
      </w:r>
      <w:r>
        <w:rPr>
          <w:rFonts w:hint="eastAsia"/>
        </w:rPr>
        <w:br/>
      </w:r>
      <w:r>
        <w:rPr>
          <w:rFonts w:hint="eastAsia"/>
        </w:rPr>
        <w:t>　　图 20： 法瑞西单抗行业生产模式分析</w:t>
      </w:r>
      <w:r>
        <w:rPr>
          <w:rFonts w:hint="eastAsia"/>
        </w:rPr>
        <w:br/>
      </w:r>
      <w:r>
        <w:rPr>
          <w:rFonts w:hint="eastAsia"/>
        </w:rPr>
        <w:t>　　图 21： 法瑞西单抗行业销售模式分析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中国法瑞西单抗产能、产量、产能利用率及发展趋势（2021-2032）&amp;（千盒）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中国法瑞西单抗产量、市场需求量及发展趋势（2021-2032）&amp;（千盒）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92a5880f4f30" w:history="1">
        <w:r>
          <w:rPr>
            <w:rStyle w:val="Hyperlink"/>
          </w:rPr>
          <w:t>2026-2032年中国法瑞西单抗行业研究分析及市场前景预测报告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92a5880f4f30" w:history="1">
        <w:r>
          <w:rPr>
            <w:rStyle w:val="Hyperlink"/>
          </w:rPr>
          <w:t>https://www.20087.com/1/11/FaRuiXiDanKangHangYeQianJingFenXi.html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普利尤单抗多少钱一支、法瑞西单抗治疗黄斑水肿能去根吗、雷珠单抗的功效与作用、法瑞西单抗是哪个国家的品牌、法瑞西一般打几针见效、法瑞西单抗治疗眼科哪方面的病、乌司奴单抗多少钱一针、法瑞西单抗厂家、什么叫单抗什么叫双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c683a9884fb6" w:history="1">
      <w:r>
        <w:rPr>
          <w:rStyle w:val="Hyperlink"/>
        </w:rPr>
        <w:t>2026-2032年中国法瑞西单抗行业研究分析及市场前景预测报告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RuiXiDanKangHangYeQianJingFenXi.html" TargetMode="External" Id="Rb56092a5880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RuiXiDanKangHangYeQianJingFenXi.html" TargetMode="External" Id="Rf512c683a98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2026-03-05T23:20:34Z</dcterms:created>
  <dcterms:modified xsi:type="dcterms:W3CDTF">2026-03-06T00:20:34Z</dcterms:modified>
  <dc:subject>2026-2032年中国法瑞西单抗行业研究分析及市场前景预测报告</dc:subject>
  <dc:title>2026-2032年中国法瑞西单抗行业研究分析及市场前景预测报告</dc:title>
  <cp:keywords>2026-2032年中国法瑞西单抗行业研究分析及市场前景预测报告</cp:keywords>
  <dc:description>2026-2032年中国法瑞西单抗行业研究分析及市场前景预测报告</dc:description>
</cp:coreProperties>
</file>