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2cf3d1029442d" w:history="1">
              <w:r>
                <w:rPr>
                  <w:rStyle w:val="Hyperlink"/>
                </w:rPr>
                <w:t>中国仿制药行业现状调查分析及发展趋势预测报告（2025年版）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2cf3d1029442d" w:history="1">
              <w:r>
                <w:rPr>
                  <w:rStyle w:val="Hyperlink"/>
                </w:rPr>
                <w:t>中国仿制药行业现状调查分析及发展趋势预测报告（2025年版）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2159612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2cf3d1029442d" w:history="1">
                <w:r>
                  <w:rPr>
                    <w:rStyle w:val="Hyperlink"/>
                  </w:rPr>
                  <w:t>https://www.20087.com/2/61/FangZhiYaoDeFaZhanQuShi.html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制药行业在全球范围内扮演着降低医疗成本、提高药物可及性的重要角色。随着专利药物的到期，仿制药市场迎来增长机遇，特别是在发展中国家，对低成本、高质量药物的需求尤为迫切。然而，仿制药的生产面临原材料成本波动、质量控制和知识产权保护等方面的挑战。</w:t>
      </w:r>
      <w:r>
        <w:rPr>
          <w:rFonts w:hint="eastAsia"/>
        </w:rPr>
        <w:br/>
      </w:r>
      <w:r>
        <w:rPr>
          <w:rFonts w:hint="eastAsia"/>
        </w:rPr>
        <w:t>　　未来，仿制药行业将更加注重创新和质量。一方面，通过优化生产工艺和供应链管理，降低生产成本，同时确保药品的质量和一致性，以满足国际药品监管标准。另一方面，行业将加强与原研药企、学术界和政府的合作，共同推进药物研发，尤其是针对罕见病和未满足医疗需求的药物。此外，仿制药将更加注重患者服务和市场准入，通过数字化平台提供药品信息、用药指导和患者支持服务。</w:t>
      </w:r>
      <w:r>
        <w:rPr>
          <w:rFonts w:hint="eastAsia"/>
        </w:rPr>
        <w:br/>
      </w:r>
      <w:r>
        <w:rPr>
          <w:rFonts w:hint="eastAsia"/>
        </w:rPr>
        <w:t>　　《</w:t>
      </w:r>
      <w:hyperlink r:id="R7662cf3d1029442d" w:history="1">
        <w:r>
          <w:rPr>
            <w:rStyle w:val="Hyperlink"/>
          </w:rPr>
          <w:t>中国仿制药行业现状调查分析及发展趋势预测报告（2025年版）</w:t>
        </w:r>
      </w:hyperlink>
      <w:r>
        <w:rPr>
          <w:rFonts w:hint="eastAsia"/>
        </w:rPr>
        <w:t>》全面梳理了仿制药产业链，结合市场需求和市场规模等数据，深入剖析仿制药行业现状。报告详细探讨了仿制药市场竞争格局，重点关注重点企业及其品牌影响力，并分析了仿制药价格机制和细分市场特征。通过对仿制药技术现状及未来方向的评估，报告展望了仿制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2025年全球仿制药市场运行态势分析</w:t>
      </w:r>
      <w:r>
        <w:rPr>
          <w:rFonts w:hint="eastAsia"/>
        </w:rPr>
        <w:br/>
      </w:r>
      <w:r>
        <w:rPr>
          <w:rFonts w:hint="eastAsia"/>
        </w:rPr>
        <w:t>　　第一节 2025年全球仿制药市场运行环境分析</w:t>
      </w:r>
      <w:r>
        <w:rPr>
          <w:rFonts w:hint="eastAsia"/>
        </w:rPr>
        <w:br/>
      </w:r>
      <w:r>
        <w:rPr>
          <w:rFonts w:hint="eastAsia"/>
        </w:rPr>
        <w:t>　　　　一、世界经济现状及影响分析</w:t>
      </w:r>
      <w:r>
        <w:rPr>
          <w:rFonts w:hint="eastAsia"/>
        </w:rPr>
        <w:br/>
      </w:r>
      <w:r>
        <w:rPr>
          <w:rFonts w:hint="eastAsia"/>
        </w:rPr>
        <w:t>　　　　二、欧盟新政力推仿制药普及使用</w:t>
      </w:r>
      <w:r>
        <w:rPr>
          <w:rFonts w:hint="eastAsia"/>
        </w:rPr>
        <w:br/>
      </w:r>
      <w:r>
        <w:rPr>
          <w:rFonts w:hint="eastAsia"/>
        </w:rPr>
        <w:t>　　第二节 2025年全球仿制药市场动态分析</w:t>
      </w:r>
      <w:r>
        <w:rPr>
          <w:rFonts w:hint="eastAsia"/>
        </w:rPr>
        <w:br/>
      </w:r>
      <w:r>
        <w:rPr>
          <w:rFonts w:hint="eastAsia"/>
        </w:rPr>
        <w:t>　　　　一、世界专利药品保护期到期情况</w:t>
      </w:r>
      <w:r>
        <w:rPr>
          <w:rFonts w:hint="eastAsia"/>
        </w:rPr>
        <w:br/>
      </w:r>
      <w:r>
        <w:rPr>
          <w:rFonts w:hint="eastAsia"/>
        </w:rPr>
        <w:t>　　　　二、全球仿制药市场规模及增速分析</w:t>
      </w:r>
      <w:r>
        <w:rPr>
          <w:rFonts w:hint="eastAsia"/>
        </w:rPr>
        <w:br/>
      </w:r>
      <w:r>
        <w:rPr>
          <w:rFonts w:hint="eastAsia"/>
        </w:rPr>
        <w:t>　　　　三、东欧、印度、南美等生产仿制药低价抢滩欧美市场</w:t>
      </w:r>
      <w:r>
        <w:rPr>
          <w:rFonts w:hint="eastAsia"/>
        </w:rPr>
        <w:br/>
      </w:r>
      <w:r>
        <w:rPr>
          <w:rFonts w:hint="eastAsia"/>
        </w:rPr>
        <w:t>　　　　四、仿制药与品牌药专利权成诉讼的焦点</w:t>
      </w:r>
      <w:r>
        <w:rPr>
          <w:rFonts w:hint="eastAsia"/>
        </w:rPr>
        <w:br/>
      </w:r>
      <w:r>
        <w:rPr>
          <w:rFonts w:hint="eastAsia"/>
        </w:rPr>
        <w:t>　　　　五、全球生物仿制药市场规模</w:t>
      </w:r>
      <w:r>
        <w:rPr>
          <w:rFonts w:hint="eastAsia"/>
        </w:rPr>
        <w:br/>
      </w:r>
      <w:r>
        <w:rPr>
          <w:rFonts w:hint="eastAsia"/>
        </w:rPr>
        <w:t>　　　　六、全球仿制药市场竞争形式和分配情况</w:t>
      </w:r>
      <w:r>
        <w:rPr>
          <w:rFonts w:hint="eastAsia"/>
        </w:rPr>
        <w:br/>
      </w:r>
      <w:r>
        <w:rPr>
          <w:rFonts w:hint="eastAsia"/>
        </w:rPr>
        <w:t>　　第三节 2025年全球已经上市生物防制药市场分析</w:t>
      </w:r>
      <w:r>
        <w:rPr>
          <w:rFonts w:hint="eastAsia"/>
        </w:rPr>
        <w:br/>
      </w:r>
      <w:r>
        <w:rPr>
          <w:rFonts w:hint="eastAsia"/>
        </w:rPr>
        <w:t>　　　　一、胰岛素</w:t>
      </w:r>
      <w:r>
        <w:rPr>
          <w:rFonts w:hint="eastAsia"/>
        </w:rPr>
        <w:br/>
      </w:r>
      <w:r>
        <w:rPr>
          <w:rFonts w:hint="eastAsia"/>
        </w:rPr>
        <w:t>　　　　二、人类生长因子</w:t>
      </w:r>
      <w:r>
        <w:rPr>
          <w:rFonts w:hint="eastAsia"/>
        </w:rPr>
        <w:br/>
      </w:r>
      <w:r>
        <w:rPr>
          <w:rFonts w:hint="eastAsia"/>
        </w:rPr>
        <w:t>　　　　三、促血红细胞生长素（EPO）</w:t>
      </w:r>
      <w:r>
        <w:rPr>
          <w:rFonts w:hint="eastAsia"/>
        </w:rPr>
        <w:br/>
      </w:r>
      <w:r>
        <w:rPr>
          <w:rFonts w:hint="eastAsia"/>
        </w:rPr>
        <w:t>　　　　四、集落刺激因子（G-CSF）</w:t>
      </w:r>
      <w:r>
        <w:rPr>
          <w:rFonts w:hint="eastAsia"/>
        </w:rPr>
        <w:br/>
      </w:r>
      <w:r>
        <w:rPr>
          <w:rFonts w:hint="eastAsia"/>
        </w:rPr>
        <w:t>　　　　五、干扰素</w:t>
      </w:r>
      <w:r>
        <w:rPr>
          <w:rFonts w:hint="eastAsia"/>
        </w:rPr>
        <w:br/>
      </w:r>
      <w:r>
        <w:rPr>
          <w:rFonts w:hint="eastAsia"/>
        </w:rPr>
        <w:br/>
      </w:r>
      <w:r>
        <w:rPr>
          <w:rFonts w:hint="eastAsia"/>
        </w:rPr>
        <w:t>第二章 2025年全球部分国家仿制药市场运行透析</w:t>
      </w:r>
      <w:r>
        <w:rPr>
          <w:rFonts w:hint="eastAsia"/>
        </w:rPr>
        <w:br/>
      </w:r>
      <w:r>
        <w:rPr>
          <w:rFonts w:hint="eastAsia"/>
        </w:rPr>
        <w:t>　　第一节 2025年全球仿制药重点国家市场分析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三、澳大利亚医保开支削减助推仿制药企业发展</w:t>
      </w:r>
      <w:r>
        <w:rPr>
          <w:rFonts w:hint="eastAsia"/>
        </w:rPr>
        <w:br/>
      </w:r>
      <w:r>
        <w:rPr>
          <w:rFonts w:hint="eastAsia"/>
        </w:rPr>
        <w:t>　　第二节 2025年欧洲四大新兴仿制药市场分析</w:t>
      </w:r>
      <w:r>
        <w:rPr>
          <w:rFonts w:hint="eastAsia"/>
        </w:rPr>
        <w:br/>
      </w:r>
      <w:r>
        <w:rPr>
          <w:rFonts w:hint="eastAsia"/>
        </w:rPr>
        <w:t>　　　　一、法国</w:t>
      </w:r>
      <w:r>
        <w:rPr>
          <w:rFonts w:hint="eastAsia"/>
        </w:rPr>
        <w:br/>
      </w:r>
      <w:r>
        <w:rPr>
          <w:rFonts w:hint="eastAsia"/>
        </w:rPr>
        <w:t>　　　　二、葡萄牙</w:t>
      </w:r>
      <w:r>
        <w:rPr>
          <w:rFonts w:hint="eastAsia"/>
        </w:rPr>
        <w:br/>
      </w:r>
      <w:r>
        <w:rPr>
          <w:rFonts w:hint="eastAsia"/>
        </w:rPr>
        <w:t>　　　　三、意大利</w:t>
      </w:r>
      <w:r>
        <w:rPr>
          <w:rFonts w:hint="eastAsia"/>
        </w:rPr>
        <w:br/>
      </w:r>
      <w:r>
        <w:rPr>
          <w:rFonts w:hint="eastAsia"/>
        </w:rPr>
        <w:t>　　　　四、西班牙</w:t>
      </w:r>
      <w:r>
        <w:rPr>
          <w:rFonts w:hint="eastAsia"/>
        </w:rPr>
        <w:br/>
      </w:r>
      <w:r>
        <w:rPr>
          <w:rFonts w:hint="eastAsia"/>
        </w:rPr>
        <w:br/>
      </w:r>
      <w:r>
        <w:rPr>
          <w:rFonts w:hint="eastAsia"/>
        </w:rPr>
        <w:t>第三章 2025年全球大型仿制药企业运营态势分析</w:t>
      </w:r>
      <w:r>
        <w:rPr>
          <w:rFonts w:hint="eastAsia"/>
        </w:rPr>
        <w:br/>
      </w:r>
      <w:r>
        <w:rPr>
          <w:rFonts w:hint="eastAsia"/>
        </w:rPr>
        <w:t>　　第一节 山德士（SANDOZ）</w:t>
      </w:r>
      <w:r>
        <w:rPr>
          <w:rFonts w:hint="eastAsia"/>
        </w:rPr>
        <w:br/>
      </w:r>
      <w:r>
        <w:rPr>
          <w:rFonts w:hint="eastAsia"/>
        </w:rPr>
        <w:t>　　第二节 新梯瓦公司</w:t>
      </w:r>
      <w:r>
        <w:rPr>
          <w:rFonts w:hint="eastAsia"/>
        </w:rPr>
        <w:br/>
      </w:r>
      <w:r>
        <w:rPr>
          <w:rFonts w:hint="eastAsia"/>
        </w:rPr>
        <w:t>　　第三节 冰岛仿制药企业</w:t>
      </w:r>
      <w:r>
        <w:rPr>
          <w:rFonts w:hint="eastAsia"/>
        </w:rPr>
        <w:br/>
      </w:r>
      <w:r>
        <w:rPr>
          <w:rFonts w:hint="eastAsia"/>
        </w:rPr>
        <w:br/>
      </w:r>
      <w:r>
        <w:rPr>
          <w:rFonts w:hint="eastAsia"/>
        </w:rPr>
        <w:t>第四章 2025年中国仿制药市场运行环境解析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2025年中国仿制药市场政策环境分析</w:t>
      </w:r>
      <w:r>
        <w:rPr>
          <w:rFonts w:hint="eastAsia"/>
        </w:rPr>
        <w:br/>
      </w:r>
      <w:r>
        <w:rPr>
          <w:rFonts w:hint="eastAsia"/>
        </w:rPr>
        <w:t>　　　　一、专家解读仿制药审批新程序</w:t>
      </w:r>
      <w:r>
        <w:rPr>
          <w:rFonts w:hint="eastAsia"/>
        </w:rPr>
        <w:br/>
      </w:r>
      <w:r>
        <w:rPr>
          <w:rFonts w:hint="eastAsia"/>
        </w:rPr>
        <w:t>　　　　二、中国药品注册管理办法</w:t>
      </w:r>
      <w:r>
        <w:rPr>
          <w:rFonts w:hint="eastAsia"/>
        </w:rPr>
        <w:br/>
      </w:r>
      <w:r>
        <w:rPr>
          <w:rFonts w:hint="eastAsia"/>
        </w:rPr>
        <w:t>　　　　三、中国药店流通及市场政策监管</w:t>
      </w:r>
      <w:r>
        <w:rPr>
          <w:rFonts w:hint="eastAsia"/>
        </w:rPr>
        <w:br/>
      </w:r>
      <w:r>
        <w:rPr>
          <w:rFonts w:hint="eastAsia"/>
        </w:rPr>
        <w:t>　　　　四、药品注册司：支持中国仿制药走上国际市场</w:t>
      </w:r>
      <w:r>
        <w:rPr>
          <w:rFonts w:hint="eastAsia"/>
        </w:rPr>
        <w:br/>
      </w:r>
      <w:r>
        <w:rPr>
          <w:rFonts w:hint="eastAsia"/>
        </w:rPr>
        <w:t>　　　　五、促进我国仿制药发展的政策建议</w:t>
      </w:r>
      <w:r>
        <w:rPr>
          <w:rFonts w:hint="eastAsia"/>
        </w:rPr>
        <w:br/>
      </w:r>
      <w:r>
        <w:rPr>
          <w:rFonts w:hint="eastAsia"/>
        </w:rPr>
        <w:t>　　　　六、相关产业政策解析</w:t>
      </w:r>
      <w:r>
        <w:rPr>
          <w:rFonts w:hint="eastAsia"/>
        </w:rPr>
        <w:br/>
      </w:r>
      <w:r>
        <w:rPr>
          <w:rFonts w:hint="eastAsia"/>
        </w:rPr>
        <w:t>　　第三节 2025年中国仿制药市场社会环境分析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2025年中国医药制造工业整体运行态势分析</w:t>
      </w:r>
      <w:r>
        <w:rPr>
          <w:rFonts w:hint="eastAsia"/>
        </w:rPr>
        <w:br/>
      </w:r>
      <w:r>
        <w:rPr>
          <w:rFonts w:hint="eastAsia"/>
        </w:rPr>
        <w:t>　　第一节 2025年中国医药行业发展总体概况</w:t>
      </w:r>
      <w:r>
        <w:rPr>
          <w:rFonts w:hint="eastAsia"/>
        </w:rPr>
        <w:br/>
      </w:r>
      <w:r>
        <w:rPr>
          <w:rFonts w:hint="eastAsia"/>
        </w:rPr>
        <w:t>　　　　一、改革开放三十年医药产业发展成就</w:t>
      </w:r>
      <w:r>
        <w:rPr>
          <w:rFonts w:hint="eastAsia"/>
        </w:rPr>
        <w:br/>
      </w:r>
      <w:r>
        <w:rPr>
          <w:rFonts w:hint="eastAsia"/>
        </w:rPr>
        <w:t>　　　　二、中国医药产业处于调整升级关键期</w:t>
      </w:r>
      <w:r>
        <w:rPr>
          <w:rFonts w:hint="eastAsia"/>
        </w:rPr>
        <w:br/>
      </w:r>
      <w:r>
        <w:rPr>
          <w:rFonts w:hint="eastAsia"/>
        </w:rPr>
        <w:t>　　　　三、跨国药企中国医药市场的发展</w:t>
      </w:r>
      <w:r>
        <w:rPr>
          <w:rFonts w:hint="eastAsia"/>
        </w:rPr>
        <w:br/>
      </w:r>
      <w:r>
        <w:rPr>
          <w:rFonts w:hint="eastAsia"/>
        </w:rPr>
        <w:t>　　　　四、中国医药产业转型期政府的监管作用</w:t>
      </w:r>
      <w:r>
        <w:rPr>
          <w:rFonts w:hint="eastAsia"/>
        </w:rPr>
        <w:br/>
      </w:r>
      <w:r>
        <w:rPr>
          <w:rFonts w:hint="eastAsia"/>
        </w:rPr>
        <w:t>　　　　五、国内医药类企业收益良好</w:t>
      </w:r>
      <w:r>
        <w:rPr>
          <w:rFonts w:hint="eastAsia"/>
        </w:rPr>
        <w:br/>
      </w:r>
      <w:r>
        <w:rPr>
          <w:rFonts w:hint="eastAsia"/>
        </w:rPr>
        <w:t>　　第二节 2025-2031年中国医药制造行业数据监测分析</w:t>
      </w:r>
      <w:r>
        <w:rPr>
          <w:rFonts w:hint="eastAsia"/>
        </w:rPr>
        <w:br/>
      </w:r>
      <w:r>
        <w:rPr>
          <w:rFonts w:hint="eastAsia"/>
        </w:rPr>
        <w:t>　　　　一、2025-2031年中国医药制造行业规模分析</w:t>
      </w:r>
      <w:r>
        <w:rPr>
          <w:rFonts w:hint="eastAsia"/>
        </w:rPr>
        <w:br/>
      </w:r>
      <w:r>
        <w:rPr>
          <w:rFonts w:hint="eastAsia"/>
        </w:rPr>
        <w:t>　　　　二、2025年中国医药制造行业结构分析</w:t>
      </w:r>
      <w:r>
        <w:rPr>
          <w:rFonts w:hint="eastAsia"/>
        </w:rPr>
        <w:br/>
      </w:r>
      <w:r>
        <w:rPr>
          <w:rFonts w:hint="eastAsia"/>
        </w:rPr>
        <w:t>　　　　三、2025-2031年中国医药制造行业产值分析</w:t>
      </w:r>
      <w:r>
        <w:rPr>
          <w:rFonts w:hint="eastAsia"/>
        </w:rPr>
        <w:br/>
      </w:r>
      <w:r>
        <w:rPr>
          <w:rFonts w:hint="eastAsia"/>
        </w:rPr>
        <w:t>　　　　四、2025-2031年中国医药制造行业成本费用分析</w:t>
      </w:r>
      <w:r>
        <w:rPr>
          <w:rFonts w:hint="eastAsia"/>
        </w:rPr>
        <w:br/>
      </w:r>
      <w:r>
        <w:rPr>
          <w:rFonts w:hint="eastAsia"/>
        </w:rPr>
        <w:t>　　　　五、2025-2031年中国医药制造行业盈利能力分析</w:t>
      </w:r>
      <w:r>
        <w:rPr>
          <w:rFonts w:hint="eastAsia"/>
        </w:rPr>
        <w:br/>
      </w:r>
      <w:r>
        <w:rPr>
          <w:rFonts w:hint="eastAsia"/>
        </w:rPr>
        <w:t>　　第三节 2025-2031年中国制药业产量统计分析</w:t>
      </w:r>
      <w:r>
        <w:rPr>
          <w:rFonts w:hint="eastAsia"/>
        </w:rPr>
        <w:br/>
      </w:r>
      <w:r>
        <w:rPr>
          <w:rFonts w:hint="eastAsia"/>
        </w:rPr>
        <w:t>　　　　一、化学药品原药</w:t>
      </w:r>
      <w:r>
        <w:rPr>
          <w:rFonts w:hint="eastAsia"/>
        </w:rPr>
        <w:br/>
      </w:r>
      <w:r>
        <w:rPr>
          <w:rFonts w:hint="eastAsia"/>
        </w:rPr>
        <w:t>　　　　二、中成药</w:t>
      </w:r>
      <w:r>
        <w:rPr>
          <w:rFonts w:hint="eastAsia"/>
        </w:rPr>
        <w:br/>
      </w:r>
      <w:r>
        <w:rPr>
          <w:rFonts w:hint="eastAsia"/>
        </w:rPr>
        <w:t>　　第四节 2025年中国医药市场分析</w:t>
      </w:r>
      <w:r>
        <w:rPr>
          <w:rFonts w:hint="eastAsia"/>
        </w:rPr>
        <w:br/>
      </w:r>
      <w:r>
        <w:rPr>
          <w:rFonts w:hint="eastAsia"/>
        </w:rPr>
        <w:t>　　　　一、中国药品整体需求消费情况</w:t>
      </w:r>
      <w:r>
        <w:rPr>
          <w:rFonts w:hint="eastAsia"/>
        </w:rPr>
        <w:br/>
      </w:r>
      <w:r>
        <w:rPr>
          <w:rFonts w:hint="eastAsia"/>
        </w:rPr>
        <w:t>　　　　二、我国医药市场进出口状况</w:t>
      </w:r>
      <w:r>
        <w:rPr>
          <w:rFonts w:hint="eastAsia"/>
        </w:rPr>
        <w:br/>
      </w:r>
      <w:r>
        <w:rPr>
          <w:rFonts w:hint="eastAsia"/>
        </w:rPr>
        <w:t>　　　　三、我国医药市场患者医药费用涨幅缩减</w:t>
      </w:r>
      <w:r>
        <w:rPr>
          <w:rFonts w:hint="eastAsia"/>
        </w:rPr>
        <w:br/>
      </w:r>
      <w:r>
        <w:rPr>
          <w:rFonts w:hint="eastAsia"/>
        </w:rPr>
        <w:t>　　　　四、跨国药企加速在华布局</w:t>
      </w:r>
      <w:r>
        <w:rPr>
          <w:rFonts w:hint="eastAsia"/>
        </w:rPr>
        <w:br/>
      </w:r>
      <w:r>
        <w:rPr>
          <w:rFonts w:hint="eastAsia"/>
        </w:rPr>
        <w:t>　　第五节 2025年中国医药商品主要对外贸易市场分析</w:t>
      </w:r>
      <w:r>
        <w:rPr>
          <w:rFonts w:hint="eastAsia"/>
        </w:rPr>
        <w:br/>
      </w:r>
      <w:r>
        <w:rPr>
          <w:rFonts w:hint="eastAsia"/>
        </w:rPr>
        <w:t>　　　　一、中印医药贸易发展平稳</w:t>
      </w:r>
      <w:r>
        <w:rPr>
          <w:rFonts w:hint="eastAsia"/>
        </w:rPr>
        <w:br/>
      </w:r>
      <w:r>
        <w:rPr>
          <w:rFonts w:hint="eastAsia"/>
        </w:rPr>
        <w:t>　　　　二、中德医药贸易发展迅猛</w:t>
      </w:r>
      <w:r>
        <w:rPr>
          <w:rFonts w:hint="eastAsia"/>
        </w:rPr>
        <w:br/>
      </w:r>
      <w:r>
        <w:rPr>
          <w:rFonts w:hint="eastAsia"/>
        </w:rPr>
        <w:t>　　　　三、中英医药贸易发展分析</w:t>
      </w:r>
      <w:r>
        <w:rPr>
          <w:rFonts w:hint="eastAsia"/>
        </w:rPr>
        <w:br/>
      </w:r>
      <w:r>
        <w:rPr>
          <w:rFonts w:hint="eastAsia"/>
        </w:rPr>
        <w:t>　　　　四、中法医药贸易状况</w:t>
      </w:r>
      <w:r>
        <w:rPr>
          <w:rFonts w:hint="eastAsia"/>
        </w:rPr>
        <w:br/>
      </w:r>
      <w:r>
        <w:rPr>
          <w:rFonts w:hint="eastAsia"/>
        </w:rPr>
        <w:t>　　　　五、中俄医药贸易状况</w:t>
      </w:r>
      <w:r>
        <w:rPr>
          <w:rFonts w:hint="eastAsia"/>
        </w:rPr>
        <w:br/>
      </w:r>
      <w:r>
        <w:rPr>
          <w:rFonts w:hint="eastAsia"/>
        </w:rPr>
        <w:t>　　第六节 2025年中国医药行业区域发展分析</w:t>
      </w:r>
      <w:r>
        <w:rPr>
          <w:rFonts w:hint="eastAsia"/>
        </w:rPr>
        <w:br/>
      </w:r>
      <w:r>
        <w:rPr>
          <w:rFonts w:hint="eastAsia"/>
        </w:rPr>
        <w:t>　　　　一、甘肃医药工业</w:t>
      </w:r>
      <w:r>
        <w:rPr>
          <w:rFonts w:hint="eastAsia"/>
        </w:rPr>
        <w:br/>
      </w:r>
      <w:r>
        <w:rPr>
          <w:rFonts w:hint="eastAsia"/>
        </w:rPr>
        <w:t>　　　　二、上海医药行业</w:t>
      </w:r>
      <w:r>
        <w:rPr>
          <w:rFonts w:hint="eastAsia"/>
        </w:rPr>
        <w:br/>
      </w:r>
      <w:r>
        <w:rPr>
          <w:rFonts w:hint="eastAsia"/>
        </w:rPr>
        <w:t>　　　　三、广东省医药产业发展状况</w:t>
      </w:r>
      <w:r>
        <w:rPr>
          <w:rFonts w:hint="eastAsia"/>
        </w:rPr>
        <w:br/>
      </w:r>
      <w:r>
        <w:rPr>
          <w:rFonts w:hint="eastAsia"/>
        </w:rPr>
        <w:t>　　　　四、江苏医药行业运行概况</w:t>
      </w:r>
      <w:r>
        <w:rPr>
          <w:rFonts w:hint="eastAsia"/>
        </w:rPr>
        <w:br/>
      </w:r>
      <w:r>
        <w:rPr>
          <w:rFonts w:hint="eastAsia"/>
        </w:rPr>
        <w:t>　　　　五、云南医药产业发展简况</w:t>
      </w:r>
      <w:r>
        <w:rPr>
          <w:rFonts w:hint="eastAsia"/>
        </w:rPr>
        <w:br/>
      </w:r>
      <w:r>
        <w:rPr>
          <w:rFonts w:hint="eastAsia"/>
        </w:rPr>
        <w:t>　　　　六、2025年湖南医药行业产值预测</w:t>
      </w:r>
      <w:r>
        <w:rPr>
          <w:rFonts w:hint="eastAsia"/>
        </w:rPr>
        <w:br/>
      </w:r>
      <w:r>
        <w:rPr>
          <w:rFonts w:hint="eastAsia"/>
        </w:rPr>
        <w:br/>
      </w:r>
      <w:r>
        <w:rPr>
          <w:rFonts w:hint="eastAsia"/>
        </w:rPr>
        <w:t>第六章 2025年中国仿制药产业运行态势分析</w:t>
      </w:r>
      <w:r>
        <w:rPr>
          <w:rFonts w:hint="eastAsia"/>
        </w:rPr>
        <w:br/>
      </w:r>
      <w:r>
        <w:rPr>
          <w:rFonts w:hint="eastAsia"/>
        </w:rPr>
        <w:t>　　第一节 2025年中国仿制药产业运行总况</w:t>
      </w:r>
      <w:r>
        <w:rPr>
          <w:rFonts w:hint="eastAsia"/>
        </w:rPr>
        <w:br/>
      </w:r>
      <w:r>
        <w:rPr>
          <w:rFonts w:hint="eastAsia"/>
        </w:rPr>
        <w:t>　　　　一、中国是一个以生产仿制药为主的国家</w:t>
      </w:r>
      <w:r>
        <w:rPr>
          <w:rFonts w:hint="eastAsia"/>
        </w:rPr>
        <w:br/>
      </w:r>
      <w:r>
        <w:rPr>
          <w:rFonts w:hint="eastAsia"/>
        </w:rPr>
        <w:t>　　　　二、2025年中国专利药品保护期到期情况</w:t>
      </w:r>
      <w:r>
        <w:rPr>
          <w:rFonts w:hint="eastAsia"/>
        </w:rPr>
        <w:br/>
      </w:r>
      <w:r>
        <w:rPr>
          <w:rFonts w:hint="eastAsia"/>
        </w:rPr>
        <w:t>　　　　三、中国药品进入“抢仿时代”</w:t>
      </w:r>
      <w:r>
        <w:rPr>
          <w:rFonts w:hint="eastAsia"/>
        </w:rPr>
        <w:br/>
      </w:r>
      <w:r>
        <w:rPr>
          <w:rFonts w:hint="eastAsia"/>
        </w:rPr>
        <w:t>　　　　四、我国的药企已经进入了申请抢仿专利药的高潮</w:t>
      </w:r>
      <w:r>
        <w:rPr>
          <w:rFonts w:hint="eastAsia"/>
        </w:rPr>
        <w:br/>
      </w:r>
      <w:r>
        <w:rPr>
          <w:rFonts w:hint="eastAsia"/>
        </w:rPr>
        <w:t>　　　　五、国家应该鼓励国内企业和科研单位加强仿制药的研发</w:t>
      </w:r>
      <w:r>
        <w:rPr>
          <w:rFonts w:hint="eastAsia"/>
        </w:rPr>
        <w:br/>
      </w:r>
      <w:r>
        <w:rPr>
          <w:rFonts w:hint="eastAsia"/>
        </w:rPr>
        <w:t>　　　　六、我国的国情决定了药品研究与开发将分三步走</w:t>
      </w:r>
      <w:r>
        <w:rPr>
          <w:rFonts w:hint="eastAsia"/>
        </w:rPr>
        <w:br/>
      </w:r>
      <w:r>
        <w:rPr>
          <w:rFonts w:hint="eastAsia"/>
        </w:rPr>
        <w:t>　　第二节 2025年中国仿制药研发进展</w:t>
      </w:r>
      <w:r>
        <w:rPr>
          <w:rFonts w:hint="eastAsia"/>
        </w:rPr>
        <w:br/>
      </w:r>
      <w:r>
        <w:rPr>
          <w:rFonts w:hint="eastAsia"/>
        </w:rPr>
        <w:t>　　　　一、从“仿标准”到“仿品种”</w:t>
      </w:r>
      <w:r>
        <w:rPr>
          <w:rFonts w:hint="eastAsia"/>
        </w:rPr>
        <w:br/>
      </w:r>
      <w:r>
        <w:rPr>
          <w:rFonts w:hint="eastAsia"/>
        </w:rPr>
        <w:t>　　　　二、更高的审批门槛对中国仿制药研发影响分析</w:t>
      </w:r>
      <w:r>
        <w:rPr>
          <w:rFonts w:hint="eastAsia"/>
        </w:rPr>
        <w:br/>
      </w:r>
      <w:r>
        <w:rPr>
          <w:rFonts w:hint="eastAsia"/>
        </w:rPr>
        <w:t>　　　　三、仿制药研发与知识产权纠纷</w:t>
      </w:r>
      <w:r>
        <w:rPr>
          <w:rFonts w:hint="eastAsia"/>
        </w:rPr>
        <w:br/>
      </w:r>
      <w:r>
        <w:rPr>
          <w:rFonts w:hint="eastAsia"/>
        </w:rPr>
        <w:br/>
      </w:r>
      <w:r>
        <w:rPr>
          <w:rFonts w:hint="eastAsia"/>
        </w:rPr>
        <w:t>第七章 2025年中国仿制药市场深度剖析</w:t>
      </w:r>
      <w:r>
        <w:rPr>
          <w:rFonts w:hint="eastAsia"/>
        </w:rPr>
        <w:br/>
      </w:r>
      <w:r>
        <w:rPr>
          <w:rFonts w:hint="eastAsia"/>
        </w:rPr>
        <w:t>　　第一节 2025年中国仿制药市场探析</w:t>
      </w:r>
      <w:r>
        <w:rPr>
          <w:rFonts w:hint="eastAsia"/>
        </w:rPr>
        <w:br/>
      </w:r>
      <w:r>
        <w:rPr>
          <w:rFonts w:hint="eastAsia"/>
        </w:rPr>
        <w:t>　　　　一、中国仿制药所占比重</w:t>
      </w:r>
      <w:r>
        <w:rPr>
          <w:rFonts w:hint="eastAsia"/>
        </w:rPr>
        <w:br/>
      </w:r>
      <w:r>
        <w:rPr>
          <w:rFonts w:hint="eastAsia"/>
        </w:rPr>
        <w:t>　　　　二、中国制药企业规模及仿制药的利润情况</w:t>
      </w:r>
      <w:r>
        <w:rPr>
          <w:rFonts w:hint="eastAsia"/>
        </w:rPr>
        <w:br/>
      </w:r>
      <w:r>
        <w:rPr>
          <w:rFonts w:hint="eastAsia"/>
        </w:rPr>
        <w:t>　　　　三、中国的仿制药价格水平</w:t>
      </w:r>
      <w:r>
        <w:rPr>
          <w:rFonts w:hint="eastAsia"/>
        </w:rPr>
        <w:br/>
      </w:r>
      <w:r>
        <w:rPr>
          <w:rFonts w:hint="eastAsia"/>
        </w:rPr>
        <w:t>　　第二节 2025年中国生物仿制药市场探析</w:t>
      </w:r>
      <w:r>
        <w:rPr>
          <w:rFonts w:hint="eastAsia"/>
        </w:rPr>
        <w:br/>
      </w:r>
      <w:r>
        <w:rPr>
          <w:rFonts w:hint="eastAsia"/>
        </w:rPr>
        <w:t>　　　　一、生物仿制药市场需求明显</w:t>
      </w:r>
      <w:r>
        <w:rPr>
          <w:rFonts w:hint="eastAsia"/>
        </w:rPr>
        <w:br/>
      </w:r>
      <w:r>
        <w:rPr>
          <w:rFonts w:hint="eastAsia"/>
        </w:rPr>
        <w:t>　　　　二、生物仿制药的市场及管理专家解析</w:t>
      </w:r>
      <w:r>
        <w:rPr>
          <w:rFonts w:hint="eastAsia"/>
        </w:rPr>
        <w:br/>
      </w:r>
      <w:r>
        <w:rPr>
          <w:rFonts w:hint="eastAsia"/>
        </w:rPr>
        <w:t>　　　　三、中国生物仿制药行业的机会与挑战</w:t>
      </w:r>
      <w:r>
        <w:rPr>
          <w:rFonts w:hint="eastAsia"/>
        </w:rPr>
        <w:br/>
      </w:r>
      <w:r>
        <w:rPr>
          <w:rFonts w:hint="eastAsia"/>
        </w:rPr>
        <w:br/>
      </w:r>
      <w:r>
        <w:rPr>
          <w:rFonts w:hint="eastAsia"/>
        </w:rPr>
        <w:t>第八章 2025年中国仿制药其它相关产业运行透析</w:t>
      </w:r>
      <w:r>
        <w:rPr>
          <w:rFonts w:hint="eastAsia"/>
        </w:rPr>
        <w:br/>
      </w:r>
      <w:r>
        <w:rPr>
          <w:rFonts w:hint="eastAsia"/>
        </w:rPr>
        <w:t>　　第一节 中药</w:t>
      </w:r>
      <w:r>
        <w:rPr>
          <w:rFonts w:hint="eastAsia"/>
        </w:rPr>
        <w:br/>
      </w:r>
      <w:r>
        <w:rPr>
          <w:rFonts w:hint="eastAsia"/>
        </w:rPr>
        <w:t>　　2025-2031年我国中药行业市场规模</w:t>
      </w:r>
      <w:r>
        <w:rPr>
          <w:rFonts w:hint="eastAsia"/>
        </w:rPr>
        <w:br/>
      </w:r>
      <w:r>
        <w:rPr>
          <w:rFonts w:hint="eastAsia"/>
        </w:rPr>
        <w:t>　　2025-2031年中国中药行业增速对比</w:t>
      </w:r>
      <w:r>
        <w:rPr>
          <w:rFonts w:hint="eastAsia"/>
        </w:rPr>
        <w:br/>
      </w:r>
      <w:r>
        <w:rPr>
          <w:rFonts w:hint="eastAsia"/>
        </w:rPr>
        <w:t>　　2016年我国中成药销售情况</w:t>
      </w:r>
      <w:r>
        <w:rPr>
          <w:rFonts w:hint="eastAsia"/>
        </w:rPr>
        <w:br/>
      </w:r>
      <w:r>
        <w:rPr>
          <w:rFonts w:hint="eastAsia"/>
        </w:rPr>
        <w:t>　　市场集中度方面，虽然云南白药、白云山、康美药业等上市企业收入都在百亿以上，但我国中药行业仍有九成以上的企业收入都在千万以下，行业集中度偏低。且由于中药生产统一标准一直未能建立，行业整体科技水平不高，缺乏核心竞争力产品，产能分散。以中药饮片行业为例，近年来政府强制要求中药饮片生产企业进行GMP认证，同时鼓励中药企业进行兼并重组，部分规模小、竞争力较弱、管理不规范的生产企业逐步被市场所淘汰，我国中药饮片加工行业规模以上企业已超过1,000家，其中作为中药饮片行业龙头的康美药业市场份额仅为2.4%。随着行业的不断发展和优势企业竞争力的提升，中药饮片行业集中度也将逐步提高。</w:t>
      </w:r>
      <w:r>
        <w:rPr>
          <w:rFonts w:hint="eastAsia"/>
        </w:rPr>
        <w:br/>
      </w:r>
      <w:r>
        <w:rPr>
          <w:rFonts w:hint="eastAsia"/>
        </w:rPr>
        <w:t>　　2016年我国中药行业企业收入分布</w:t>
      </w:r>
      <w:r>
        <w:rPr>
          <w:rFonts w:hint="eastAsia"/>
        </w:rPr>
        <w:br/>
      </w:r>
      <w:r>
        <w:rPr>
          <w:rFonts w:hint="eastAsia"/>
        </w:rPr>
        <w:t>　　2016年中药饮片行业主要企业市场份额</w:t>
      </w:r>
      <w:r>
        <w:rPr>
          <w:rFonts w:hint="eastAsia"/>
        </w:rPr>
        <w:br/>
      </w:r>
      <w:r>
        <w:rPr>
          <w:rFonts w:hint="eastAsia"/>
        </w:rPr>
        <w:t>　　根据世界卫生组织统计，中医已先后在澳大利亚、加拿大、奥地利、新加坡、越南等29个国家和地区以政府立法形式得到承认，已有18个国家和地区将中医药纳入医疗保险，且中药先后在俄罗斯、新加坡、古巴、越南等国注册，目前我国已有4种中药获得FDA批准开展Ⅲ临床研究，一批中药材品种已纳入《美国药典》和《欧盟药典》。但在国际市场上，中药发展面临着来自日本、韩国等其他国家的竞争，目前全球中成药市场每年销售额可达300多亿美元，而拥有绝对中药材资源优势的中国却只占了5%的份额，日本占比高达75%，韩国占比为15%。与我国中药注重原料种植相比，日本、韩国对原料的加工操作规范，标准严格，包装宣传到位，相同等级的参类产品单价是我国的25倍，且其生产研究中药的技术十分先进，以至出口的中药具有相当高的附加值，在国际市场拥有很高的市场地位。</w:t>
      </w:r>
      <w:r>
        <w:rPr>
          <w:rFonts w:hint="eastAsia"/>
        </w:rPr>
        <w:br/>
      </w:r>
      <w:r>
        <w:rPr>
          <w:rFonts w:hint="eastAsia"/>
        </w:rPr>
        <w:t>　　2016年我国中药类商品出口情况</w:t>
      </w:r>
      <w:r>
        <w:rPr>
          <w:rFonts w:hint="eastAsia"/>
        </w:rPr>
        <w:br/>
      </w:r>
      <w:r>
        <w:rPr>
          <w:rFonts w:hint="eastAsia"/>
        </w:rPr>
        <w:t>　　2016年我国中药类产品进口情况</w:t>
      </w:r>
      <w:r>
        <w:rPr>
          <w:rFonts w:hint="eastAsia"/>
        </w:rPr>
        <w:br/>
      </w:r>
      <w:r>
        <w:rPr>
          <w:rFonts w:hint="eastAsia"/>
        </w:rPr>
        <w:t>　　整体来看，中药行业作为我国战略性产业，过去十年呈现快速发展态势，在医药工业的比重亦不断上升，且未来仍具有广阔的发展空间。目前中药行业的集中度较低，科技水平不高，未来在国家要求提高中药企业生产标准下，行业集中度有望得到提升。此外，中药在国际市场上产品竞争力较弱，市场份额较低，其国际化进程面临较大压力。</w:t>
      </w:r>
      <w:r>
        <w:rPr>
          <w:rFonts w:hint="eastAsia"/>
        </w:rPr>
        <w:br/>
      </w:r>
      <w:r>
        <w:rPr>
          <w:rFonts w:hint="eastAsia"/>
        </w:rPr>
        <w:t>　　中药饮片是指在中医药理论的指导下，对中药材进行特殊加工炮制的制成品。中药饮片是中医体系最早的药物形式，至今依然是中药行业发展速度最快的领域，其市场规模从的190亿元增长至,956亿元，年均复合增速达26.25%，增速居医药工业各子行业首位。中药饮片行业快速发展受益于以下政策支持：中药饮片长久以来受政策保护，禁止外资进入；中药饮片不受药品零加成政策约束，随着零加成政策逐步推广，医院对中药饮片的使用量明显增加；中药饮片不计入医院药占比，国务院办公厅发布《关于城市公立医院综合改革试点的指导意见》，力争到试点城市公立医院药占比（不含中饮片）总体降到30%左右，中药饮片作为化药、中成药的替代品受政策利好。</w:t>
      </w:r>
      <w:r>
        <w:rPr>
          <w:rFonts w:hint="eastAsia"/>
        </w:rPr>
        <w:br/>
      </w:r>
      <w:r>
        <w:rPr>
          <w:rFonts w:hint="eastAsia"/>
        </w:rPr>
        <w:t>　　2025-2031年中药饮片行业市场规模及其增速</w:t>
      </w:r>
      <w:r>
        <w:rPr>
          <w:rFonts w:hint="eastAsia"/>
        </w:rPr>
        <w:br/>
      </w:r>
      <w:r>
        <w:rPr>
          <w:rFonts w:hint="eastAsia"/>
        </w:rPr>
        <w:t>　　2025-2031年我国中药饮片供需情况</w:t>
      </w:r>
      <w:r>
        <w:rPr>
          <w:rFonts w:hint="eastAsia"/>
        </w:rPr>
        <w:br/>
      </w:r>
      <w:r>
        <w:rPr>
          <w:rFonts w:hint="eastAsia"/>
        </w:rPr>
        <w:t>　　第二节 西药</w:t>
      </w:r>
      <w:r>
        <w:rPr>
          <w:rFonts w:hint="eastAsia"/>
        </w:rPr>
        <w:br/>
      </w:r>
      <w:r>
        <w:rPr>
          <w:rFonts w:hint="eastAsia"/>
        </w:rPr>
        <w:t>　　从销售收入的结构上来看，我国药品流通销售收入中，西药类销售居主导地位，销售额占七大类医药商品销售总额的 74.4%。</w:t>
      </w:r>
      <w:r>
        <w:rPr>
          <w:rFonts w:hint="eastAsia"/>
        </w:rPr>
        <w:br/>
      </w:r>
      <w:r>
        <w:rPr>
          <w:rFonts w:hint="eastAsia"/>
        </w:rPr>
        <w:t>　　2016年我国西药类销售情况</w:t>
      </w:r>
      <w:r>
        <w:rPr>
          <w:rFonts w:hint="eastAsia"/>
        </w:rPr>
        <w:br/>
      </w:r>
      <w:r>
        <w:rPr>
          <w:rFonts w:hint="eastAsia"/>
        </w:rPr>
        <w:t>　　出口方面，，我国西药类产品进出口额598.7亿美元，同比增长0.87%，出口314.8亿美元，微降0.05%；进口283.9亿美元，增长1.92%。</w:t>
      </w:r>
      <w:r>
        <w:rPr>
          <w:rFonts w:hint="eastAsia"/>
        </w:rPr>
        <w:br/>
      </w:r>
      <w:r>
        <w:rPr>
          <w:rFonts w:hint="eastAsia"/>
        </w:rPr>
        <w:t>　　细分子类来看，大宗原料药出口额256.1亿美元，与基本持平，占西药外贸出口的81.34%，占医药整体出口的46.21%。出口数量虽同比增长13.04%，而在内耗外压的双重打击下，价格下跌达11.59%，量增价跌是的主基调。</w:t>
      </w:r>
      <w:r>
        <w:rPr>
          <w:rFonts w:hint="eastAsia"/>
        </w:rPr>
        <w:br/>
      </w:r>
      <w:r>
        <w:rPr>
          <w:rFonts w:hint="eastAsia"/>
        </w:rPr>
        <w:t>　　制剂出口方面，，西药制剂出口31.9亿美元，微降0.24%。就出口市场来看，，我西药制剂对欧盟、美国、日本三大规范市场出口额分别是4.36亿美元，2.95亿美元和0.65亿美元。其中，对美市场制剂出口增长超过40%，实现爆发性增长。</w:t>
      </w:r>
      <w:r>
        <w:rPr>
          <w:rFonts w:hint="eastAsia"/>
        </w:rPr>
        <w:br/>
      </w:r>
      <w:r>
        <w:rPr>
          <w:rFonts w:hint="eastAsia"/>
        </w:rPr>
        <w:t>　　2016年按月度西药制剂出口情况</w:t>
      </w:r>
      <w:r>
        <w:rPr>
          <w:rFonts w:hint="eastAsia"/>
        </w:rPr>
        <w:br/>
      </w:r>
      <w:r>
        <w:rPr>
          <w:rFonts w:hint="eastAsia"/>
        </w:rPr>
        <w:t>　　2016年我国西药制剂出口主要国家及占比</w:t>
      </w:r>
      <w:r>
        <w:rPr>
          <w:rFonts w:hint="eastAsia"/>
        </w:rPr>
        <w:br/>
      </w:r>
      <w:r>
        <w:rPr>
          <w:rFonts w:hint="eastAsia"/>
        </w:rPr>
        <w:t>　　第三节 研发药</w:t>
      </w:r>
      <w:r>
        <w:rPr>
          <w:rFonts w:hint="eastAsia"/>
        </w:rPr>
        <w:br/>
      </w:r>
      <w:r>
        <w:rPr>
          <w:rFonts w:hint="eastAsia"/>
        </w:rPr>
        <w:t>　　2016年10月，国务院颁布了《“健康中国”规划纲要》（以下简称《纲要》），“健康中国”的概念被提升至优先发展的战略地位，《纲要》明确提出健康服务业总规模于、超过8万亿和16万亿，“健康中国”战略必将成为我国医疗健康产业发展的重要引擎。</w:t>
      </w:r>
      <w:r>
        <w:rPr>
          <w:rFonts w:hint="eastAsia"/>
        </w:rPr>
        <w:br/>
      </w:r>
      <w:r>
        <w:rPr>
          <w:rFonts w:hint="eastAsia"/>
        </w:rPr>
        <w:t>　　近年来，中国政府不断加大对医药研发的投资，我国研发药也取得了较好的成绩。根据Pharmaprojects统计，截至底，中国共有147 家企业涉足原研开发，如果仅从研发企业数量上看，中国已经取代日本，成为亚洲最大的新药研发国。国内新药研发企业已在质变前夜。随着CFDA和CDE不断的政策支持和持续的理念更新；随着海外人才的陆续回归与新药研发配套产业的完善；随着整体工业水平的提升与部分新药研发相关领域技术（如基因测序、分子诊断和精准医疗）的迅猛发展，随着风险投资机构的前瞻性及专业化程度大幅提升等因素，新药研发（开发）行业即将进入质变的快速生长期。面向中国甚至全球市场、掌握重磅产品和关键技术的平台型新药研发企业及临床优势明显的重磅品种将受到资本的青睐。</w:t>
      </w:r>
      <w:r>
        <w:rPr>
          <w:rFonts w:hint="eastAsia"/>
        </w:rPr>
        <w:br/>
      </w:r>
      <w:r>
        <w:rPr>
          <w:rFonts w:hint="eastAsia"/>
        </w:rPr>
        <w:t>　　全新靶点及化合物的原创新药研发具有很高资金成本和研发风险，而引进重磅品种并进行差异化和针对性地开发或具有更为可控的资金成本和研发风险，因此也得到资本更多的认可。这样的思路催生了两方面的趋势：一方面，外资药企出于合规风险及药物推广成本的考虑倾向出售药物的中国区授权。而国内药企在合规和低成本营销方面具有独特优势，获得外企的独家授权可以迅速增强竞争力。西藏药业收购阿斯利康旗下心血管药物依姆多、恒瑞引进Tesaro旗下止吐药Rolapitant、亿腾收购礼来旗下抗生素希刻劳和稳可信都属于这种模式。</w:t>
      </w:r>
      <w:r>
        <w:rPr>
          <w:rFonts w:hint="eastAsia"/>
        </w:rPr>
        <w:br/>
      </w:r>
      <w:r>
        <w:rPr>
          <w:rFonts w:hint="eastAsia"/>
        </w:rPr>
        <w:t>　　另一方面， 国内新药研发企业积极在全球范围内挑选重磅药物，带入国内开发上市。再鼎药业引入韩美医药的肺癌领域在研药物HM61713；派格生物引入辉瑞的糖尿病领域在研药物GKA都属于这种模式。而索元生物收购礼来临床失败药物DB103的全球权益则属于创新药物的再开发。这些企业大都具有在跨国药企丰富研发经验的团队，所选品种具有很高的市场潜力、在国际市场上已获成功或进展较快、具有较多可靠临床数据支持等特点。</w:t>
      </w:r>
      <w:r>
        <w:rPr>
          <w:rFonts w:hint="eastAsia"/>
        </w:rPr>
        <w:br/>
      </w:r>
      <w:r>
        <w:rPr>
          <w:rFonts w:hint="eastAsia"/>
        </w:rPr>
        <w:t>　　新药研发未来趋向于精细和精准。化学创新药通常有效性高，广谱性高又易于口服，但随之而来的副作用也会较大；生物药靶向性更好，安全性高、但有效性不足，且通常不能口服。发展兼顾两者优势的新药会成为趋势，如小分子药物的新剂型（缓释、靶向）或生物药的新品种（长效、口服）等。</w:t>
      </w:r>
      <w:r>
        <w:rPr>
          <w:rFonts w:hint="eastAsia"/>
        </w:rPr>
        <w:br/>
      </w:r>
      <w:r>
        <w:rPr>
          <w:rFonts w:hint="eastAsia"/>
        </w:rPr>
        <w:t>　　近年来在发达国家生物药研发领域的异军突起是多种原因决定的：（1）化学药研发成功率降低，均摊成本显着提高；（2）生物药的高安全性导致高研发成功率。（3）发达国家社会支付体系完善。而对于国内新药研发企业而言，化药总体研发成本（尤其是临床实验成本）较低、Me too、Me better类新药可借鉴大量国外经验，显着提高成功率、药价可被国内大部分人群接受，所以国内化学新药的研发仍存在很多机会。而对于国内生物创新药来说，成本及价格过高、在支付端受限或成为制约其发展的关键因素。当前在较高行业预期的情况下生物创新药的市场仍将持续火热，但未来必将经受市场考验。</w:t>
      </w:r>
      <w:r>
        <w:rPr>
          <w:rFonts w:hint="eastAsia"/>
        </w:rPr>
        <w:br/>
      </w:r>
      <w:r>
        <w:rPr>
          <w:rFonts w:hint="eastAsia"/>
        </w:rPr>
        <w:t>　　第四节 原药材</w:t>
      </w:r>
      <w:r>
        <w:rPr>
          <w:rFonts w:hint="eastAsia"/>
        </w:rPr>
        <w:br/>
      </w:r>
      <w:r>
        <w:rPr>
          <w:rFonts w:hint="eastAsia"/>
        </w:rPr>
        <w:t>　　2016年主要中药材网络市场价格分析</w:t>
      </w:r>
      <w:r>
        <w:rPr>
          <w:rFonts w:hint="eastAsia"/>
        </w:rPr>
        <w:br/>
      </w:r>
      <w:r>
        <w:rPr>
          <w:rFonts w:hint="eastAsia"/>
        </w:rPr>
        <w:t>　　中药材基地GAP认证方面，初CFDA取消了中药材GAP认证工作，后续将实施备案管理，但同时也提出将积极推进GAP制度，促进中药材规范化、规模化发展。截至末，国内共有194个中药材种植基地获得GAP认证。由于GAP基地成本较高而销售价格并无差异，因此大多数GAP基地只用于药厂自身生产，目前GAP基地生产面积不到中药材总生产面积的10%。从目前拥有GAP种植基地的上市公司来看，拥有最多GAP种植基地的公司为同仁堂，有15个GAP种植基地，其次是白云山和天士力，分别拥有5个和3个GAP种植基地。</w:t>
      </w:r>
      <w:r>
        <w:rPr>
          <w:rFonts w:hint="eastAsia"/>
        </w:rPr>
        <w:br/>
      </w:r>
      <w:r>
        <w:rPr>
          <w:rFonts w:hint="eastAsia"/>
        </w:rPr>
        <w:t>　　拥有GAP种植基地的上市公司</w:t>
      </w:r>
      <w:r>
        <w:rPr>
          <w:rFonts w:hint="eastAsia"/>
        </w:rPr>
        <w:br/>
      </w:r>
      <w:r>
        <w:rPr>
          <w:rFonts w:hint="eastAsia"/>
        </w:rPr>
        <w:t>　　2016年我国中药材销售情况</w:t>
      </w:r>
      <w:r>
        <w:rPr>
          <w:rFonts w:hint="eastAsia"/>
        </w:rPr>
        <w:br/>
      </w:r>
      <w:r>
        <w:rPr>
          <w:rFonts w:hint="eastAsia"/>
        </w:rPr>
        <w:br/>
      </w:r>
      <w:r>
        <w:rPr>
          <w:rFonts w:hint="eastAsia"/>
        </w:rPr>
        <w:t>第九章 2025年中国仿制药市场竞争格局透析</w:t>
      </w:r>
      <w:r>
        <w:rPr>
          <w:rFonts w:hint="eastAsia"/>
        </w:rPr>
        <w:br/>
      </w:r>
      <w:r>
        <w:rPr>
          <w:rFonts w:hint="eastAsia"/>
        </w:rPr>
        <w:t>　　第一节 2025年中国仿制药竞争总况</w:t>
      </w:r>
      <w:r>
        <w:rPr>
          <w:rFonts w:hint="eastAsia"/>
        </w:rPr>
        <w:br/>
      </w:r>
      <w:r>
        <w:rPr>
          <w:rFonts w:hint="eastAsia"/>
        </w:rPr>
        <w:t>　　　　一、仿制药品市场竞争将趋白热化</w:t>
      </w:r>
      <w:r>
        <w:rPr>
          <w:rFonts w:hint="eastAsia"/>
        </w:rPr>
        <w:br/>
      </w:r>
      <w:r>
        <w:rPr>
          <w:rFonts w:hint="eastAsia"/>
        </w:rPr>
        <w:t>　　　　二、品牌药市场将面临仿制药的竞争</w:t>
      </w:r>
      <w:r>
        <w:rPr>
          <w:rFonts w:hint="eastAsia"/>
        </w:rPr>
        <w:br/>
      </w:r>
      <w:r>
        <w:rPr>
          <w:rFonts w:hint="eastAsia"/>
        </w:rPr>
        <w:t>　　　　三、生物仿制药竞争升温</w:t>
      </w:r>
      <w:r>
        <w:rPr>
          <w:rFonts w:hint="eastAsia"/>
        </w:rPr>
        <w:br/>
      </w:r>
      <w:r>
        <w:rPr>
          <w:rFonts w:hint="eastAsia"/>
        </w:rPr>
        <w:t>　　　　四、中国仿制药同质化竞争严重</w:t>
      </w:r>
      <w:r>
        <w:rPr>
          <w:rFonts w:hint="eastAsia"/>
        </w:rPr>
        <w:br/>
      </w:r>
      <w:r>
        <w:rPr>
          <w:rFonts w:hint="eastAsia"/>
        </w:rPr>
        <w:t>　　　　五、我国仿制药与原研药市场竞争分析</w:t>
      </w:r>
      <w:r>
        <w:rPr>
          <w:rFonts w:hint="eastAsia"/>
        </w:rPr>
        <w:br/>
      </w:r>
      <w:r>
        <w:rPr>
          <w:rFonts w:hint="eastAsia"/>
        </w:rPr>
        <w:t>　　第二节 2025年中国仿制药市场竞争优势分析</w:t>
      </w:r>
      <w:r>
        <w:rPr>
          <w:rFonts w:hint="eastAsia"/>
        </w:rPr>
        <w:br/>
      </w:r>
      <w:r>
        <w:rPr>
          <w:rFonts w:hint="eastAsia"/>
        </w:rPr>
        <w:t>　　　　一、政策扶持</w:t>
      </w:r>
      <w:r>
        <w:rPr>
          <w:rFonts w:hint="eastAsia"/>
        </w:rPr>
        <w:br/>
      </w:r>
      <w:r>
        <w:rPr>
          <w:rFonts w:hint="eastAsia"/>
        </w:rPr>
        <w:t>　　　　二、成本</w:t>
      </w:r>
      <w:r>
        <w:rPr>
          <w:rFonts w:hint="eastAsia"/>
        </w:rPr>
        <w:br/>
      </w:r>
      <w:r>
        <w:rPr>
          <w:rFonts w:hint="eastAsia"/>
        </w:rPr>
        <w:t>　　　　三、营销网络</w:t>
      </w:r>
      <w:r>
        <w:rPr>
          <w:rFonts w:hint="eastAsia"/>
        </w:rPr>
        <w:br/>
      </w:r>
      <w:r>
        <w:rPr>
          <w:rFonts w:hint="eastAsia"/>
        </w:rPr>
        <w:t>　　第三节 2020-2025年中国仿制药竞争趋势分析</w:t>
      </w:r>
      <w:r>
        <w:rPr>
          <w:rFonts w:hint="eastAsia"/>
        </w:rPr>
        <w:br/>
      </w:r>
      <w:r>
        <w:rPr>
          <w:rFonts w:hint="eastAsia"/>
        </w:rPr>
        <w:br/>
      </w:r>
      <w:r>
        <w:rPr>
          <w:rFonts w:hint="eastAsia"/>
        </w:rPr>
        <w:t>第十章 2025年中国仿制药优势企业运行财务指标分析</w:t>
      </w:r>
      <w:r>
        <w:rPr>
          <w:rFonts w:hint="eastAsia"/>
        </w:rPr>
        <w:br/>
      </w:r>
      <w:r>
        <w:rPr>
          <w:rFonts w:hint="eastAsia"/>
        </w:rPr>
        <w:t>　　第一节 华海药业（600521）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联环药业（600513） ——达菲”仿制药</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上海医药集团股份有限公司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上海信谊制药厂</w:t>
      </w:r>
      <w:r>
        <w:rPr>
          <w:rFonts w:hint="eastAsia"/>
        </w:rPr>
        <w:br/>
      </w:r>
      <w:r>
        <w:rPr>
          <w:rFonts w:hint="eastAsia"/>
        </w:rPr>
        <w:t>　　第五节 无锡好芳德药业有限公司</w:t>
      </w:r>
      <w:r>
        <w:rPr>
          <w:rFonts w:hint="eastAsia"/>
        </w:rPr>
        <w:br/>
      </w:r>
      <w:r>
        <w:rPr>
          <w:rFonts w:hint="eastAsia"/>
        </w:rPr>
        <w:t>　　第六节 广东东阳光药业</w:t>
      </w:r>
      <w:r>
        <w:rPr>
          <w:rFonts w:hint="eastAsia"/>
        </w:rPr>
        <w:br/>
      </w:r>
      <w:r>
        <w:rPr>
          <w:rFonts w:hint="eastAsia"/>
        </w:rPr>
        <w:t>　　第七节 上海诺华贸易有限公司（山德士公司）</w:t>
      </w:r>
      <w:r>
        <w:rPr>
          <w:rFonts w:hint="eastAsia"/>
        </w:rPr>
        <w:br/>
      </w:r>
      <w:r>
        <w:rPr>
          <w:rFonts w:hint="eastAsia"/>
        </w:rPr>
        <w:br/>
      </w:r>
      <w:r>
        <w:rPr>
          <w:rFonts w:hint="eastAsia"/>
        </w:rPr>
        <w:t>第十一章 2020-2025年中国仿制药市场前景展望分析</w:t>
      </w:r>
      <w:r>
        <w:rPr>
          <w:rFonts w:hint="eastAsia"/>
        </w:rPr>
        <w:br/>
      </w:r>
      <w:r>
        <w:rPr>
          <w:rFonts w:hint="eastAsia"/>
        </w:rPr>
        <w:t>　　第一节 中国医药产业预测</w:t>
      </w:r>
      <w:r>
        <w:rPr>
          <w:rFonts w:hint="eastAsia"/>
        </w:rPr>
        <w:br/>
      </w:r>
      <w:r>
        <w:rPr>
          <w:rFonts w:hint="eastAsia"/>
        </w:rPr>
        <w:t>　　　　一、我国医药行业对外贸易趋势</w:t>
      </w:r>
      <w:r>
        <w:rPr>
          <w:rFonts w:hint="eastAsia"/>
        </w:rPr>
        <w:br/>
      </w:r>
      <w:r>
        <w:rPr>
          <w:rFonts w:hint="eastAsia"/>
        </w:rPr>
        <w:t>　　　　二、中国或将成为全球第一医药大国</w:t>
      </w:r>
      <w:r>
        <w:rPr>
          <w:rFonts w:hint="eastAsia"/>
        </w:rPr>
        <w:br/>
      </w:r>
      <w:r>
        <w:rPr>
          <w:rFonts w:hint="eastAsia"/>
        </w:rPr>
        <w:t>　　　　三、中国医药行业并购整合的主要趋势</w:t>
      </w:r>
      <w:r>
        <w:rPr>
          <w:rFonts w:hint="eastAsia"/>
        </w:rPr>
        <w:br/>
      </w:r>
      <w:r>
        <w:rPr>
          <w:rFonts w:hint="eastAsia"/>
        </w:rPr>
        <w:t>　　　　四、中国医药物流未来发展趋势</w:t>
      </w:r>
      <w:r>
        <w:rPr>
          <w:rFonts w:hint="eastAsia"/>
        </w:rPr>
        <w:br/>
      </w:r>
      <w:r>
        <w:rPr>
          <w:rFonts w:hint="eastAsia"/>
        </w:rPr>
        <w:t>　　第二节 2020-2025年中国仿制药产业前景预测</w:t>
      </w:r>
      <w:r>
        <w:rPr>
          <w:rFonts w:hint="eastAsia"/>
        </w:rPr>
        <w:br/>
      </w:r>
      <w:r>
        <w:rPr>
          <w:rFonts w:hint="eastAsia"/>
        </w:rPr>
        <w:t>　　　　一、中国仿制药市场规模及增长</w:t>
      </w:r>
      <w:r>
        <w:rPr>
          <w:rFonts w:hint="eastAsia"/>
        </w:rPr>
        <w:br/>
      </w:r>
      <w:r>
        <w:rPr>
          <w:rFonts w:hint="eastAsia"/>
        </w:rPr>
        <w:t>　　　　二、3-5年后仿制药市场从寡头走向多头</w:t>
      </w:r>
      <w:r>
        <w:rPr>
          <w:rFonts w:hint="eastAsia"/>
        </w:rPr>
        <w:br/>
      </w:r>
      <w:r>
        <w:rPr>
          <w:rFonts w:hint="eastAsia"/>
        </w:rPr>
        <w:t>　　　　三、未来五年全球仿制药行业将迎来一个黄金发展时期</w:t>
      </w:r>
      <w:r>
        <w:rPr>
          <w:rFonts w:hint="eastAsia"/>
        </w:rPr>
        <w:br/>
      </w:r>
      <w:r>
        <w:rPr>
          <w:rFonts w:hint="eastAsia"/>
        </w:rPr>
        <w:t>　　　　四、中国制药并购潜力看好</w:t>
      </w:r>
      <w:r>
        <w:rPr>
          <w:rFonts w:hint="eastAsia"/>
        </w:rPr>
        <w:br/>
      </w:r>
      <w:r>
        <w:rPr>
          <w:rFonts w:hint="eastAsia"/>
        </w:rPr>
        <w:t>　　第三节 2020-2025年中国仿制药市场前景预测</w:t>
      </w:r>
      <w:r>
        <w:rPr>
          <w:rFonts w:hint="eastAsia"/>
        </w:rPr>
        <w:br/>
      </w:r>
      <w:r>
        <w:rPr>
          <w:rFonts w:hint="eastAsia"/>
        </w:rPr>
        <w:t>　　　　一、中国仿制药市场规模预测</w:t>
      </w:r>
      <w:r>
        <w:rPr>
          <w:rFonts w:hint="eastAsia"/>
        </w:rPr>
        <w:br/>
      </w:r>
      <w:r>
        <w:rPr>
          <w:rFonts w:hint="eastAsia"/>
        </w:rPr>
        <w:t>　　　　二、2020-2025年中国仿制药盈利预测</w:t>
      </w:r>
      <w:r>
        <w:rPr>
          <w:rFonts w:hint="eastAsia"/>
        </w:rPr>
        <w:br/>
      </w:r>
      <w:r>
        <w:rPr>
          <w:rFonts w:hint="eastAsia"/>
        </w:rPr>
        <w:br/>
      </w:r>
      <w:r>
        <w:rPr>
          <w:rFonts w:hint="eastAsia"/>
        </w:rPr>
        <w:t>第十二章 2020-2025年中国仿制药投资前景预测分析</w:t>
      </w:r>
      <w:r>
        <w:rPr>
          <w:rFonts w:hint="eastAsia"/>
        </w:rPr>
        <w:br/>
      </w:r>
      <w:r>
        <w:rPr>
          <w:rFonts w:hint="eastAsia"/>
        </w:rPr>
        <w:t>　　第一节 2025年中国仿制药投资环境分析</w:t>
      </w:r>
      <w:r>
        <w:rPr>
          <w:rFonts w:hint="eastAsia"/>
        </w:rPr>
        <w:br/>
      </w:r>
      <w:r>
        <w:rPr>
          <w:rFonts w:hint="eastAsia"/>
        </w:rPr>
        <w:t>　　　　一、中国医药行业的宏观环境</w:t>
      </w:r>
      <w:r>
        <w:rPr>
          <w:rFonts w:hint="eastAsia"/>
        </w:rPr>
        <w:br/>
      </w:r>
      <w:r>
        <w:rPr>
          <w:rFonts w:hint="eastAsia"/>
        </w:rPr>
        <w:t>　　　　二、医药行业发展环境的变化</w:t>
      </w:r>
      <w:r>
        <w:rPr>
          <w:rFonts w:hint="eastAsia"/>
        </w:rPr>
        <w:br/>
      </w:r>
      <w:r>
        <w:rPr>
          <w:rFonts w:hint="eastAsia"/>
        </w:rPr>
        <w:t>　　　　三、外资进入中国医药产业仍部分受限</w:t>
      </w:r>
      <w:r>
        <w:rPr>
          <w:rFonts w:hint="eastAsia"/>
        </w:rPr>
        <w:br/>
      </w:r>
      <w:r>
        <w:rPr>
          <w:rFonts w:hint="eastAsia"/>
        </w:rPr>
        <w:t>　　　　四、新医改为医药行业发展指明方向</w:t>
      </w:r>
      <w:r>
        <w:rPr>
          <w:rFonts w:hint="eastAsia"/>
        </w:rPr>
        <w:br/>
      </w:r>
      <w:r>
        <w:rPr>
          <w:rFonts w:hint="eastAsia"/>
        </w:rPr>
        <w:t>　　第二节 2020-2025年中国仿制药投资概况</w:t>
      </w:r>
      <w:r>
        <w:rPr>
          <w:rFonts w:hint="eastAsia"/>
        </w:rPr>
        <w:br/>
      </w:r>
      <w:r>
        <w:rPr>
          <w:rFonts w:hint="eastAsia"/>
        </w:rPr>
        <w:t>　　　　一、仿制药产业投资经历的阶段</w:t>
      </w:r>
      <w:r>
        <w:rPr>
          <w:rFonts w:hint="eastAsia"/>
        </w:rPr>
        <w:br/>
      </w:r>
      <w:r>
        <w:rPr>
          <w:rFonts w:hint="eastAsia"/>
        </w:rPr>
        <w:t>　　　　二、中国仿制药融资投资案例分析</w:t>
      </w:r>
      <w:r>
        <w:rPr>
          <w:rFonts w:hint="eastAsia"/>
        </w:rPr>
        <w:br/>
      </w:r>
      <w:r>
        <w:rPr>
          <w:rFonts w:hint="eastAsia"/>
        </w:rPr>
        <w:t>　　　　三、仿制药行业掀起新一轮投资热潮</w:t>
      </w:r>
      <w:r>
        <w:rPr>
          <w:rFonts w:hint="eastAsia"/>
        </w:rPr>
        <w:br/>
      </w:r>
      <w:r>
        <w:rPr>
          <w:rFonts w:hint="eastAsia"/>
        </w:rPr>
        <w:t>　　第三节 2020-2025年中国仿制药投资机会分析</w:t>
      </w:r>
      <w:r>
        <w:rPr>
          <w:rFonts w:hint="eastAsia"/>
        </w:rPr>
        <w:br/>
      </w:r>
      <w:r>
        <w:rPr>
          <w:rFonts w:hint="eastAsia"/>
        </w:rPr>
        <w:t>　　　　一、中企进入海外仿制药市场的投资机会分析</w:t>
      </w:r>
      <w:r>
        <w:rPr>
          <w:rFonts w:hint="eastAsia"/>
        </w:rPr>
        <w:br/>
      </w:r>
      <w:r>
        <w:rPr>
          <w:rFonts w:hint="eastAsia"/>
        </w:rPr>
        <w:t>　　　　二、仿制药行业扩容机会显现</w:t>
      </w:r>
      <w:r>
        <w:rPr>
          <w:rFonts w:hint="eastAsia"/>
        </w:rPr>
        <w:br/>
      </w:r>
      <w:r>
        <w:rPr>
          <w:rFonts w:hint="eastAsia"/>
        </w:rPr>
        <w:t>　　　　三、我国仿制药行业迎来新一轮投资机会</w:t>
      </w:r>
      <w:r>
        <w:rPr>
          <w:rFonts w:hint="eastAsia"/>
        </w:rPr>
        <w:br/>
      </w:r>
      <w:r>
        <w:rPr>
          <w:rFonts w:hint="eastAsia"/>
        </w:rPr>
        <w:t>　　　　四、国内生物仿制药领域投资倍受青睐</w:t>
      </w:r>
      <w:r>
        <w:rPr>
          <w:rFonts w:hint="eastAsia"/>
        </w:rPr>
        <w:br/>
      </w:r>
      <w:r>
        <w:rPr>
          <w:rFonts w:hint="eastAsia"/>
        </w:rPr>
        <w:t>　　　　五、新医改为中国仿制药带的机遇</w:t>
      </w:r>
      <w:r>
        <w:rPr>
          <w:rFonts w:hint="eastAsia"/>
        </w:rPr>
        <w:br/>
      </w:r>
      <w:r>
        <w:rPr>
          <w:rFonts w:hint="eastAsia"/>
        </w:rPr>
        <w:t>　　第四节 中智~林－2025-2031年中国仿制药投资策略</w:t>
      </w:r>
      <w:r>
        <w:rPr>
          <w:rFonts w:hint="eastAsia"/>
        </w:rPr>
        <w:br/>
      </w:r>
      <w:r>
        <w:rPr>
          <w:rFonts w:hint="eastAsia"/>
        </w:rPr>
        <w:t>　　　　一、仿制药行业的风险投资对策</w:t>
      </w:r>
      <w:r>
        <w:rPr>
          <w:rFonts w:hint="eastAsia"/>
        </w:rPr>
        <w:br/>
      </w:r>
      <w:r>
        <w:rPr>
          <w:rFonts w:hint="eastAsia"/>
        </w:rPr>
        <w:t>　　　　二、仿制药行业投资需关注六大要点</w:t>
      </w:r>
      <w:r>
        <w:rPr>
          <w:rFonts w:hint="eastAsia"/>
        </w:rPr>
        <w:br/>
      </w:r>
      <w:r>
        <w:rPr>
          <w:rFonts w:hint="eastAsia"/>
        </w:rPr>
        <w:t>　　　　三、仿制药细分行业投资策略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2cf3d1029442d" w:history="1">
        <w:r>
          <w:rPr>
            <w:rStyle w:val="Hyperlink"/>
          </w:rPr>
          <w:t>中国仿制药行业现状调查分析及发展趋势预测报告（2025年版）</w:t>
        </w:r>
      </w:hyperlink>
      <w:r>
        <w:rPr>
          <w:color w:val="C00000"/>
        </w:rPr>
        <w:t>》，报告编号：</w:t>
      </w:r>
      <w:r>
        <w:rPr>
          <w:rFonts w:hint="eastAsia"/>
          <w:color w:val="C00000"/>
        </w:rPr>
        <w:t>2159612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2cf3d1029442d" w:history="1">
        <w:r>
          <w:rPr>
            <w:rStyle w:val="Hyperlink"/>
          </w:rPr>
          <w:t>https://www.20087.com/2/61/FangZhiYaoDeFaZhanQuShi.html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制药和原研药的区别、仿制药名词解释、药盒上有仿制药一致性评价、仿制药和原研药效果一样吗、仿制药和原研药效果一样吗、仿制药一致性评价的药能吃吗、吃原研药后再吃仿制药、仿制药是假药吗?、仿制药又叫什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e98911cfd4a5f" w:history="1">
      <w:r>
        <w:rPr>
          <w:rStyle w:val="Hyperlink"/>
        </w:rPr>
        <w:t>中国仿制药行业现状调查分析及发展趋势预测报告（2025年版）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FangZhiYaoDeFaZhanQuShi.html" TargetMode="External" Id="R7662cf3d1029442d" /></Relationships>
</file>

<file path=word/_rels/header2.xml.rels>&#65279;<?xml version="1.0" encoding="utf-8"?><Relationships xmlns="http://schemas.openxmlformats.org/package/2006/relationships"><Relationship Type="http://schemas.openxmlformats.org/officeDocument/2006/relationships/hyperlink" Target="https://www.20087.com/2/61/FangZhiYaoDeFaZhanQuShi.html" TargetMode="External" Id="Rc80e98911cfd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2024-12-31T07:07:00Z</dcterms:created>
  <dcterms:modified xsi:type="dcterms:W3CDTF">2024-12-31T08:07:00Z</dcterms:modified>
  <dc:subject>中国仿制药行业现状调查分析及发展趋势预测报告（2025年版）</dc:subject>
  <dc:title>中国仿制药行业现状调查分析及发展趋势预测报告（2025年版）</dc:title>
  <cp:keywords>中国仿制药行业现状调查分析及发展趋势预测报告（2025年版）</cp:keywords>
  <dc:description>中国仿制药行业现状调查分析及发展趋势预测报告（2025年版）</dc:description>
</cp:coreProperties>
</file>